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034C" w14:textId="7ED3C850" w:rsidR="00116E63" w:rsidRPr="002F082C" w:rsidRDefault="00116E63" w:rsidP="00776701">
      <w:pPr>
        <w:jc w:val="both"/>
        <w:rPr>
          <w:rFonts w:ascii="Times New Roman" w:hAnsi="Times New Roman" w:cs="Times New Roman"/>
          <w:lang w:val="sr-Cyrl-RS"/>
        </w:rPr>
      </w:pPr>
      <w:r w:rsidRPr="002F082C">
        <w:rPr>
          <w:rFonts w:ascii="Times New Roman" w:hAnsi="Times New Roman" w:cs="Times New Roman"/>
          <w:lang w:val="sr-Cyrl-RS"/>
        </w:rPr>
        <w:t>Нa oснoву члaнa 77. Зaкoнa o држaвнoj упрaви („Службени глaсник РС”, бр. 79/05, 101/07, 95/10, 99/14, 30/18 – др. зaкoн и 47/18),</w:t>
      </w:r>
      <w:r w:rsidR="00776701" w:rsidRPr="002F082C">
        <w:rPr>
          <w:rFonts w:ascii="Times New Roman" w:hAnsi="Times New Roman" w:cs="Times New Roman"/>
          <w:lang w:val="sr-Cyrl-RS"/>
        </w:rPr>
        <w:t xml:space="preserve"> Министарство заштите животне средине објављује</w:t>
      </w:r>
      <w:r w:rsidRPr="002F082C">
        <w:rPr>
          <w:rFonts w:ascii="Times New Roman" w:hAnsi="Times New Roman" w:cs="Times New Roman"/>
          <w:lang w:val="sr-Cyrl-RS"/>
        </w:rPr>
        <w:t xml:space="preserve"> </w:t>
      </w:r>
    </w:p>
    <w:p w14:paraId="01FB26FE" w14:textId="77777777" w:rsidR="00116E63" w:rsidRPr="002F082C" w:rsidRDefault="00116E63" w:rsidP="00776701">
      <w:pPr>
        <w:rPr>
          <w:rFonts w:ascii="Times New Roman" w:hAnsi="Times New Roman" w:cs="Times New Roman"/>
          <w:lang w:val="sr-Cyrl-RS"/>
        </w:rPr>
      </w:pPr>
    </w:p>
    <w:p w14:paraId="0A7EC065" w14:textId="371E49B5" w:rsidR="00116E63" w:rsidRPr="002F082C" w:rsidRDefault="00776701" w:rsidP="00116E63">
      <w:pPr>
        <w:jc w:val="center"/>
        <w:rPr>
          <w:rFonts w:ascii="Times New Roman" w:hAnsi="Times New Roman" w:cs="Times New Roman"/>
          <w:lang w:val="sr-Cyrl-RS"/>
        </w:rPr>
      </w:pPr>
      <w:r w:rsidRPr="002F082C">
        <w:rPr>
          <w:rFonts w:ascii="Times New Roman" w:hAnsi="Times New Roman" w:cs="Times New Roman"/>
          <w:lang w:val="sr-Cyrl-RS"/>
        </w:rPr>
        <w:t>ПОЛАЗНУ ОСНОВУ ЗА ПРИПРЕМУ НАЦРТА ЗАКОНА О</w:t>
      </w:r>
      <w:r w:rsidR="009C6594" w:rsidRPr="002F082C">
        <w:rPr>
          <w:rFonts w:ascii="Times New Roman" w:hAnsi="Times New Roman" w:cs="Times New Roman"/>
          <w:lang w:val="sr-Cyrl-RS"/>
        </w:rPr>
        <w:t xml:space="preserve"> ИЗМЕНАМА И ДОПУНАМА ЗАКОНА</w:t>
      </w:r>
      <w:r w:rsidRPr="002F082C">
        <w:rPr>
          <w:rFonts w:ascii="Times New Roman" w:hAnsi="Times New Roman" w:cs="Times New Roman"/>
          <w:lang w:val="sr-Cyrl-RS"/>
        </w:rPr>
        <w:t xml:space="preserve"> </w:t>
      </w:r>
      <w:r w:rsidR="0017552E" w:rsidRPr="002F082C">
        <w:rPr>
          <w:rFonts w:ascii="Times New Roman" w:hAnsi="Times New Roman" w:cs="Times New Roman"/>
          <w:lang w:val="sr-Cyrl-RS"/>
        </w:rPr>
        <w:t xml:space="preserve">О </w:t>
      </w:r>
      <w:r w:rsidRPr="002F082C">
        <w:rPr>
          <w:rFonts w:ascii="Times New Roman" w:hAnsi="Times New Roman" w:cs="Times New Roman"/>
          <w:lang w:val="sr-Cyrl-RS"/>
        </w:rPr>
        <w:t>УПРАВЉАЊУ ОТПАДОМ</w:t>
      </w:r>
    </w:p>
    <w:p w14:paraId="26D705B1" w14:textId="77777777" w:rsidR="00116E63" w:rsidRPr="002F082C" w:rsidRDefault="00116E63" w:rsidP="00116E63">
      <w:pPr>
        <w:jc w:val="both"/>
        <w:rPr>
          <w:rFonts w:ascii="Times New Roman" w:hAnsi="Times New Roman" w:cs="Times New Roman"/>
          <w:lang w:val="sr-Cyrl-RS"/>
        </w:rPr>
      </w:pPr>
    </w:p>
    <w:p w14:paraId="3A8CAFE6" w14:textId="66495E3C" w:rsidR="00855307" w:rsidRPr="003C4120" w:rsidRDefault="00855307" w:rsidP="00116E63">
      <w:pPr>
        <w:jc w:val="both"/>
        <w:rPr>
          <w:rFonts w:ascii="Times New Roman" w:hAnsi="Times New Roman" w:cs="Times New Roman"/>
          <w:lang w:val="sr-Latn-RS"/>
        </w:rPr>
      </w:pPr>
      <w:r w:rsidRPr="002F082C">
        <w:rPr>
          <w:rFonts w:ascii="Times New Roman" w:hAnsi="Times New Roman" w:cs="Times New Roman"/>
          <w:lang w:val="sr-Cyrl-RS"/>
        </w:rPr>
        <w:t xml:space="preserve">Решењем број: </w:t>
      </w:r>
      <w:r w:rsidR="00457755" w:rsidRPr="002F082C">
        <w:rPr>
          <w:rFonts w:ascii="Times New Roman" w:hAnsi="Times New Roman" w:cs="Times New Roman"/>
          <w:lang w:val="sr-Cyrl-RS"/>
        </w:rPr>
        <w:t>00</w:t>
      </w:r>
      <w:r w:rsidR="003C4120">
        <w:rPr>
          <w:rFonts w:ascii="Times New Roman" w:hAnsi="Times New Roman" w:cs="Times New Roman"/>
          <w:lang w:val="sr-Latn-RS"/>
        </w:rPr>
        <w:t>2342933</w:t>
      </w:r>
      <w:r w:rsidR="00457755" w:rsidRPr="002F082C">
        <w:rPr>
          <w:rFonts w:ascii="Times New Roman" w:hAnsi="Times New Roman" w:cs="Times New Roman"/>
          <w:lang w:val="sr-Cyrl-RS"/>
        </w:rPr>
        <w:t xml:space="preserve"> 202</w:t>
      </w:r>
      <w:r w:rsidR="003C4120">
        <w:rPr>
          <w:rFonts w:ascii="Times New Roman" w:hAnsi="Times New Roman" w:cs="Times New Roman"/>
          <w:lang w:val="sr-Latn-RS"/>
        </w:rPr>
        <w:t>6 14850 007 000 011 002</w:t>
      </w:r>
      <w:r w:rsidRPr="002F082C">
        <w:rPr>
          <w:rFonts w:ascii="Times New Roman" w:hAnsi="Times New Roman" w:cs="Times New Roman"/>
          <w:lang w:val="sr-Cyrl-RS"/>
        </w:rPr>
        <w:t xml:space="preserve"> од </w:t>
      </w:r>
      <w:r w:rsidR="00457755" w:rsidRPr="002F082C">
        <w:rPr>
          <w:rFonts w:ascii="Times New Roman" w:hAnsi="Times New Roman" w:cs="Times New Roman"/>
          <w:lang w:val="sr-Cyrl-RS"/>
        </w:rPr>
        <w:t>2</w:t>
      </w:r>
      <w:r w:rsidR="003C4120">
        <w:rPr>
          <w:rFonts w:ascii="Times New Roman" w:hAnsi="Times New Roman" w:cs="Times New Roman"/>
          <w:lang w:val="sr-Latn-RS"/>
        </w:rPr>
        <w:t>5</w:t>
      </w:r>
      <w:r w:rsidR="00457755" w:rsidRPr="002F082C">
        <w:rPr>
          <w:rFonts w:ascii="Times New Roman" w:hAnsi="Times New Roman" w:cs="Times New Roman"/>
          <w:lang w:val="sr-Cyrl-RS"/>
        </w:rPr>
        <w:t>. августа 202</w:t>
      </w:r>
      <w:r w:rsidR="003C4120">
        <w:rPr>
          <w:rFonts w:ascii="Times New Roman" w:hAnsi="Times New Roman" w:cs="Times New Roman"/>
          <w:lang w:val="sr-Latn-RS"/>
        </w:rPr>
        <w:t>6</w:t>
      </w:r>
      <w:r w:rsidR="00457755" w:rsidRPr="002F082C">
        <w:rPr>
          <w:rFonts w:ascii="Times New Roman" w:hAnsi="Times New Roman" w:cs="Times New Roman"/>
          <w:lang w:val="sr-Cyrl-RS"/>
        </w:rPr>
        <w:t>. године</w:t>
      </w:r>
      <w:r w:rsidRPr="002F082C">
        <w:rPr>
          <w:rFonts w:ascii="Times New Roman" w:hAnsi="Times New Roman" w:cs="Times New Roman"/>
          <w:lang w:val="sr-Cyrl-RS"/>
        </w:rPr>
        <w:t xml:space="preserve">, Министарство заштите животне средине, образовало је </w:t>
      </w:r>
      <w:r w:rsidR="0017552E" w:rsidRPr="002F082C">
        <w:rPr>
          <w:rFonts w:ascii="Times New Roman" w:hAnsi="Times New Roman" w:cs="Times New Roman"/>
          <w:lang w:val="sr-Cyrl-RS"/>
        </w:rPr>
        <w:t>Р</w:t>
      </w:r>
      <w:r w:rsidRPr="002F082C">
        <w:rPr>
          <w:rFonts w:ascii="Times New Roman" w:hAnsi="Times New Roman" w:cs="Times New Roman"/>
          <w:lang w:val="sr-Cyrl-RS"/>
        </w:rPr>
        <w:t xml:space="preserve">адну групу за </w:t>
      </w:r>
      <w:r w:rsidR="002F082C">
        <w:rPr>
          <w:rFonts w:ascii="Times New Roman" w:hAnsi="Times New Roman" w:cs="Times New Roman"/>
          <w:lang w:val="sr-Cyrl-RS"/>
        </w:rPr>
        <w:t xml:space="preserve">израду </w:t>
      </w:r>
      <w:r w:rsidR="002F3D13">
        <w:rPr>
          <w:rFonts w:ascii="Times New Roman" w:hAnsi="Times New Roman" w:cs="Times New Roman"/>
          <w:lang w:val="sr-Cyrl-RS"/>
        </w:rPr>
        <w:t>Нацрта</w:t>
      </w:r>
      <w:r w:rsidR="002F082C">
        <w:rPr>
          <w:rFonts w:ascii="Times New Roman" w:hAnsi="Times New Roman" w:cs="Times New Roman"/>
          <w:lang w:val="sr-Cyrl-RS"/>
        </w:rPr>
        <w:t xml:space="preserve"> закона о изменама </w:t>
      </w:r>
      <w:r w:rsidRPr="002F082C">
        <w:rPr>
          <w:rFonts w:ascii="Times New Roman" w:hAnsi="Times New Roman" w:cs="Times New Roman"/>
          <w:lang w:val="sr-Cyrl-RS"/>
        </w:rPr>
        <w:t>и допуна</w:t>
      </w:r>
      <w:r w:rsidR="002F082C">
        <w:rPr>
          <w:rFonts w:ascii="Times New Roman" w:hAnsi="Times New Roman" w:cs="Times New Roman"/>
          <w:lang w:val="sr-Cyrl-RS"/>
        </w:rPr>
        <w:t>ма</w:t>
      </w:r>
      <w:r w:rsidRPr="002F082C">
        <w:rPr>
          <w:rFonts w:ascii="Times New Roman" w:hAnsi="Times New Roman" w:cs="Times New Roman"/>
          <w:lang w:val="sr-Cyrl-RS"/>
        </w:rPr>
        <w:t xml:space="preserve"> Закона о управљању отпадом</w:t>
      </w:r>
      <w:r w:rsidR="003C4120">
        <w:rPr>
          <w:rFonts w:ascii="Times New Roman" w:hAnsi="Times New Roman" w:cs="Times New Roman"/>
          <w:lang w:val="sr-Latn-RS"/>
        </w:rPr>
        <w:t>.</w:t>
      </w:r>
    </w:p>
    <w:p w14:paraId="208F6090" w14:textId="7D595A0C" w:rsidR="005A44C2" w:rsidRPr="002F082C" w:rsidRDefault="002F082C" w:rsidP="00123149">
      <w:pPr>
        <w:jc w:val="both"/>
        <w:rPr>
          <w:rFonts w:ascii="Times New Roman" w:hAnsi="Times New Roman" w:cs="Times New Roman"/>
          <w:lang w:val="sr-Cyrl-RS"/>
        </w:rPr>
      </w:pPr>
      <w:bookmarkStart w:id="0" w:name="_Hlk207278528"/>
      <w:r>
        <w:rPr>
          <w:rFonts w:ascii="Times New Roman" w:hAnsi="Times New Roman" w:cs="Times New Roman"/>
          <w:lang w:val="sr-Cyrl-RS"/>
        </w:rPr>
        <w:t>Унапређење заштите животне средине пре</w:t>
      </w:r>
      <w:r w:rsidR="00987725">
        <w:rPr>
          <w:rFonts w:ascii="Times New Roman" w:hAnsi="Times New Roman" w:cs="Times New Roman"/>
          <w:lang w:val="sr-Cyrl-RS"/>
        </w:rPr>
        <w:t>д</w:t>
      </w:r>
      <w:r>
        <w:rPr>
          <w:rFonts w:ascii="Times New Roman" w:hAnsi="Times New Roman" w:cs="Times New Roman"/>
          <w:lang w:val="sr-Cyrl-RS"/>
        </w:rPr>
        <w:t xml:space="preserve">ставља </w:t>
      </w:r>
      <w:r w:rsidR="00123149" w:rsidRPr="002F082C">
        <w:rPr>
          <w:rFonts w:ascii="Times New Roman" w:hAnsi="Times New Roman" w:cs="Times New Roman"/>
          <w:lang w:val="sr-Cyrl-RS"/>
        </w:rPr>
        <w:t xml:space="preserve">један од приоритета за побољшање квалитета живота грађана, а самим тим и за свеукупни напредак и развој државе и један је од најзначајнијих циљева Републике Србије. </w:t>
      </w:r>
      <w:r w:rsidR="005A44C2" w:rsidRPr="002F082C">
        <w:rPr>
          <w:rFonts w:ascii="Times New Roman" w:hAnsi="Times New Roman" w:cs="Times New Roman"/>
          <w:lang w:val="sr-Cyrl-RS"/>
        </w:rPr>
        <w:t xml:space="preserve">  </w:t>
      </w:r>
    </w:p>
    <w:p w14:paraId="7CF40CA3" w14:textId="7E1399A1" w:rsidR="00123149" w:rsidRPr="002F082C" w:rsidRDefault="00123149" w:rsidP="00123149">
      <w:pPr>
        <w:jc w:val="both"/>
        <w:rPr>
          <w:rFonts w:ascii="Times New Roman" w:hAnsi="Times New Roman" w:cs="Times New Roman"/>
          <w:lang w:val="sr-Cyrl-RS"/>
        </w:rPr>
      </w:pPr>
      <w:r w:rsidRPr="002F082C">
        <w:rPr>
          <w:rFonts w:ascii="Times New Roman" w:hAnsi="Times New Roman" w:cs="Times New Roman"/>
          <w:lang w:val="sr-Cyrl-RS"/>
        </w:rPr>
        <w:t xml:space="preserve">Управљање отпадом представља </w:t>
      </w:r>
      <w:r w:rsidR="005A44C2" w:rsidRPr="002F082C">
        <w:rPr>
          <w:rFonts w:ascii="Times New Roman" w:hAnsi="Times New Roman" w:cs="Times New Roman"/>
          <w:lang w:val="sr-Cyrl-RS"/>
        </w:rPr>
        <w:t>свеобухватну и мултидисц</w:t>
      </w:r>
      <w:r w:rsidR="00DC4128">
        <w:rPr>
          <w:rFonts w:ascii="Times New Roman" w:hAnsi="Times New Roman" w:cs="Times New Roman"/>
          <w:lang w:val="sr-Cyrl-RS"/>
        </w:rPr>
        <w:t>и</w:t>
      </w:r>
      <w:r w:rsidR="005A44C2" w:rsidRPr="002F082C">
        <w:rPr>
          <w:rFonts w:ascii="Times New Roman" w:hAnsi="Times New Roman" w:cs="Times New Roman"/>
          <w:lang w:val="sr-Cyrl-RS"/>
        </w:rPr>
        <w:t>плинарну област</w:t>
      </w:r>
      <w:r w:rsidR="00500170" w:rsidRPr="002F082C">
        <w:rPr>
          <w:rFonts w:ascii="Times New Roman" w:hAnsi="Times New Roman" w:cs="Times New Roman"/>
          <w:lang w:val="sr-Cyrl-RS"/>
        </w:rPr>
        <w:t xml:space="preserve"> и</w:t>
      </w:r>
      <w:r w:rsidR="005A44C2" w:rsidRPr="002F082C">
        <w:rPr>
          <w:rFonts w:ascii="Times New Roman" w:hAnsi="Times New Roman" w:cs="Times New Roman"/>
          <w:lang w:val="sr-Cyrl-RS"/>
        </w:rPr>
        <w:t xml:space="preserve"> самим тим захтева и озбиљан приступ, па је ово једна</w:t>
      </w:r>
      <w:r w:rsidRPr="002F082C">
        <w:rPr>
          <w:rFonts w:ascii="Times New Roman" w:hAnsi="Times New Roman" w:cs="Times New Roman"/>
          <w:lang w:val="sr-Cyrl-RS"/>
        </w:rPr>
        <w:t xml:space="preserve"> од области у којима Република Србија и</w:t>
      </w:r>
      <w:r w:rsidR="000F774E">
        <w:rPr>
          <w:rFonts w:ascii="Times New Roman" w:hAnsi="Times New Roman" w:cs="Times New Roman"/>
          <w:lang w:val="sr-Cyrl-RS"/>
        </w:rPr>
        <w:t>м</w:t>
      </w:r>
      <w:r w:rsidRPr="002F082C">
        <w:rPr>
          <w:rFonts w:ascii="Times New Roman" w:hAnsi="Times New Roman" w:cs="Times New Roman"/>
          <w:lang w:val="sr-Cyrl-RS"/>
        </w:rPr>
        <w:t>плементира мере и спроводи активности у циљу побољшања квалитета животне средине</w:t>
      </w:r>
      <w:r w:rsidR="005A44C2" w:rsidRPr="002F082C">
        <w:rPr>
          <w:rFonts w:ascii="Times New Roman" w:hAnsi="Times New Roman" w:cs="Times New Roman"/>
          <w:lang w:val="sr-Cyrl-RS"/>
        </w:rPr>
        <w:t xml:space="preserve">. </w:t>
      </w:r>
    </w:p>
    <w:bookmarkEnd w:id="0"/>
    <w:p w14:paraId="3995D076" w14:textId="142F1473" w:rsidR="00123149" w:rsidRPr="002F082C" w:rsidRDefault="00123149" w:rsidP="00123149">
      <w:pPr>
        <w:jc w:val="both"/>
        <w:rPr>
          <w:rFonts w:ascii="Times New Roman" w:hAnsi="Times New Roman" w:cs="Times New Roman"/>
          <w:lang w:val="sr-Cyrl-RS"/>
        </w:rPr>
      </w:pPr>
      <w:r w:rsidRPr="002F082C">
        <w:rPr>
          <w:rFonts w:ascii="Times New Roman" w:hAnsi="Times New Roman" w:cs="Times New Roman"/>
          <w:lang w:val="sr-Cyrl-RS"/>
        </w:rPr>
        <w:t xml:space="preserve">Законодавни </w:t>
      </w:r>
      <w:r w:rsidR="00103570" w:rsidRPr="002F082C">
        <w:rPr>
          <w:rFonts w:ascii="Times New Roman" w:hAnsi="Times New Roman" w:cs="Times New Roman"/>
          <w:lang w:val="sr-Cyrl-RS"/>
        </w:rPr>
        <w:t>основ</w:t>
      </w:r>
      <w:r w:rsidRPr="002F082C">
        <w:rPr>
          <w:rFonts w:ascii="Times New Roman" w:hAnsi="Times New Roman" w:cs="Times New Roman"/>
          <w:lang w:val="sr-Cyrl-RS"/>
        </w:rPr>
        <w:t xml:space="preserve"> за успостављање система управљања отпадом у Републици Србији представља Закон о управљању отпадом.</w:t>
      </w:r>
    </w:p>
    <w:p w14:paraId="44AAAF8D" w14:textId="39895A56" w:rsidR="00123149" w:rsidRPr="002F082C" w:rsidRDefault="00123149" w:rsidP="00123149">
      <w:pPr>
        <w:jc w:val="both"/>
        <w:rPr>
          <w:rFonts w:ascii="Times New Roman" w:hAnsi="Times New Roman" w:cs="Times New Roman"/>
          <w:lang w:val="sr-Cyrl-RS"/>
        </w:rPr>
      </w:pPr>
      <w:r w:rsidRPr="002F082C">
        <w:rPr>
          <w:rFonts w:ascii="Times New Roman" w:hAnsi="Times New Roman" w:cs="Times New Roman"/>
          <w:lang w:val="sr-Cyrl-RS"/>
        </w:rPr>
        <w:t xml:space="preserve"> У циљу што ефикаснијег имплементирања и усклађивања са преузетим међународним обавезама, правним тековинама, као и законодавством ЕУ, неопходно је извршити измене и допуне важећег закона.</w:t>
      </w:r>
      <w:r w:rsidR="00CE4A9F" w:rsidRPr="002F082C">
        <w:rPr>
          <w:rFonts w:ascii="Times New Roman" w:hAnsi="Times New Roman" w:cs="Times New Roman"/>
          <w:lang w:val="sr-Cyrl-RS"/>
        </w:rPr>
        <w:t xml:space="preserve"> Ист</w:t>
      </w:r>
      <w:r w:rsidR="00DC4128">
        <w:rPr>
          <w:rFonts w:ascii="Times New Roman" w:hAnsi="Times New Roman" w:cs="Times New Roman"/>
          <w:lang w:val="sr-Cyrl-RS"/>
        </w:rPr>
        <w:t>о</w:t>
      </w:r>
      <w:r w:rsidR="00CE4A9F" w:rsidRPr="002F082C">
        <w:rPr>
          <w:rFonts w:ascii="Times New Roman" w:hAnsi="Times New Roman" w:cs="Times New Roman"/>
          <w:lang w:val="sr-Cyrl-RS"/>
        </w:rPr>
        <w:t>времено, Национални програм за усвајање правних тековина ЕУ за период 202</w:t>
      </w:r>
      <w:r w:rsidR="003C4120">
        <w:rPr>
          <w:rFonts w:ascii="Times New Roman" w:hAnsi="Times New Roman" w:cs="Times New Roman"/>
          <w:lang w:val="sr-Latn-RS"/>
        </w:rPr>
        <w:t>4</w:t>
      </w:r>
      <w:r w:rsidR="00CE4A9F" w:rsidRPr="002F082C">
        <w:rPr>
          <w:rFonts w:ascii="Times New Roman" w:hAnsi="Times New Roman" w:cs="Times New Roman"/>
          <w:lang w:val="sr-Cyrl-RS"/>
        </w:rPr>
        <w:t xml:space="preserve"> – 20</w:t>
      </w:r>
      <w:r w:rsidR="003C4120">
        <w:rPr>
          <w:rFonts w:ascii="Times New Roman" w:hAnsi="Times New Roman" w:cs="Times New Roman"/>
          <w:lang w:val="sr-Latn-RS"/>
        </w:rPr>
        <w:t>27</w:t>
      </w:r>
      <w:r w:rsidR="00CE4A9F" w:rsidRPr="002F082C">
        <w:rPr>
          <w:rFonts w:ascii="Times New Roman" w:hAnsi="Times New Roman" w:cs="Times New Roman"/>
          <w:lang w:val="sr-Cyrl-RS"/>
        </w:rPr>
        <w:t>. године, предвиђа доношење Закона о изменама и допунама Закона о управљању отпадом у IV кварталу 202</w:t>
      </w:r>
      <w:r w:rsidR="003C4120">
        <w:rPr>
          <w:rFonts w:ascii="Times New Roman" w:hAnsi="Times New Roman" w:cs="Times New Roman"/>
          <w:lang w:val="sr-Latn-RS"/>
        </w:rPr>
        <w:t>6</w:t>
      </w:r>
      <w:r w:rsidR="00CE4A9F" w:rsidRPr="002F082C">
        <w:rPr>
          <w:rFonts w:ascii="Times New Roman" w:hAnsi="Times New Roman" w:cs="Times New Roman"/>
          <w:lang w:val="sr-Cyrl-RS"/>
        </w:rPr>
        <w:t>. године.</w:t>
      </w:r>
      <w:r w:rsidR="00500170" w:rsidRPr="002F082C">
        <w:rPr>
          <w:rFonts w:ascii="Times New Roman" w:hAnsi="Times New Roman" w:cs="Times New Roman"/>
          <w:lang w:val="sr-Cyrl-RS"/>
        </w:rPr>
        <w:t xml:space="preserve"> Ово усклађивање довешће до побољшања у систему управљања отпадом, имајући у виду високе критеријуме у овој области које ЕУ предвиђа за државе чланице.</w:t>
      </w:r>
    </w:p>
    <w:p w14:paraId="21FF37B3" w14:textId="77777777" w:rsidR="00855307" w:rsidRPr="002F082C" w:rsidRDefault="00855307" w:rsidP="00116E63">
      <w:pPr>
        <w:jc w:val="both"/>
        <w:rPr>
          <w:rFonts w:ascii="Times New Roman" w:hAnsi="Times New Roman" w:cs="Times New Roman"/>
          <w:lang w:val="sr-Cyrl-RS"/>
        </w:rPr>
      </w:pPr>
    </w:p>
    <w:p w14:paraId="630FB1D6" w14:textId="5B322FBF" w:rsidR="002A6E65" w:rsidRPr="002F082C" w:rsidRDefault="00116E63" w:rsidP="00116E63">
      <w:pPr>
        <w:jc w:val="both"/>
        <w:rPr>
          <w:rFonts w:ascii="Times New Roman" w:hAnsi="Times New Roman" w:cs="Times New Roman"/>
          <w:b/>
          <w:bCs/>
          <w:lang w:val="sr-Cyrl-RS"/>
        </w:rPr>
      </w:pPr>
      <w:r w:rsidRPr="002F082C">
        <w:rPr>
          <w:rFonts w:ascii="Times New Roman" w:hAnsi="Times New Roman" w:cs="Times New Roman"/>
          <w:b/>
          <w:bCs/>
          <w:lang w:val="sr-Cyrl-RS"/>
        </w:rPr>
        <w:t xml:space="preserve">1. Приказ проблема </w:t>
      </w:r>
      <w:r w:rsidR="00855307" w:rsidRPr="002F082C">
        <w:rPr>
          <w:rFonts w:ascii="Times New Roman" w:hAnsi="Times New Roman" w:cs="Times New Roman"/>
          <w:b/>
          <w:bCs/>
          <w:lang w:val="sr-Cyrl-RS"/>
        </w:rPr>
        <w:t>у области управљања отпадом</w:t>
      </w:r>
    </w:p>
    <w:p w14:paraId="086EABFF" w14:textId="29B259AB" w:rsidR="00116E63" w:rsidRPr="002F082C" w:rsidRDefault="00745092" w:rsidP="00116E63">
      <w:pPr>
        <w:jc w:val="both"/>
        <w:rPr>
          <w:rFonts w:ascii="Times New Roman" w:hAnsi="Times New Roman" w:cs="Times New Roman"/>
          <w:lang w:val="sr-Cyrl-RS"/>
        </w:rPr>
      </w:pPr>
      <w:r w:rsidRPr="002F082C">
        <w:rPr>
          <w:rFonts w:ascii="Times New Roman" w:hAnsi="Times New Roman" w:cs="Times New Roman"/>
          <w:lang w:val="sr-Cyrl-RS"/>
        </w:rPr>
        <w:t>Досадашња пракса наметала</w:t>
      </w:r>
      <w:r w:rsidR="000F774E">
        <w:rPr>
          <w:rFonts w:ascii="Times New Roman" w:hAnsi="Times New Roman" w:cs="Times New Roman"/>
          <w:lang w:val="sr-Cyrl-RS"/>
        </w:rPr>
        <w:t xml:space="preserve"> је</w:t>
      </w:r>
      <w:r w:rsidRPr="002F082C">
        <w:rPr>
          <w:rFonts w:ascii="Times New Roman" w:hAnsi="Times New Roman" w:cs="Times New Roman"/>
          <w:lang w:val="sr-Cyrl-RS"/>
        </w:rPr>
        <w:t xml:space="preserve"> одређене измене и допуне законских одредаба у овој области и указ</w:t>
      </w:r>
      <w:r w:rsidR="00103570" w:rsidRPr="002F082C">
        <w:rPr>
          <w:rFonts w:ascii="Times New Roman" w:hAnsi="Times New Roman" w:cs="Times New Roman"/>
          <w:lang w:val="sr-Cyrl-RS"/>
        </w:rPr>
        <w:t>ивала</w:t>
      </w:r>
      <w:r w:rsidRPr="002F082C">
        <w:rPr>
          <w:rFonts w:ascii="Times New Roman" w:hAnsi="Times New Roman" w:cs="Times New Roman"/>
          <w:lang w:val="sr-Cyrl-RS"/>
        </w:rPr>
        <w:t xml:space="preserve"> у ком правцу и обиму би оне требал</w:t>
      </w:r>
      <w:r w:rsidR="00103570" w:rsidRPr="002F082C">
        <w:rPr>
          <w:rFonts w:ascii="Times New Roman" w:hAnsi="Times New Roman" w:cs="Times New Roman"/>
          <w:lang w:val="sr-Cyrl-RS"/>
        </w:rPr>
        <w:t>о</w:t>
      </w:r>
      <w:r w:rsidRPr="002F082C">
        <w:rPr>
          <w:rFonts w:ascii="Times New Roman" w:hAnsi="Times New Roman" w:cs="Times New Roman"/>
          <w:lang w:val="sr-Cyrl-RS"/>
        </w:rPr>
        <w:t xml:space="preserve"> да буду извршене </w:t>
      </w:r>
      <w:r w:rsidR="00103570" w:rsidRPr="002F082C">
        <w:rPr>
          <w:rFonts w:ascii="Times New Roman" w:hAnsi="Times New Roman" w:cs="Times New Roman"/>
          <w:lang w:val="sr-Cyrl-RS"/>
        </w:rPr>
        <w:t>у циљу</w:t>
      </w:r>
      <w:r w:rsidRPr="002F082C">
        <w:rPr>
          <w:rFonts w:ascii="Times New Roman" w:hAnsi="Times New Roman" w:cs="Times New Roman"/>
          <w:lang w:val="sr-Cyrl-RS"/>
        </w:rPr>
        <w:t xml:space="preserve"> ефикаснијег и потпунијег </w:t>
      </w:r>
      <w:r w:rsidR="00103570" w:rsidRPr="002F082C">
        <w:rPr>
          <w:rFonts w:ascii="Times New Roman" w:hAnsi="Times New Roman" w:cs="Times New Roman"/>
          <w:lang w:val="sr-Cyrl-RS"/>
        </w:rPr>
        <w:t xml:space="preserve">функционисања </w:t>
      </w:r>
      <w:r w:rsidRPr="002F082C">
        <w:rPr>
          <w:rFonts w:ascii="Times New Roman" w:hAnsi="Times New Roman" w:cs="Times New Roman"/>
          <w:lang w:val="sr-Cyrl-RS"/>
        </w:rPr>
        <w:t xml:space="preserve">система управљања отпадом, као и постизања ефикасније заштите животне средине уз </w:t>
      </w:r>
      <w:r w:rsidR="002F082C">
        <w:rPr>
          <w:rFonts w:ascii="Times New Roman" w:hAnsi="Times New Roman" w:cs="Times New Roman"/>
          <w:lang w:val="sr-Cyrl-RS"/>
        </w:rPr>
        <w:t xml:space="preserve">привредни </w:t>
      </w:r>
      <w:r w:rsidRPr="002F082C">
        <w:rPr>
          <w:rFonts w:ascii="Times New Roman" w:hAnsi="Times New Roman" w:cs="Times New Roman"/>
          <w:lang w:val="sr-Cyrl-RS"/>
        </w:rPr>
        <w:t>развој</w:t>
      </w:r>
      <w:r w:rsidR="002F082C">
        <w:rPr>
          <w:rFonts w:ascii="Times New Roman" w:hAnsi="Times New Roman" w:cs="Times New Roman"/>
          <w:lang w:val="sr-Cyrl-RS"/>
        </w:rPr>
        <w:t>.</w:t>
      </w:r>
    </w:p>
    <w:p w14:paraId="1826522A" w14:textId="490BBDBD" w:rsidR="006B0FDB" w:rsidRPr="002F082C" w:rsidRDefault="00103570" w:rsidP="00116E63">
      <w:pPr>
        <w:jc w:val="both"/>
        <w:rPr>
          <w:rFonts w:ascii="Times New Roman" w:hAnsi="Times New Roman" w:cs="Times New Roman"/>
          <w:lang w:val="sr-Cyrl-RS"/>
        </w:rPr>
      </w:pPr>
      <w:r w:rsidRPr="002F082C">
        <w:rPr>
          <w:rFonts w:ascii="Times New Roman" w:hAnsi="Times New Roman" w:cs="Times New Roman"/>
          <w:lang w:val="sr-Cyrl-RS"/>
        </w:rPr>
        <w:t xml:space="preserve">Основна верзија текста </w:t>
      </w:r>
      <w:r w:rsidR="00116E63" w:rsidRPr="002F082C">
        <w:rPr>
          <w:rFonts w:ascii="Times New Roman" w:hAnsi="Times New Roman" w:cs="Times New Roman"/>
          <w:lang w:val="sr-Cyrl-RS"/>
        </w:rPr>
        <w:t>Закон</w:t>
      </w:r>
      <w:r w:rsidRPr="002F082C">
        <w:rPr>
          <w:rFonts w:ascii="Times New Roman" w:hAnsi="Times New Roman" w:cs="Times New Roman"/>
          <w:lang w:val="sr-Cyrl-RS"/>
        </w:rPr>
        <w:t>а</w:t>
      </w:r>
      <w:r w:rsidR="00116E63" w:rsidRPr="002F082C">
        <w:rPr>
          <w:rFonts w:ascii="Times New Roman" w:hAnsi="Times New Roman" w:cs="Times New Roman"/>
          <w:lang w:val="sr-Cyrl-RS"/>
        </w:rPr>
        <w:t xml:space="preserve"> о </w:t>
      </w:r>
      <w:r w:rsidR="00745092" w:rsidRPr="002F082C">
        <w:rPr>
          <w:rFonts w:ascii="Times New Roman" w:hAnsi="Times New Roman" w:cs="Times New Roman"/>
          <w:lang w:val="sr-Cyrl-RS"/>
        </w:rPr>
        <w:t>управљању отпадом</w:t>
      </w:r>
      <w:r w:rsidR="00116E63" w:rsidRPr="002F082C">
        <w:rPr>
          <w:rFonts w:ascii="Times New Roman" w:hAnsi="Times New Roman" w:cs="Times New Roman"/>
          <w:lang w:val="sr-Cyrl-RS"/>
        </w:rPr>
        <w:t xml:space="preserve"> („Службени гласник РС”</w:t>
      </w:r>
      <w:r w:rsidR="00BA28EC">
        <w:rPr>
          <w:rFonts w:ascii="Times New Roman" w:hAnsi="Times New Roman" w:cs="Times New Roman"/>
          <w:lang w:val="sr-Cyrl-RS"/>
        </w:rPr>
        <w:t>,</w:t>
      </w:r>
      <w:r w:rsidR="00116E63" w:rsidRPr="002F082C">
        <w:rPr>
          <w:rFonts w:ascii="Times New Roman" w:hAnsi="Times New Roman" w:cs="Times New Roman"/>
          <w:lang w:val="sr-Cyrl-RS"/>
        </w:rPr>
        <w:t xml:space="preserve"> бр</w:t>
      </w:r>
      <w:r w:rsidR="00BA28EC">
        <w:rPr>
          <w:rFonts w:ascii="Times New Roman" w:hAnsi="Times New Roman" w:cs="Times New Roman"/>
          <w:lang w:val="sr-Cyrl-RS"/>
        </w:rPr>
        <w:t>ој</w:t>
      </w:r>
      <w:r w:rsidR="00116E63" w:rsidRPr="002F082C">
        <w:rPr>
          <w:rFonts w:ascii="Times New Roman" w:hAnsi="Times New Roman" w:cs="Times New Roman"/>
          <w:lang w:val="sr-Cyrl-RS"/>
        </w:rPr>
        <w:t xml:space="preserve"> </w:t>
      </w:r>
      <w:r w:rsidR="00835588">
        <w:rPr>
          <w:rFonts w:ascii="Times New Roman" w:hAnsi="Times New Roman" w:cs="Times New Roman"/>
          <w:lang w:val="sr-Latn-RS"/>
        </w:rPr>
        <w:t>109/25</w:t>
      </w:r>
      <w:r w:rsidR="00116E63" w:rsidRPr="002F082C">
        <w:rPr>
          <w:rFonts w:ascii="Times New Roman" w:hAnsi="Times New Roman" w:cs="Times New Roman"/>
          <w:lang w:val="sr-Cyrl-RS"/>
        </w:rPr>
        <w:t>) донет</w:t>
      </w:r>
      <w:r w:rsidRPr="002F082C">
        <w:rPr>
          <w:rFonts w:ascii="Times New Roman" w:hAnsi="Times New Roman" w:cs="Times New Roman"/>
          <w:lang w:val="sr-Cyrl-RS"/>
        </w:rPr>
        <w:t>а</w:t>
      </w:r>
      <w:r w:rsidR="00116E63" w:rsidRPr="002F082C">
        <w:rPr>
          <w:rFonts w:ascii="Times New Roman" w:hAnsi="Times New Roman" w:cs="Times New Roman"/>
          <w:lang w:val="sr-Cyrl-RS"/>
        </w:rPr>
        <w:t xml:space="preserve"> је 20</w:t>
      </w:r>
      <w:r w:rsidR="00835588">
        <w:rPr>
          <w:rFonts w:ascii="Times New Roman" w:hAnsi="Times New Roman" w:cs="Times New Roman"/>
          <w:lang w:val="sr-Latn-RS"/>
        </w:rPr>
        <w:t>25</w:t>
      </w:r>
      <w:r w:rsidR="00116E63" w:rsidRPr="002F082C">
        <w:rPr>
          <w:rFonts w:ascii="Times New Roman" w:hAnsi="Times New Roman" w:cs="Times New Roman"/>
          <w:lang w:val="sr-Cyrl-RS"/>
        </w:rPr>
        <w:t xml:space="preserve">. године. </w:t>
      </w:r>
      <w:r w:rsidRPr="002F082C">
        <w:rPr>
          <w:rFonts w:ascii="Times New Roman" w:hAnsi="Times New Roman" w:cs="Times New Roman"/>
          <w:lang w:val="sr-Cyrl-RS"/>
        </w:rPr>
        <w:t>Циљ</w:t>
      </w:r>
      <w:r w:rsidR="00116E63" w:rsidRPr="002F082C">
        <w:rPr>
          <w:rFonts w:ascii="Times New Roman" w:hAnsi="Times New Roman" w:cs="Times New Roman"/>
          <w:lang w:val="sr-Cyrl-RS"/>
        </w:rPr>
        <w:t xml:space="preserve"> законодавца </w:t>
      </w:r>
      <w:r w:rsidRPr="002F082C">
        <w:rPr>
          <w:rFonts w:ascii="Times New Roman" w:hAnsi="Times New Roman" w:cs="Times New Roman"/>
          <w:lang w:val="sr-Cyrl-RS"/>
        </w:rPr>
        <w:t xml:space="preserve">био је да </w:t>
      </w:r>
      <w:r w:rsidR="00835588">
        <w:rPr>
          <w:rFonts w:ascii="Times New Roman" w:hAnsi="Times New Roman" w:cs="Times New Roman"/>
          <w:lang w:val="sr-Cyrl-RS"/>
        </w:rPr>
        <w:t xml:space="preserve">отклони све проблеме примећене у пракси, као и да додатно усклади законске одредбе са одредбама легислативе Европске уније. </w:t>
      </w:r>
    </w:p>
    <w:p w14:paraId="040B54C5" w14:textId="2F45F38E" w:rsidR="00835588" w:rsidRDefault="006B0FDB" w:rsidP="00116E63">
      <w:pPr>
        <w:jc w:val="both"/>
        <w:rPr>
          <w:rFonts w:ascii="Times New Roman" w:hAnsi="Times New Roman" w:cs="Times New Roman"/>
          <w:lang w:val="sr-Cyrl-RS"/>
        </w:rPr>
      </w:pPr>
      <w:r w:rsidRPr="008B5F7C">
        <w:rPr>
          <w:rFonts w:ascii="Times New Roman" w:hAnsi="Times New Roman" w:cs="Times New Roman"/>
          <w:lang w:val="sr-Cyrl-RS"/>
        </w:rPr>
        <w:lastRenderedPageBreak/>
        <w:t xml:space="preserve">Неопходност преиспитивања постојећих одредби закона </w:t>
      </w:r>
      <w:r w:rsidR="00835588" w:rsidRPr="008B5F7C">
        <w:rPr>
          <w:rFonts w:ascii="Times New Roman" w:hAnsi="Times New Roman" w:cs="Times New Roman"/>
          <w:lang w:val="sr-Cyrl-RS"/>
        </w:rPr>
        <w:t>заснива се на потреби за додатним усклађивањем са евро</w:t>
      </w:r>
      <w:r w:rsidR="004D5AA6">
        <w:rPr>
          <w:rFonts w:ascii="Times New Roman" w:hAnsi="Times New Roman" w:cs="Times New Roman"/>
          <w:lang w:val="sr-Cyrl-RS"/>
        </w:rPr>
        <w:t>п</w:t>
      </w:r>
      <w:r w:rsidR="00835588" w:rsidRPr="008B5F7C">
        <w:rPr>
          <w:rFonts w:ascii="Times New Roman" w:hAnsi="Times New Roman" w:cs="Times New Roman"/>
          <w:lang w:val="sr-Cyrl-RS"/>
        </w:rPr>
        <w:t>ском легислативом у области управљања отпадом, а посебно Директивом (ЕУ) 2018/851 Европског парламента и већа од 30. маја</w:t>
      </w:r>
      <w:r w:rsidR="00987725">
        <w:rPr>
          <w:rFonts w:ascii="Times New Roman" w:hAnsi="Times New Roman" w:cs="Times New Roman"/>
          <w:lang w:val="sr-Cyrl-RS"/>
        </w:rPr>
        <w:t xml:space="preserve"> </w:t>
      </w:r>
      <w:r w:rsidR="00835588" w:rsidRPr="008B5F7C">
        <w:rPr>
          <w:rFonts w:ascii="Times New Roman" w:hAnsi="Times New Roman" w:cs="Times New Roman"/>
          <w:lang w:val="sr-Cyrl-RS"/>
        </w:rPr>
        <w:t>2018. године о измени Директиве 2008/98/ЕЗ о отпаду (Оквирна директива о отпаду) и Уредбом (ЕУ) 2024/1157 Евр</w:t>
      </w:r>
      <w:r w:rsidR="00073317" w:rsidRPr="008B5F7C">
        <w:rPr>
          <w:rFonts w:ascii="Times New Roman" w:hAnsi="Times New Roman" w:cs="Times New Roman"/>
          <w:lang w:val="sr-Cyrl-RS"/>
        </w:rPr>
        <w:t>оп</w:t>
      </w:r>
      <w:r w:rsidR="00835588" w:rsidRPr="008B5F7C">
        <w:rPr>
          <w:rFonts w:ascii="Times New Roman" w:hAnsi="Times New Roman" w:cs="Times New Roman"/>
          <w:lang w:val="sr-Cyrl-RS"/>
        </w:rPr>
        <w:t xml:space="preserve">ског парламента и већа од 11. априла 2024. године о пошиљкама отпада. </w:t>
      </w:r>
      <w:r w:rsidR="008B5F7C">
        <w:rPr>
          <w:rFonts w:ascii="Times New Roman" w:hAnsi="Times New Roman" w:cs="Times New Roman"/>
          <w:lang w:val="sr-Cyrl-RS"/>
        </w:rPr>
        <w:t>Неопходно је посебну пажњу посветити</w:t>
      </w:r>
      <w:r w:rsidR="00073317">
        <w:rPr>
          <w:rFonts w:ascii="Times New Roman" w:hAnsi="Times New Roman" w:cs="Times New Roman"/>
          <w:lang w:val="sr-Cyrl-RS"/>
        </w:rPr>
        <w:t xml:space="preserve"> члановима 8. и 8а. Оквирне директиве о отпаду којим је ближе уређена проширена одговорност произвођача производ</w:t>
      </w:r>
      <w:r w:rsidR="008B5F7C">
        <w:rPr>
          <w:rFonts w:ascii="Times New Roman" w:hAnsi="Times New Roman" w:cs="Times New Roman"/>
          <w:lang w:val="sr-Cyrl-RS"/>
        </w:rPr>
        <w:t>а. Такође потребну пажњу потребно је посветити и Уредби о пошиљкама отпада, чиме ће зако</w:t>
      </w:r>
      <w:r w:rsidR="004D5AA6">
        <w:rPr>
          <w:rFonts w:ascii="Times New Roman" w:hAnsi="Times New Roman" w:cs="Times New Roman"/>
          <w:lang w:val="sr-Cyrl-RS"/>
        </w:rPr>
        <w:t>н</w:t>
      </w:r>
      <w:r w:rsidR="008B5F7C">
        <w:rPr>
          <w:rFonts w:ascii="Times New Roman" w:hAnsi="Times New Roman" w:cs="Times New Roman"/>
          <w:lang w:val="sr-Cyrl-RS"/>
        </w:rPr>
        <w:t xml:space="preserve">ска регулатива ускладити са европским прописом из области прекограничног кретања отпада.  </w:t>
      </w:r>
    </w:p>
    <w:p w14:paraId="42E1EFCB" w14:textId="77777777" w:rsidR="006E27D2" w:rsidRPr="002F082C" w:rsidRDefault="006E27D2" w:rsidP="00116E63">
      <w:pPr>
        <w:jc w:val="both"/>
        <w:rPr>
          <w:rFonts w:ascii="Times New Roman" w:hAnsi="Times New Roman" w:cs="Times New Roman"/>
          <w:lang w:val="sr-Cyrl-RS"/>
        </w:rPr>
      </w:pPr>
    </w:p>
    <w:p w14:paraId="70BEE5DA" w14:textId="553799F0" w:rsidR="006E27D2" w:rsidRPr="002F082C" w:rsidRDefault="00116E63" w:rsidP="00116E63">
      <w:pPr>
        <w:jc w:val="both"/>
        <w:rPr>
          <w:rFonts w:ascii="Times New Roman" w:hAnsi="Times New Roman" w:cs="Times New Roman"/>
          <w:b/>
          <w:bCs/>
          <w:lang w:val="sr-Cyrl-RS"/>
        </w:rPr>
      </w:pPr>
      <w:r w:rsidRPr="002F082C">
        <w:rPr>
          <w:rFonts w:ascii="Times New Roman" w:hAnsi="Times New Roman" w:cs="Times New Roman"/>
          <w:b/>
          <w:bCs/>
          <w:lang w:val="sr-Cyrl-RS"/>
        </w:rPr>
        <w:t xml:space="preserve">2. Циљеви и очекивани ефекти </w:t>
      </w:r>
      <w:r w:rsidR="003F4109" w:rsidRPr="002F082C">
        <w:rPr>
          <w:rFonts w:ascii="Times New Roman" w:hAnsi="Times New Roman" w:cs="Times New Roman"/>
          <w:b/>
          <w:bCs/>
          <w:lang w:val="sr-Cyrl-RS"/>
        </w:rPr>
        <w:t xml:space="preserve">доношења </w:t>
      </w:r>
      <w:r w:rsidRPr="002F082C">
        <w:rPr>
          <w:rFonts w:ascii="Times New Roman" w:hAnsi="Times New Roman" w:cs="Times New Roman"/>
          <w:b/>
          <w:bCs/>
          <w:lang w:val="sr-Cyrl-RS"/>
        </w:rPr>
        <w:t>закона</w:t>
      </w:r>
    </w:p>
    <w:p w14:paraId="256B19B0" w14:textId="7D9B92E8" w:rsidR="006E27D2" w:rsidRPr="002F082C" w:rsidRDefault="006E27D2" w:rsidP="00116E63">
      <w:pPr>
        <w:jc w:val="both"/>
        <w:rPr>
          <w:rFonts w:ascii="Times New Roman" w:hAnsi="Times New Roman" w:cs="Times New Roman"/>
          <w:lang w:val="sr-Cyrl-RS"/>
        </w:rPr>
      </w:pPr>
      <w:r w:rsidRPr="002F082C">
        <w:rPr>
          <w:rFonts w:ascii="Times New Roman" w:hAnsi="Times New Roman" w:cs="Times New Roman"/>
          <w:lang w:val="sr-Cyrl-RS"/>
        </w:rPr>
        <w:t xml:space="preserve">Циљеви и последични ефекти </w:t>
      </w:r>
      <w:r w:rsidR="0097033F" w:rsidRPr="002F082C">
        <w:rPr>
          <w:rFonts w:ascii="Times New Roman" w:hAnsi="Times New Roman" w:cs="Times New Roman"/>
          <w:lang w:val="sr-Cyrl-RS"/>
        </w:rPr>
        <w:t>будући</w:t>
      </w:r>
      <w:r w:rsidR="00846056">
        <w:rPr>
          <w:rFonts w:ascii="Times New Roman" w:hAnsi="Times New Roman" w:cs="Times New Roman"/>
          <w:lang w:val="sr-Cyrl-RS"/>
        </w:rPr>
        <w:t>х</w:t>
      </w:r>
      <w:r w:rsidR="0097033F" w:rsidRPr="002F082C">
        <w:rPr>
          <w:rFonts w:ascii="Times New Roman" w:hAnsi="Times New Roman" w:cs="Times New Roman"/>
          <w:lang w:val="sr-Cyrl-RS"/>
        </w:rPr>
        <w:t xml:space="preserve"> измена и допуна</w:t>
      </w:r>
      <w:r w:rsidR="006B0FDB" w:rsidRPr="002F082C">
        <w:rPr>
          <w:rFonts w:ascii="Times New Roman" w:hAnsi="Times New Roman" w:cs="Times New Roman"/>
          <w:lang w:val="sr-Cyrl-RS"/>
        </w:rPr>
        <w:t xml:space="preserve"> з</w:t>
      </w:r>
      <w:r w:rsidRPr="002F082C">
        <w:rPr>
          <w:rFonts w:ascii="Times New Roman" w:hAnsi="Times New Roman" w:cs="Times New Roman"/>
          <w:lang w:val="sr-Cyrl-RS"/>
        </w:rPr>
        <w:t>акона су квалитативно унапређење система управљања отпадом у Републици Србији</w:t>
      </w:r>
      <w:r w:rsidR="0097033F" w:rsidRPr="002F082C">
        <w:rPr>
          <w:rFonts w:ascii="Times New Roman" w:hAnsi="Times New Roman" w:cs="Times New Roman"/>
          <w:lang w:val="sr-Cyrl-RS"/>
        </w:rPr>
        <w:t xml:space="preserve"> и усклађивање са европским и међународним пропис</w:t>
      </w:r>
      <w:r w:rsidR="00987725">
        <w:rPr>
          <w:rFonts w:ascii="Times New Roman" w:hAnsi="Times New Roman" w:cs="Times New Roman"/>
          <w:lang w:val="sr-Cyrl-RS"/>
        </w:rPr>
        <w:t>и</w:t>
      </w:r>
      <w:r w:rsidR="0097033F" w:rsidRPr="002F082C">
        <w:rPr>
          <w:rFonts w:ascii="Times New Roman" w:hAnsi="Times New Roman" w:cs="Times New Roman"/>
          <w:lang w:val="sr-Cyrl-RS"/>
        </w:rPr>
        <w:t>ма</w:t>
      </w:r>
      <w:r w:rsidRPr="002F082C">
        <w:rPr>
          <w:rFonts w:ascii="Times New Roman" w:hAnsi="Times New Roman" w:cs="Times New Roman"/>
          <w:lang w:val="sr-Cyrl-RS"/>
        </w:rPr>
        <w:t xml:space="preserve">. </w:t>
      </w:r>
      <w:r w:rsidR="006B0FDB" w:rsidRPr="002F082C">
        <w:rPr>
          <w:rFonts w:ascii="Times New Roman" w:hAnsi="Times New Roman" w:cs="Times New Roman"/>
          <w:lang w:val="sr-Cyrl-RS"/>
        </w:rPr>
        <w:t>У</w:t>
      </w:r>
      <w:r w:rsidRPr="002F082C">
        <w:rPr>
          <w:rFonts w:ascii="Times New Roman" w:hAnsi="Times New Roman" w:cs="Times New Roman"/>
          <w:lang w:val="sr-Cyrl-RS"/>
        </w:rPr>
        <w:t xml:space="preserve">склађивањем са међународним и европским нормама постиже се, истовремено, квалитативно унапређење система управљања отпадом у Републици Србији, што је свакако и приоритетни циљ измена и допуна наведеног закона. </w:t>
      </w:r>
      <w:r w:rsidR="0018269F" w:rsidRPr="002F082C">
        <w:rPr>
          <w:rFonts w:ascii="Times New Roman" w:hAnsi="Times New Roman" w:cs="Times New Roman"/>
          <w:lang w:val="sr-Cyrl-RS"/>
        </w:rPr>
        <w:t>Поменути циљеви и последични ефекти Закона, планирано је да буду остварени</w:t>
      </w:r>
      <w:r w:rsidR="00B55BCF" w:rsidRPr="002F082C">
        <w:rPr>
          <w:rFonts w:ascii="Times New Roman" w:hAnsi="Times New Roman" w:cs="Times New Roman"/>
          <w:lang w:val="sr-Cyrl-RS"/>
        </w:rPr>
        <w:t>, између осталог,</w:t>
      </w:r>
      <w:r w:rsidR="0018269F" w:rsidRPr="002F082C">
        <w:rPr>
          <w:rFonts w:ascii="Times New Roman" w:hAnsi="Times New Roman" w:cs="Times New Roman"/>
          <w:lang w:val="sr-Cyrl-RS"/>
        </w:rPr>
        <w:t xml:space="preserve"> кроз:</w:t>
      </w:r>
    </w:p>
    <w:p w14:paraId="41513CF8" w14:textId="57895352" w:rsidR="00294869" w:rsidRPr="002F082C" w:rsidRDefault="002D2859" w:rsidP="002D2859">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дефинисање проширене одговорности произвођача кроз конкретну законску одредбу/члан;</w:t>
      </w:r>
    </w:p>
    <w:p w14:paraId="22BA8E6F" w14:textId="71978AC9" w:rsidR="002D2859" w:rsidRPr="002F082C" w:rsidRDefault="002D2859" w:rsidP="002D2859">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 xml:space="preserve">увођење одредаба којима се дефинише управљање одређеним </w:t>
      </w:r>
      <w:r w:rsidR="007F57B2" w:rsidRPr="002F082C">
        <w:rPr>
          <w:rFonts w:ascii="Times New Roman" w:hAnsi="Times New Roman" w:cs="Times New Roman"/>
          <w:lang w:val="sr-Cyrl-RS"/>
        </w:rPr>
        <w:t xml:space="preserve">врстама </w:t>
      </w:r>
      <w:r w:rsidRPr="002F082C">
        <w:rPr>
          <w:rFonts w:ascii="Times New Roman" w:hAnsi="Times New Roman" w:cs="Times New Roman"/>
          <w:lang w:val="sr-Cyrl-RS"/>
        </w:rPr>
        <w:t>посебни</w:t>
      </w:r>
      <w:r w:rsidR="007F57B2" w:rsidRPr="002F082C">
        <w:rPr>
          <w:rFonts w:ascii="Times New Roman" w:hAnsi="Times New Roman" w:cs="Times New Roman"/>
          <w:lang w:val="sr-Cyrl-RS"/>
        </w:rPr>
        <w:t>х</w:t>
      </w:r>
      <w:r w:rsidRPr="002F082C">
        <w:rPr>
          <w:rFonts w:ascii="Times New Roman" w:hAnsi="Times New Roman" w:cs="Times New Roman"/>
          <w:lang w:val="sr-Cyrl-RS"/>
        </w:rPr>
        <w:t xml:space="preserve"> токов</w:t>
      </w:r>
      <w:r w:rsidR="007F57B2" w:rsidRPr="002F082C">
        <w:rPr>
          <w:rFonts w:ascii="Times New Roman" w:hAnsi="Times New Roman" w:cs="Times New Roman"/>
          <w:lang w:val="sr-Cyrl-RS"/>
        </w:rPr>
        <w:t>а</w:t>
      </w:r>
      <w:r w:rsidRPr="002F082C">
        <w:rPr>
          <w:rFonts w:ascii="Times New Roman" w:hAnsi="Times New Roman" w:cs="Times New Roman"/>
          <w:lang w:val="sr-Cyrl-RS"/>
        </w:rPr>
        <w:t xml:space="preserve"> отпада</w:t>
      </w:r>
      <w:r w:rsidR="0097033F" w:rsidRPr="002F082C">
        <w:rPr>
          <w:rFonts w:ascii="Times New Roman" w:hAnsi="Times New Roman" w:cs="Times New Roman"/>
          <w:lang w:val="sr-Cyrl-RS"/>
        </w:rPr>
        <w:t>;</w:t>
      </w:r>
    </w:p>
    <w:p w14:paraId="1EEAFC4C" w14:textId="5DB44557" w:rsidR="007F57B2" w:rsidRPr="002F082C" w:rsidRDefault="007F57B2" w:rsidP="002D2859">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проширење овлашћења инспектора у вршењу послова инспекцијског надзора;</w:t>
      </w:r>
    </w:p>
    <w:p w14:paraId="58BBDA41" w14:textId="39B0E2EE" w:rsidR="00835588" w:rsidRDefault="00835588" w:rsidP="00CE4A9F">
      <w:pPr>
        <w:pStyle w:val="ListParagraph"/>
        <w:numPr>
          <w:ilvl w:val="0"/>
          <w:numId w:val="1"/>
        </w:numPr>
        <w:jc w:val="both"/>
        <w:rPr>
          <w:rFonts w:ascii="Times New Roman" w:hAnsi="Times New Roman" w:cs="Times New Roman"/>
          <w:lang w:val="sr-Cyrl-RS"/>
        </w:rPr>
      </w:pPr>
      <w:r>
        <w:rPr>
          <w:rFonts w:ascii="Times New Roman" w:hAnsi="Times New Roman" w:cs="Times New Roman"/>
          <w:lang w:val="sr-Cyrl-RS"/>
        </w:rPr>
        <w:t>увођење одредаба којим се прецизније уређује прекогранично кретање отпада;</w:t>
      </w:r>
    </w:p>
    <w:p w14:paraId="5593A14E" w14:textId="03907A98" w:rsidR="0097033F" w:rsidRPr="002F082C" w:rsidRDefault="0097033F" w:rsidP="00CE4A9F">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друге измене и допуне које су последица процеса консултација.</w:t>
      </w:r>
    </w:p>
    <w:p w14:paraId="2A61B932" w14:textId="1FA83F4B" w:rsidR="002A229F" w:rsidRPr="002F082C" w:rsidRDefault="002A229F" w:rsidP="002A229F">
      <w:pPr>
        <w:jc w:val="both"/>
        <w:rPr>
          <w:rFonts w:ascii="Times New Roman" w:hAnsi="Times New Roman" w:cs="Times New Roman"/>
          <w:lang w:val="sr-Cyrl-RS"/>
        </w:rPr>
      </w:pPr>
      <w:r w:rsidRPr="002F082C">
        <w:rPr>
          <w:rFonts w:ascii="Times New Roman" w:hAnsi="Times New Roman" w:cs="Times New Roman"/>
          <w:lang w:val="sr-Cyrl-RS"/>
        </w:rPr>
        <w:t>Усвајањем планираних измена и допуна овог закона, систем управљања отпадом у Републици Србији биће унапређен и оснажен, што је и циљ</w:t>
      </w:r>
      <w:r w:rsidR="00F416A0" w:rsidRPr="002F082C">
        <w:rPr>
          <w:rFonts w:ascii="Times New Roman" w:hAnsi="Times New Roman" w:cs="Times New Roman"/>
          <w:lang w:val="sr-Cyrl-RS"/>
        </w:rPr>
        <w:t xml:space="preserve">, имајући у виду да је </w:t>
      </w:r>
      <w:r w:rsidR="00846056">
        <w:rPr>
          <w:rFonts w:ascii="Times New Roman" w:hAnsi="Times New Roman" w:cs="Times New Roman"/>
          <w:lang w:val="sr-Cyrl-RS"/>
        </w:rPr>
        <w:t>унапређење заштите</w:t>
      </w:r>
      <w:r w:rsidR="00F416A0" w:rsidRPr="002F082C">
        <w:rPr>
          <w:rFonts w:ascii="Times New Roman" w:hAnsi="Times New Roman" w:cs="Times New Roman"/>
          <w:lang w:val="sr-Cyrl-RS"/>
        </w:rPr>
        <w:t xml:space="preserve"> животн</w:t>
      </w:r>
      <w:r w:rsidR="00FF597C" w:rsidRPr="002F082C">
        <w:rPr>
          <w:rFonts w:ascii="Times New Roman" w:hAnsi="Times New Roman" w:cs="Times New Roman"/>
          <w:lang w:val="sr-Cyrl-RS"/>
        </w:rPr>
        <w:t>е</w:t>
      </w:r>
      <w:r w:rsidR="00F416A0" w:rsidRPr="002F082C">
        <w:rPr>
          <w:rFonts w:ascii="Times New Roman" w:hAnsi="Times New Roman" w:cs="Times New Roman"/>
          <w:lang w:val="sr-Cyrl-RS"/>
        </w:rPr>
        <w:t xml:space="preserve"> средин</w:t>
      </w:r>
      <w:r w:rsidR="00FF597C" w:rsidRPr="002F082C">
        <w:rPr>
          <w:rFonts w:ascii="Times New Roman" w:hAnsi="Times New Roman" w:cs="Times New Roman"/>
          <w:lang w:val="sr-Cyrl-RS"/>
        </w:rPr>
        <w:t>е препознато као круцијално и представља</w:t>
      </w:r>
      <w:r w:rsidR="00F416A0" w:rsidRPr="002F082C">
        <w:rPr>
          <w:rFonts w:ascii="Times New Roman" w:hAnsi="Times New Roman" w:cs="Times New Roman"/>
          <w:lang w:val="sr-Cyrl-RS"/>
        </w:rPr>
        <w:t xml:space="preserve"> један од приоритета за побољшање квалитета живота грађана, а самим тим и за свеукупни напредак и развој Републике Србије. </w:t>
      </w:r>
    </w:p>
    <w:p w14:paraId="258CEF30" w14:textId="1DB895FB" w:rsidR="007E120D" w:rsidRPr="002F082C" w:rsidRDefault="007673A8" w:rsidP="002A229F">
      <w:pPr>
        <w:jc w:val="both"/>
        <w:rPr>
          <w:rFonts w:ascii="Times New Roman" w:hAnsi="Times New Roman" w:cs="Times New Roman"/>
          <w:lang w:val="sr-Cyrl-RS"/>
        </w:rPr>
      </w:pPr>
      <w:r w:rsidRPr="002F082C">
        <w:rPr>
          <w:rFonts w:ascii="Times New Roman" w:hAnsi="Times New Roman" w:cs="Times New Roman"/>
          <w:lang w:val="sr-Cyrl-RS"/>
        </w:rPr>
        <w:t>Доношењем Закона о изменама и допунама Закона о управљању отпадом</w:t>
      </w:r>
      <w:r w:rsidR="00BD00CF" w:rsidRPr="002F082C">
        <w:rPr>
          <w:rFonts w:ascii="Times New Roman" w:hAnsi="Times New Roman" w:cs="Times New Roman"/>
          <w:lang w:val="sr-Cyrl-RS"/>
        </w:rPr>
        <w:t>,</w:t>
      </w:r>
      <w:r w:rsidR="002A229F" w:rsidRPr="002F082C">
        <w:rPr>
          <w:rFonts w:ascii="Times New Roman" w:hAnsi="Times New Roman" w:cs="Times New Roman"/>
          <w:lang w:val="sr-Cyrl-RS"/>
        </w:rPr>
        <w:t xml:space="preserve"> </w:t>
      </w:r>
      <w:r w:rsidR="005D1CE8" w:rsidRPr="002F082C">
        <w:rPr>
          <w:rFonts w:ascii="Times New Roman" w:hAnsi="Times New Roman" w:cs="Times New Roman"/>
          <w:lang w:val="sr-Cyrl-RS"/>
        </w:rPr>
        <w:t xml:space="preserve">као системског закона у овој области, иста ће се свеобухватно уредити, што ће </w:t>
      </w:r>
      <w:r w:rsidR="002A229F" w:rsidRPr="002F082C">
        <w:rPr>
          <w:rFonts w:ascii="Times New Roman" w:hAnsi="Times New Roman" w:cs="Times New Roman"/>
          <w:lang w:val="sr-Cyrl-RS"/>
        </w:rPr>
        <w:t xml:space="preserve">квалитативно </w:t>
      </w:r>
      <w:r w:rsidR="00BD00CF" w:rsidRPr="002F082C">
        <w:rPr>
          <w:rFonts w:ascii="Times New Roman" w:hAnsi="Times New Roman" w:cs="Times New Roman"/>
          <w:lang w:val="sr-Cyrl-RS"/>
        </w:rPr>
        <w:t>афи</w:t>
      </w:r>
      <w:r w:rsidR="004D5AA6">
        <w:rPr>
          <w:rFonts w:ascii="Times New Roman" w:hAnsi="Times New Roman" w:cs="Times New Roman"/>
          <w:lang w:val="sr-Cyrl-RS"/>
        </w:rPr>
        <w:t>р</w:t>
      </w:r>
      <w:r w:rsidR="00BD00CF" w:rsidRPr="002F082C">
        <w:rPr>
          <w:rFonts w:ascii="Times New Roman" w:hAnsi="Times New Roman" w:cs="Times New Roman"/>
          <w:lang w:val="sr-Cyrl-RS"/>
        </w:rPr>
        <w:t>миса</w:t>
      </w:r>
      <w:r w:rsidRPr="002F082C">
        <w:rPr>
          <w:rFonts w:ascii="Times New Roman" w:hAnsi="Times New Roman" w:cs="Times New Roman"/>
          <w:lang w:val="sr-Cyrl-RS"/>
        </w:rPr>
        <w:t>ти</w:t>
      </w:r>
      <w:r w:rsidR="00BD00CF" w:rsidRPr="002F082C">
        <w:rPr>
          <w:rFonts w:ascii="Times New Roman" w:hAnsi="Times New Roman" w:cs="Times New Roman"/>
          <w:lang w:val="sr-Cyrl-RS"/>
        </w:rPr>
        <w:t xml:space="preserve"> и</w:t>
      </w:r>
      <w:r w:rsidR="002A229F" w:rsidRPr="002F082C">
        <w:rPr>
          <w:rFonts w:ascii="Times New Roman" w:hAnsi="Times New Roman" w:cs="Times New Roman"/>
          <w:lang w:val="sr-Cyrl-RS"/>
        </w:rPr>
        <w:t xml:space="preserve"> унапреди</w:t>
      </w:r>
      <w:r w:rsidRPr="002F082C">
        <w:rPr>
          <w:rFonts w:ascii="Times New Roman" w:hAnsi="Times New Roman" w:cs="Times New Roman"/>
          <w:lang w:val="sr-Cyrl-RS"/>
        </w:rPr>
        <w:t>ти</w:t>
      </w:r>
      <w:r w:rsidR="002A229F" w:rsidRPr="002F082C">
        <w:rPr>
          <w:rFonts w:ascii="Times New Roman" w:hAnsi="Times New Roman" w:cs="Times New Roman"/>
          <w:lang w:val="sr-Cyrl-RS"/>
        </w:rPr>
        <w:t xml:space="preserve"> </w:t>
      </w:r>
      <w:r w:rsidR="00BD00CF" w:rsidRPr="002F082C">
        <w:rPr>
          <w:rFonts w:ascii="Times New Roman" w:hAnsi="Times New Roman" w:cs="Times New Roman"/>
          <w:lang w:val="sr-Cyrl-RS"/>
        </w:rPr>
        <w:t>систем управљања отпадом</w:t>
      </w:r>
      <w:r w:rsidR="002A229F" w:rsidRPr="002F082C">
        <w:rPr>
          <w:rFonts w:ascii="Times New Roman" w:hAnsi="Times New Roman" w:cs="Times New Roman"/>
          <w:lang w:val="sr-Cyrl-RS"/>
        </w:rPr>
        <w:t xml:space="preserve"> у Републици Србији</w:t>
      </w:r>
      <w:r w:rsidR="00BD00CF" w:rsidRPr="002F082C">
        <w:rPr>
          <w:rFonts w:ascii="Times New Roman" w:hAnsi="Times New Roman" w:cs="Times New Roman"/>
          <w:lang w:val="sr-Cyrl-RS"/>
        </w:rPr>
        <w:t>,</w:t>
      </w:r>
      <w:r w:rsidR="002A229F" w:rsidRPr="002F082C">
        <w:rPr>
          <w:rFonts w:ascii="Times New Roman" w:hAnsi="Times New Roman" w:cs="Times New Roman"/>
          <w:lang w:val="sr-Cyrl-RS"/>
        </w:rPr>
        <w:t xml:space="preserve"> у складу са највишим међународним стандардима</w:t>
      </w:r>
      <w:r w:rsidR="00BD00CF" w:rsidRPr="002F082C">
        <w:rPr>
          <w:rFonts w:ascii="Times New Roman" w:hAnsi="Times New Roman" w:cs="Times New Roman"/>
          <w:lang w:val="sr-Cyrl-RS"/>
        </w:rPr>
        <w:t xml:space="preserve"> у овој области</w:t>
      </w:r>
      <w:r w:rsidR="002A229F" w:rsidRPr="002F082C">
        <w:rPr>
          <w:rFonts w:ascii="Times New Roman" w:hAnsi="Times New Roman" w:cs="Times New Roman"/>
          <w:lang w:val="sr-Cyrl-RS"/>
        </w:rPr>
        <w:t>.</w:t>
      </w:r>
    </w:p>
    <w:p w14:paraId="56A996E1" w14:textId="77777777" w:rsidR="00BD00CF" w:rsidRPr="002F082C" w:rsidRDefault="00BD00CF" w:rsidP="002A229F">
      <w:pPr>
        <w:jc w:val="both"/>
        <w:rPr>
          <w:rFonts w:ascii="Times New Roman" w:hAnsi="Times New Roman" w:cs="Times New Roman"/>
          <w:lang w:val="sr-Cyrl-RS"/>
        </w:rPr>
      </w:pPr>
    </w:p>
    <w:p w14:paraId="6590B9E4" w14:textId="3F740171" w:rsidR="00116E63" w:rsidRPr="002F082C" w:rsidRDefault="00116E63" w:rsidP="00116E63">
      <w:pPr>
        <w:jc w:val="both"/>
        <w:rPr>
          <w:rFonts w:ascii="Times New Roman" w:hAnsi="Times New Roman" w:cs="Times New Roman"/>
          <w:lang w:val="sr-Cyrl-RS"/>
        </w:rPr>
      </w:pPr>
      <w:r w:rsidRPr="002F082C">
        <w:rPr>
          <w:rFonts w:ascii="Times New Roman" w:hAnsi="Times New Roman" w:cs="Times New Roman"/>
          <w:b/>
          <w:bCs/>
          <w:lang w:val="sr-Cyrl-RS"/>
        </w:rPr>
        <w:t xml:space="preserve">3. </w:t>
      </w:r>
      <w:r w:rsidR="003F4109" w:rsidRPr="002F082C">
        <w:rPr>
          <w:rFonts w:ascii="Times New Roman" w:hAnsi="Times New Roman" w:cs="Times New Roman"/>
          <w:b/>
          <w:bCs/>
          <w:lang w:val="sr-Cyrl-RS"/>
        </w:rPr>
        <w:t>Основна начела за уређивање друштвених односа у тој области, укључујући и права и обавезе субјеката на које се закон односи</w:t>
      </w:r>
    </w:p>
    <w:p w14:paraId="7C3851F1" w14:textId="1FB1991A" w:rsidR="00116E63" w:rsidRPr="002F082C" w:rsidRDefault="00F62246" w:rsidP="00EF54D6">
      <w:pPr>
        <w:jc w:val="both"/>
        <w:rPr>
          <w:rFonts w:ascii="Times New Roman" w:hAnsi="Times New Roman" w:cs="Times New Roman"/>
          <w:lang w:val="sr-Cyrl-RS"/>
        </w:rPr>
      </w:pPr>
      <w:r w:rsidRPr="002F082C">
        <w:rPr>
          <w:rFonts w:ascii="Times New Roman" w:hAnsi="Times New Roman" w:cs="Times New Roman"/>
          <w:lang w:val="sr-Cyrl-RS"/>
        </w:rPr>
        <w:lastRenderedPageBreak/>
        <w:t xml:space="preserve">У циљу унапређења законодавног оквира у области управљања отпадом у складу са Програмом управљања отпадом у Републици Србији за период 2022 </w:t>
      </w:r>
      <w:r w:rsidR="002F3D13">
        <w:rPr>
          <w:rFonts w:ascii="Times New Roman" w:hAnsi="Times New Roman" w:cs="Times New Roman"/>
          <w:lang w:val="sr-Cyrl-RS"/>
        </w:rPr>
        <w:t>-</w:t>
      </w:r>
      <w:r w:rsidRPr="002F082C">
        <w:rPr>
          <w:rFonts w:ascii="Times New Roman" w:hAnsi="Times New Roman" w:cs="Times New Roman"/>
          <w:lang w:val="sr-Cyrl-RS"/>
        </w:rPr>
        <w:t xml:space="preserve"> 2031. године, кој</w:t>
      </w:r>
      <w:r w:rsidR="005D1CE8" w:rsidRPr="002F082C">
        <w:rPr>
          <w:rFonts w:ascii="Times New Roman" w:hAnsi="Times New Roman" w:cs="Times New Roman"/>
          <w:lang w:val="sr-Cyrl-RS"/>
        </w:rPr>
        <w:t>и</w:t>
      </w:r>
      <w:r w:rsidRPr="002F082C">
        <w:rPr>
          <w:rFonts w:ascii="Times New Roman" w:hAnsi="Times New Roman" w:cs="Times New Roman"/>
          <w:lang w:val="sr-Cyrl-RS"/>
        </w:rPr>
        <w:t xml:space="preserve"> је донела Влада</w:t>
      </w:r>
      <w:r w:rsidR="005D1CE8" w:rsidRPr="002F082C">
        <w:rPr>
          <w:rFonts w:ascii="Times New Roman" w:hAnsi="Times New Roman" w:cs="Times New Roman"/>
          <w:lang w:val="sr-Cyrl-RS"/>
        </w:rPr>
        <w:t xml:space="preserve"> Републике Србије</w:t>
      </w:r>
      <w:r w:rsidRPr="002F082C">
        <w:rPr>
          <w:rFonts w:ascii="Times New Roman" w:hAnsi="Times New Roman" w:cs="Times New Roman"/>
          <w:lang w:val="sr-Cyrl-RS"/>
        </w:rPr>
        <w:t xml:space="preserve">, </w:t>
      </w:r>
      <w:r w:rsidR="00324BA3">
        <w:rPr>
          <w:rFonts w:ascii="Times New Roman" w:hAnsi="Times New Roman" w:cs="Times New Roman"/>
          <w:lang w:val="sr-Cyrl-RS"/>
        </w:rPr>
        <w:t>М</w:t>
      </w:r>
      <w:r w:rsidRPr="002F082C">
        <w:rPr>
          <w:rFonts w:ascii="Times New Roman" w:hAnsi="Times New Roman" w:cs="Times New Roman"/>
          <w:lang w:val="sr-Cyrl-RS"/>
        </w:rPr>
        <w:t xml:space="preserve">инистарство, као ресорно надлежни орган, ће отпочети поступак припреме </w:t>
      </w:r>
      <w:r w:rsidR="002F3D13">
        <w:rPr>
          <w:rFonts w:ascii="Times New Roman" w:hAnsi="Times New Roman" w:cs="Times New Roman"/>
          <w:lang w:val="sr-Cyrl-RS"/>
        </w:rPr>
        <w:t>Нацрта</w:t>
      </w:r>
      <w:r w:rsidR="00324BA3">
        <w:rPr>
          <w:rFonts w:ascii="Times New Roman" w:hAnsi="Times New Roman" w:cs="Times New Roman"/>
          <w:lang w:val="sr-Cyrl-RS"/>
        </w:rPr>
        <w:t xml:space="preserve"> </w:t>
      </w:r>
      <w:r w:rsidRPr="002F082C">
        <w:rPr>
          <w:rFonts w:ascii="Times New Roman" w:hAnsi="Times New Roman" w:cs="Times New Roman"/>
          <w:lang w:val="sr-Cyrl-RS"/>
        </w:rPr>
        <w:t>закона којим ће одговарајуће одредбе важећег Закона о управљању отпадом бити измењене</w:t>
      </w:r>
      <w:r w:rsidR="005D1CE8" w:rsidRPr="002F082C">
        <w:rPr>
          <w:rFonts w:ascii="Times New Roman" w:hAnsi="Times New Roman" w:cs="Times New Roman"/>
          <w:lang w:val="sr-Cyrl-RS"/>
        </w:rPr>
        <w:t xml:space="preserve"> и </w:t>
      </w:r>
      <w:r w:rsidRPr="002F082C">
        <w:rPr>
          <w:rFonts w:ascii="Times New Roman" w:hAnsi="Times New Roman" w:cs="Times New Roman"/>
          <w:lang w:val="sr-Cyrl-RS"/>
        </w:rPr>
        <w:t>допуњене.</w:t>
      </w:r>
    </w:p>
    <w:p w14:paraId="47670012" w14:textId="42738D01" w:rsidR="00BD604A" w:rsidRDefault="00324BA3" w:rsidP="00EF54D6">
      <w:pPr>
        <w:jc w:val="both"/>
        <w:rPr>
          <w:rFonts w:ascii="Times New Roman" w:hAnsi="Times New Roman" w:cs="Times New Roman"/>
          <w:lang w:val="sr-Cyrl-RS"/>
        </w:rPr>
      </w:pPr>
      <w:r>
        <w:rPr>
          <w:rFonts w:ascii="Times New Roman" w:hAnsi="Times New Roman" w:cs="Times New Roman"/>
          <w:lang w:val="sr-Cyrl-RS"/>
        </w:rPr>
        <w:t xml:space="preserve">Поред потребе за усклађивањем са </w:t>
      </w:r>
      <w:r w:rsidR="00DF1039" w:rsidRPr="002F082C">
        <w:rPr>
          <w:rFonts w:ascii="Times New Roman" w:hAnsi="Times New Roman" w:cs="Times New Roman"/>
          <w:lang w:val="sr-Cyrl-RS"/>
        </w:rPr>
        <w:t>Директивом (ЕУ) 2018/851 Европског парламента и већа од 30. маја 2018. године о измени Директиве 2008/98/ЕЗ о отпаду (Оквирна директива о отпаду),</w:t>
      </w:r>
      <w:r w:rsidR="00EF54D6" w:rsidRPr="002F082C">
        <w:rPr>
          <w:rFonts w:ascii="Times New Roman" w:hAnsi="Times New Roman" w:cs="Times New Roman"/>
          <w:lang w:val="sr-Cyrl-RS"/>
        </w:rPr>
        <w:t xml:space="preserve"> досадашња примена закона, као и истраживања домаћих организација цивилног друштва и независних експерата, указали су на неопходност нових решења, како би били отклоњени </w:t>
      </w:r>
      <w:r w:rsidR="005D1CE8" w:rsidRPr="002F082C">
        <w:rPr>
          <w:rFonts w:ascii="Times New Roman" w:hAnsi="Times New Roman" w:cs="Times New Roman"/>
          <w:lang w:val="sr-Cyrl-RS"/>
        </w:rPr>
        <w:t xml:space="preserve">уочени </w:t>
      </w:r>
      <w:r w:rsidR="00EF54D6" w:rsidRPr="002F082C">
        <w:rPr>
          <w:rFonts w:ascii="Times New Roman" w:hAnsi="Times New Roman" w:cs="Times New Roman"/>
          <w:lang w:val="sr-Cyrl-RS"/>
        </w:rPr>
        <w:t>недостаци у тексту Закона о управљању отпадом</w:t>
      </w:r>
      <w:r>
        <w:rPr>
          <w:rFonts w:ascii="Times New Roman" w:hAnsi="Times New Roman" w:cs="Times New Roman"/>
          <w:lang w:val="sr-Cyrl-RS"/>
        </w:rPr>
        <w:t>.</w:t>
      </w:r>
    </w:p>
    <w:p w14:paraId="08C91249" w14:textId="77777777" w:rsidR="00324BA3" w:rsidRPr="002F082C" w:rsidRDefault="00324BA3" w:rsidP="00EF54D6">
      <w:pPr>
        <w:jc w:val="both"/>
        <w:rPr>
          <w:rFonts w:ascii="Times New Roman" w:hAnsi="Times New Roman" w:cs="Times New Roman"/>
          <w:lang w:val="sr-Cyrl-RS"/>
        </w:rPr>
      </w:pPr>
    </w:p>
    <w:p w14:paraId="46020856" w14:textId="075D80D1" w:rsidR="00172C2E" w:rsidRPr="002F082C" w:rsidRDefault="00EF54D6" w:rsidP="00116E63">
      <w:pPr>
        <w:jc w:val="both"/>
        <w:rPr>
          <w:rFonts w:ascii="Times New Roman" w:hAnsi="Times New Roman" w:cs="Times New Roman"/>
          <w:lang w:val="sr-Cyrl-RS"/>
        </w:rPr>
      </w:pPr>
      <w:r w:rsidRPr="002F082C">
        <w:rPr>
          <w:rFonts w:ascii="Times New Roman" w:hAnsi="Times New Roman" w:cs="Times New Roman"/>
          <w:lang w:val="sr-Cyrl-RS"/>
        </w:rPr>
        <w:t>Управљање отпадом заснива се на следећим начелима:</w:t>
      </w:r>
    </w:p>
    <w:p w14:paraId="0461D272" w14:textId="77777777" w:rsidR="00EF54D6" w:rsidRPr="002F082C" w:rsidRDefault="00EF54D6" w:rsidP="00116E63">
      <w:pPr>
        <w:jc w:val="both"/>
        <w:rPr>
          <w:rFonts w:ascii="Times New Roman" w:hAnsi="Times New Roman" w:cs="Times New Roman"/>
          <w:lang w:val="sr-Cyrl-RS"/>
        </w:rPr>
      </w:pPr>
    </w:p>
    <w:p w14:paraId="301FD4CB"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1) Начело избора најоптималније опције за животну средину</w:t>
      </w:r>
    </w:p>
    <w:p w14:paraId="50333714"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Избор најоптималније опције за животну средину је систематски и консултативни процес доношења одлука који обухвата заштиту и очување животне средине. Примена избора најоптималније опције за животну средину установљава, за дате циљеве и околности, опцију или комбинацију опција која даје највећу добит или најмању штету за животну средину у целини, уз прихватљиве трошкове и профитабилност, како дугорочно, тако и краткорочно.</w:t>
      </w:r>
    </w:p>
    <w:p w14:paraId="57D4D11B"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2) Начело самодовољности</w:t>
      </w:r>
    </w:p>
    <w:p w14:paraId="1A66E6A8"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 xml:space="preserve">Примена начела самодовољности подразумева успостављање интегрисане и одговарајуће мреже постројења за поновно искоришћење и одлагање мешаног комуналног отпада сакупљеног из домаћинстава, укључујући сакупљање ове врсте отпада који настаје код других произвођача отпада, узимајући у обзир најбоље доступне технике, у складу са овим законом. Мрежа тих постројења треба да буде пројектована тако да омогући Републици Србији остваривање начела самодовољности у одлагању отпада, као и у поновном искоришћењу отпада, узимајући у обзир географске карактеристике региона и потребу за посебним постројењима за поједине врсте отпада. </w:t>
      </w:r>
      <w:r w:rsidRPr="004D5AA6">
        <w:rPr>
          <w:rFonts w:ascii="Times New Roman" w:hAnsi="Times New Roman" w:cs="Times New Roman"/>
          <w:lang w:val="en-GB"/>
        </w:rPr>
        <w:t>O</w:t>
      </w:r>
      <w:r w:rsidRPr="003A377B">
        <w:rPr>
          <w:rFonts w:ascii="Times New Roman" w:hAnsi="Times New Roman" w:cs="Times New Roman"/>
          <w:lang w:val="ru-RU"/>
        </w:rPr>
        <w:t>ва мрежа треба да омогући одлагање или поновно искоришћење отпада у једном од најближих одговарајућих постројења, најпримеренијим методама и технологијама, како би се осигурао висок ниво заштите животне средине и јавног здравља.</w:t>
      </w:r>
    </w:p>
    <w:p w14:paraId="78AB7972"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3) Начело близине и регионалног приступа управљању отпадом</w:t>
      </w:r>
    </w:p>
    <w:p w14:paraId="655EF004"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 xml:space="preserve">Отпад се третира или одлаже што је могуће ближе месту његовог настајања, односно у региону у којем је произведен да би се у току транспорта отпада избегле нежељене последице на животну средину. Избор локације постројења за поновно искоришћење или одлагање отпада врши се у зависности од локалних услова и околности, врсте отпада, </w:t>
      </w:r>
      <w:r w:rsidRPr="003A377B">
        <w:rPr>
          <w:rFonts w:ascii="Times New Roman" w:hAnsi="Times New Roman" w:cs="Times New Roman"/>
          <w:lang w:val="ru-RU"/>
        </w:rPr>
        <w:lastRenderedPageBreak/>
        <w:t>његове запремине, начина транспорта и одлагања, економске оправданости, као и од могућег утицаја на животну средину. Регионално управљање отпадом обезбеђује се развојем и применом регионалних стратешких планова заснованих на европском законодавству и националној политици.</w:t>
      </w:r>
    </w:p>
    <w:p w14:paraId="062AAEFC"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4) Начело хијерархије управљања отпадом</w:t>
      </w:r>
    </w:p>
    <w:p w14:paraId="2E87B1BF"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Хијерархија управљања отпадом представља редослед приоритета у пракси управљања отпадом.</w:t>
      </w:r>
    </w:p>
    <w:p w14:paraId="26BAA8B5"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Хијерархија управљања отпадом се примењује као приоритетан редослед у превенцији и управљању отпадом, прописима и јавним политикама:</w:t>
      </w:r>
    </w:p>
    <w:p w14:paraId="61E6E3B2"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1) превенција;</w:t>
      </w:r>
    </w:p>
    <w:p w14:paraId="71BA097D"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2) припрема за поновну употребу;</w:t>
      </w:r>
    </w:p>
    <w:p w14:paraId="090AFAD9"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3) рециклажа;</w:t>
      </w:r>
    </w:p>
    <w:p w14:paraId="054602D2"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4) остале операције поновног искоришћења (поновно искоришћење у циљу добијања енергије и др.);</w:t>
      </w:r>
    </w:p>
    <w:p w14:paraId="69E6D74D"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5) одлагање.</w:t>
      </w:r>
    </w:p>
    <w:p w14:paraId="57DE9AD5" w14:textId="77777777" w:rsidR="004D5AA6" w:rsidRPr="003A377B" w:rsidRDefault="004D5AA6" w:rsidP="004D5AA6">
      <w:pPr>
        <w:jc w:val="both"/>
        <w:rPr>
          <w:rFonts w:ascii="Times New Roman" w:hAnsi="Times New Roman" w:cs="Times New Roman"/>
          <w:lang w:val="ru-RU"/>
        </w:rPr>
      </w:pPr>
      <w:r w:rsidRPr="004D5AA6">
        <w:rPr>
          <w:rFonts w:ascii="Times New Roman" w:hAnsi="Times New Roman" w:cs="Times New Roman"/>
          <w:lang w:val="en-GB"/>
        </w:rPr>
        <w:t>K</w:t>
      </w:r>
      <w:r w:rsidRPr="003A377B">
        <w:rPr>
          <w:rFonts w:ascii="Times New Roman" w:hAnsi="Times New Roman" w:cs="Times New Roman"/>
          <w:lang w:val="ru-RU"/>
        </w:rPr>
        <w:t>ада се примењује хијерархија отпада на коју се односи редослед хијерархије управљања отпадом, предузимају се мере којима се подстичу решења којима се постиже најбољи укупан резултат за животну средину што може захтевати код посебних токова отпада одступање од хијерархије где је то оправдано животним циклусом, узимајући у обзир укупне утицаје на настајање и управљање таквим отпадом.</w:t>
      </w:r>
    </w:p>
    <w:p w14:paraId="11E6D2DF"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Развој законодавства и јавних политика у области управљања отпадом је у потпуности транспарентан процес, у складу са важећим прописима о консултацијама и укључивању грађана и свих заинтересованих страна.</w:t>
      </w:r>
    </w:p>
    <w:p w14:paraId="5F34614B"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У примени начела хијерархије узимају се у обзир општи принципи заштите животне средине, предострожности и одрживости, техничке изводљивости и економске вредности, заштите ресурса, као и укупан утицај на животну средину, здравље људи, економски и социјални утицаји.</w:t>
      </w:r>
    </w:p>
    <w:p w14:paraId="7785617F"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5) Начело одговорности</w:t>
      </w:r>
    </w:p>
    <w:p w14:paraId="52FA2A84"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Произвођачи, увозници, дистрибутери и продавци производа који утичу на пораст количине отпада одговорни су за отпад који настаје услед њихових активности. Произвођач сноси највећу одговорност јер утиче на састав и особине производа и његове амбалаже. Произвођач је обавезан да брине о смањењу настајања отпада, развоју производа који су рециклабилни, развоју тржишта за поновну употребу и рециклажу својих производа.</w:t>
      </w:r>
    </w:p>
    <w:p w14:paraId="623DDAA6"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t>6) Начело „загађивач плаћа”</w:t>
      </w:r>
    </w:p>
    <w:p w14:paraId="79FA0431" w14:textId="77777777" w:rsidR="004D5AA6" w:rsidRPr="003A377B" w:rsidRDefault="004D5AA6" w:rsidP="004D5AA6">
      <w:pPr>
        <w:jc w:val="both"/>
        <w:rPr>
          <w:rFonts w:ascii="Times New Roman" w:hAnsi="Times New Roman" w:cs="Times New Roman"/>
          <w:lang w:val="ru-RU"/>
        </w:rPr>
      </w:pPr>
      <w:r w:rsidRPr="003A377B">
        <w:rPr>
          <w:rFonts w:ascii="Times New Roman" w:hAnsi="Times New Roman" w:cs="Times New Roman"/>
          <w:lang w:val="ru-RU"/>
        </w:rPr>
        <w:lastRenderedPageBreak/>
        <w:t>Загађивач мора да сноси пуне трошкове последица својих активности. Трошкови настајања, поновног искоришћења и одлагања отпада морају се укључити у цену производа.</w:t>
      </w:r>
    </w:p>
    <w:p w14:paraId="31B9C5C6" w14:textId="77777777" w:rsidR="005D1CE8" w:rsidRPr="002F082C" w:rsidRDefault="005D1CE8" w:rsidP="00F62246">
      <w:pPr>
        <w:jc w:val="both"/>
        <w:rPr>
          <w:rFonts w:ascii="Times New Roman" w:hAnsi="Times New Roman" w:cs="Times New Roman"/>
          <w:lang w:val="sr-Cyrl-RS"/>
        </w:rPr>
      </w:pPr>
    </w:p>
    <w:p w14:paraId="52ED20CF" w14:textId="78C0F352" w:rsidR="0097033F" w:rsidRPr="002F082C" w:rsidRDefault="00DF1039" w:rsidP="00F62246">
      <w:pPr>
        <w:jc w:val="both"/>
        <w:rPr>
          <w:rFonts w:ascii="Times New Roman" w:hAnsi="Times New Roman" w:cs="Times New Roman"/>
          <w:lang w:val="sr-Cyrl-RS"/>
        </w:rPr>
      </w:pPr>
      <w:r w:rsidRPr="002F082C">
        <w:rPr>
          <w:rFonts w:ascii="Times New Roman" w:hAnsi="Times New Roman" w:cs="Times New Roman"/>
          <w:lang w:val="sr-Cyrl-RS"/>
        </w:rPr>
        <w:t xml:space="preserve">На област управљања отпадом, примењују се и основна начела заштите животне средине, у складу са </w:t>
      </w:r>
      <w:r w:rsidR="00A452C6">
        <w:rPr>
          <w:rFonts w:ascii="Times New Roman" w:hAnsi="Times New Roman" w:cs="Times New Roman"/>
          <w:lang w:val="sr-Cyrl-RS"/>
        </w:rPr>
        <w:t>З</w:t>
      </w:r>
      <w:r w:rsidRPr="002F082C">
        <w:rPr>
          <w:rFonts w:ascii="Times New Roman" w:hAnsi="Times New Roman" w:cs="Times New Roman"/>
          <w:lang w:val="sr-Cyrl-RS"/>
        </w:rPr>
        <w:t>аконом</w:t>
      </w:r>
      <w:r w:rsidR="00A452C6">
        <w:rPr>
          <w:rFonts w:ascii="Times New Roman" w:hAnsi="Times New Roman" w:cs="Times New Roman"/>
          <w:lang w:val="sr-Cyrl-RS"/>
        </w:rPr>
        <w:t xml:space="preserve"> о заштити животне средине </w:t>
      </w:r>
      <w:r w:rsidR="00A452C6" w:rsidRPr="00A452C6">
        <w:rPr>
          <w:rFonts w:ascii="Times New Roman" w:hAnsi="Times New Roman" w:cs="Times New Roman"/>
          <w:lang w:val="sr-Cyrl-RS"/>
        </w:rPr>
        <w:t>(„Службени глaсник РС”, бр.</w:t>
      </w:r>
      <w:r w:rsidR="00A452C6">
        <w:rPr>
          <w:rFonts w:ascii="Times New Roman" w:hAnsi="Times New Roman" w:cs="Times New Roman"/>
          <w:lang w:val="sr-Cyrl-RS"/>
        </w:rPr>
        <w:t xml:space="preserve"> 135/04, 36/09, 36/09 - др. закон, 72/09 – др. закон, 43/11 - УС, 14/16, 76/18, 95/18 – др. закон, 95/18 – др. закон и 94/24 – др. закон)</w:t>
      </w:r>
      <w:r w:rsidRPr="002F082C">
        <w:rPr>
          <w:rFonts w:ascii="Times New Roman" w:hAnsi="Times New Roman" w:cs="Times New Roman"/>
          <w:lang w:val="sr-Cyrl-RS"/>
        </w:rPr>
        <w:t xml:space="preserve">. </w:t>
      </w:r>
      <w:r w:rsidR="00A452C6">
        <w:rPr>
          <w:rFonts w:ascii="Times New Roman" w:hAnsi="Times New Roman" w:cs="Times New Roman"/>
          <w:lang w:val="sr-Cyrl-RS"/>
        </w:rPr>
        <w:t>Планираним изменама и допунама одредаба, које се односе на п</w:t>
      </w:r>
      <w:r w:rsidR="0097033F" w:rsidRPr="002F082C">
        <w:rPr>
          <w:rFonts w:ascii="Times New Roman" w:hAnsi="Times New Roman" w:cs="Times New Roman"/>
          <w:lang w:val="sr-Cyrl-RS"/>
        </w:rPr>
        <w:t xml:space="preserve">рава и обавезе субјеката </w:t>
      </w:r>
      <w:r w:rsidR="00A452C6">
        <w:rPr>
          <w:rFonts w:ascii="Times New Roman" w:hAnsi="Times New Roman" w:cs="Times New Roman"/>
          <w:lang w:val="sr-Cyrl-RS"/>
        </w:rPr>
        <w:t xml:space="preserve">управљања отпадом неће се изаћи из </w:t>
      </w:r>
      <w:r w:rsidR="0097033F" w:rsidRPr="002F082C">
        <w:rPr>
          <w:rFonts w:ascii="Times New Roman" w:hAnsi="Times New Roman" w:cs="Times New Roman"/>
          <w:lang w:val="sr-Cyrl-RS"/>
        </w:rPr>
        <w:t>начелн</w:t>
      </w:r>
      <w:r w:rsidR="00066059">
        <w:rPr>
          <w:rFonts w:ascii="Times New Roman" w:hAnsi="Times New Roman" w:cs="Times New Roman"/>
          <w:lang w:val="sr-Cyrl-RS"/>
        </w:rPr>
        <w:t>и</w:t>
      </w:r>
      <w:r w:rsidR="00A452C6">
        <w:rPr>
          <w:rFonts w:ascii="Times New Roman" w:hAnsi="Times New Roman" w:cs="Times New Roman"/>
          <w:lang w:val="sr-Cyrl-RS"/>
        </w:rPr>
        <w:t>х</w:t>
      </w:r>
      <w:r w:rsidR="0097033F" w:rsidRPr="002F082C">
        <w:rPr>
          <w:rFonts w:ascii="Times New Roman" w:hAnsi="Times New Roman" w:cs="Times New Roman"/>
          <w:lang w:val="sr-Cyrl-RS"/>
        </w:rPr>
        <w:t xml:space="preserve"> оквир</w:t>
      </w:r>
      <w:r w:rsidR="00A452C6">
        <w:rPr>
          <w:rFonts w:ascii="Times New Roman" w:hAnsi="Times New Roman" w:cs="Times New Roman"/>
          <w:lang w:val="sr-Cyrl-RS"/>
        </w:rPr>
        <w:t>а</w:t>
      </w:r>
      <w:r w:rsidR="0097033F" w:rsidRPr="002F082C">
        <w:rPr>
          <w:rFonts w:ascii="Times New Roman" w:hAnsi="Times New Roman" w:cs="Times New Roman"/>
          <w:lang w:val="sr-Cyrl-RS"/>
        </w:rPr>
        <w:t xml:space="preserve"> предвиђени</w:t>
      </w:r>
      <w:r w:rsidR="00A452C6">
        <w:rPr>
          <w:rFonts w:ascii="Times New Roman" w:hAnsi="Times New Roman" w:cs="Times New Roman"/>
          <w:lang w:val="sr-Cyrl-RS"/>
        </w:rPr>
        <w:t>х</w:t>
      </w:r>
      <w:r w:rsidR="0097033F" w:rsidRPr="002F082C">
        <w:rPr>
          <w:rFonts w:ascii="Times New Roman" w:hAnsi="Times New Roman" w:cs="Times New Roman"/>
          <w:lang w:val="sr-Cyrl-RS"/>
        </w:rPr>
        <w:t xml:space="preserve"> </w:t>
      </w:r>
      <w:r w:rsidR="00A452C6">
        <w:rPr>
          <w:rFonts w:ascii="Times New Roman" w:hAnsi="Times New Roman" w:cs="Times New Roman"/>
          <w:lang w:val="sr-Cyrl-RS"/>
        </w:rPr>
        <w:t>важећим</w:t>
      </w:r>
      <w:r w:rsidR="0097033F" w:rsidRPr="002F082C">
        <w:rPr>
          <w:rFonts w:ascii="Times New Roman" w:hAnsi="Times New Roman" w:cs="Times New Roman"/>
          <w:lang w:val="sr-Cyrl-RS"/>
        </w:rPr>
        <w:t xml:space="preserve"> прописима.</w:t>
      </w:r>
    </w:p>
    <w:p w14:paraId="20138022" w14:textId="149A681C" w:rsidR="00EF54D6" w:rsidRPr="002F082C" w:rsidRDefault="00DF1039" w:rsidP="00F62246">
      <w:pPr>
        <w:jc w:val="both"/>
        <w:rPr>
          <w:rFonts w:ascii="Times New Roman" w:hAnsi="Times New Roman" w:cs="Times New Roman"/>
          <w:lang w:val="sr-Cyrl-RS"/>
        </w:rPr>
      </w:pPr>
      <w:r w:rsidRPr="002F082C">
        <w:rPr>
          <w:rFonts w:ascii="Times New Roman" w:hAnsi="Times New Roman" w:cs="Times New Roman"/>
          <w:lang w:val="sr-Cyrl-RS"/>
        </w:rPr>
        <w:t xml:space="preserve">Сви предлози у тексту представљају само полазну основу за дискусију приликом израде Нацрта закона о изменама и допунама Закона о управљању отпадом и </w:t>
      </w:r>
      <w:r w:rsidR="00A452C6">
        <w:rPr>
          <w:rFonts w:ascii="Times New Roman" w:hAnsi="Times New Roman" w:cs="Times New Roman"/>
          <w:lang w:val="sr-Cyrl-RS"/>
        </w:rPr>
        <w:t xml:space="preserve">свакако су </w:t>
      </w:r>
      <w:r w:rsidRPr="002F082C">
        <w:rPr>
          <w:rFonts w:ascii="Times New Roman" w:hAnsi="Times New Roman" w:cs="Times New Roman"/>
          <w:lang w:val="sr-Cyrl-RS"/>
        </w:rPr>
        <w:t>подложни изменама и допунама.</w:t>
      </w:r>
    </w:p>
    <w:p w14:paraId="56E0C24B" w14:textId="77777777" w:rsidR="005A44C2" w:rsidRPr="002F082C" w:rsidRDefault="005A44C2" w:rsidP="00F62246">
      <w:pPr>
        <w:jc w:val="both"/>
        <w:rPr>
          <w:rFonts w:ascii="Times New Roman" w:hAnsi="Times New Roman" w:cs="Times New Roman"/>
          <w:lang w:val="sr-Cyrl-RS"/>
        </w:rPr>
      </w:pPr>
    </w:p>
    <w:p w14:paraId="121DEE9B" w14:textId="1467D99B" w:rsidR="004B75A0" w:rsidRPr="002F082C" w:rsidRDefault="00116E63" w:rsidP="00116E63">
      <w:pPr>
        <w:jc w:val="both"/>
        <w:rPr>
          <w:rFonts w:ascii="Times New Roman" w:hAnsi="Times New Roman" w:cs="Times New Roman"/>
          <w:lang w:val="sr-Cyrl-RS"/>
        </w:rPr>
      </w:pPr>
      <w:r w:rsidRPr="002F082C">
        <w:rPr>
          <w:rFonts w:ascii="Times New Roman" w:hAnsi="Times New Roman" w:cs="Times New Roman"/>
          <w:lang w:val="sr-Cyrl-RS"/>
        </w:rPr>
        <w:t xml:space="preserve">Позивамо заинтересовану јавност да достави писане предлоге и сугестије у вези са уређивањем горе </w:t>
      </w:r>
      <w:r w:rsidR="00A452C6">
        <w:rPr>
          <w:rFonts w:ascii="Times New Roman" w:hAnsi="Times New Roman" w:cs="Times New Roman"/>
          <w:lang w:val="sr-Cyrl-RS"/>
        </w:rPr>
        <w:t>наведеног, а што ће бити</w:t>
      </w:r>
      <w:r w:rsidRPr="002F082C">
        <w:rPr>
          <w:rFonts w:ascii="Times New Roman" w:hAnsi="Times New Roman" w:cs="Times New Roman"/>
          <w:lang w:val="sr-Cyrl-RS"/>
        </w:rPr>
        <w:t xml:space="preserve"> предмет уређивања </w:t>
      </w:r>
      <w:r w:rsidR="002F3D13">
        <w:rPr>
          <w:rFonts w:ascii="Times New Roman" w:hAnsi="Times New Roman" w:cs="Times New Roman"/>
          <w:lang w:val="sr-Cyrl-RS"/>
        </w:rPr>
        <w:t>Нацрта</w:t>
      </w:r>
      <w:r w:rsidRPr="002F082C">
        <w:rPr>
          <w:rFonts w:ascii="Times New Roman" w:hAnsi="Times New Roman" w:cs="Times New Roman"/>
          <w:lang w:val="sr-Cyrl-RS"/>
        </w:rPr>
        <w:t xml:space="preserve"> закона</w:t>
      </w:r>
      <w:r w:rsidR="00A452C6">
        <w:rPr>
          <w:rFonts w:ascii="Times New Roman" w:hAnsi="Times New Roman" w:cs="Times New Roman"/>
          <w:lang w:val="sr-Cyrl-RS"/>
        </w:rPr>
        <w:t xml:space="preserve"> о</w:t>
      </w:r>
      <w:r w:rsidRPr="002F082C">
        <w:rPr>
          <w:rFonts w:ascii="Times New Roman" w:hAnsi="Times New Roman" w:cs="Times New Roman"/>
          <w:lang w:val="sr-Cyrl-RS"/>
        </w:rPr>
        <w:t xml:space="preserve"> </w:t>
      </w:r>
      <w:r w:rsidR="00123149" w:rsidRPr="002F082C">
        <w:rPr>
          <w:rFonts w:ascii="Times New Roman" w:hAnsi="Times New Roman" w:cs="Times New Roman"/>
          <w:lang w:val="sr-Cyrl-RS"/>
        </w:rPr>
        <w:t xml:space="preserve">изменама и допунама Закона </w:t>
      </w:r>
      <w:r w:rsidRPr="002F082C">
        <w:rPr>
          <w:rFonts w:ascii="Times New Roman" w:hAnsi="Times New Roman" w:cs="Times New Roman"/>
          <w:lang w:val="sr-Cyrl-RS"/>
        </w:rPr>
        <w:t xml:space="preserve">о </w:t>
      </w:r>
      <w:r w:rsidR="00123149" w:rsidRPr="002F082C">
        <w:rPr>
          <w:rFonts w:ascii="Times New Roman" w:hAnsi="Times New Roman" w:cs="Times New Roman"/>
          <w:lang w:val="sr-Cyrl-RS"/>
        </w:rPr>
        <w:t>управљању отпадом</w:t>
      </w:r>
      <w:r w:rsidRPr="002F082C">
        <w:rPr>
          <w:rFonts w:ascii="Times New Roman" w:hAnsi="Times New Roman" w:cs="Times New Roman"/>
          <w:lang w:val="sr-Cyrl-RS"/>
        </w:rPr>
        <w:t xml:space="preserve"> у временском периоду од </w:t>
      </w:r>
      <w:r w:rsidR="00835588">
        <w:rPr>
          <w:rFonts w:ascii="Times New Roman" w:hAnsi="Times New Roman" w:cs="Times New Roman"/>
          <w:lang w:val="sr-Cyrl-RS"/>
        </w:rPr>
        <w:t>27</w:t>
      </w:r>
      <w:r w:rsidRPr="002F082C">
        <w:rPr>
          <w:rFonts w:ascii="Times New Roman" w:hAnsi="Times New Roman" w:cs="Times New Roman"/>
          <w:lang w:val="sr-Cyrl-RS"/>
        </w:rPr>
        <w:t>.</w:t>
      </w:r>
      <w:r w:rsidR="00A452C6">
        <w:rPr>
          <w:rFonts w:ascii="Times New Roman" w:hAnsi="Times New Roman" w:cs="Times New Roman"/>
          <w:lang w:val="sr-Cyrl-RS"/>
        </w:rPr>
        <w:t xml:space="preserve"> </w:t>
      </w:r>
      <w:r w:rsidR="00835588">
        <w:rPr>
          <w:rFonts w:ascii="Times New Roman" w:hAnsi="Times New Roman" w:cs="Times New Roman"/>
          <w:lang w:val="sr-Cyrl-RS"/>
        </w:rPr>
        <w:t>августа</w:t>
      </w:r>
      <w:r w:rsidR="00A452C6">
        <w:rPr>
          <w:rFonts w:ascii="Times New Roman" w:hAnsi="Times New Roman" w:cs="Times New Roman"/>
          <w:lang w:val="sr-Cyrl-RS"/>
        </w:rPr>
        <w:t xml:space="preserve"> </w:t>
      </w:r>
      <w:r w:rsidRPr="002F082C">
        <w:rPr>
          <w:rFonts w:ascii="Times New Roman" w:hAnsi="Times New Roman" w:cs="Times New Roman"/>
          <w:lang w:val="sr-Cyrl-RS"/>
        </w:rPr>
        <w:t>202</w:t>
      </w:r>
      <w:r w:rsidR="00835588">
        <w:rPr>
          <w:rFonts w:ascii="Times New Roman" w:hAnsi="Times New Roman" w:cs="Times New Roman"/>
          <w:lang w:val="sr-Cyrl-RS"/>
        </w:rPr>
        <w:t>6</w:t>
      </w:r>
      <w:r w:rsidRPr="002F082C">
        <w:rPr>
          <w:rFonts w:ascii="Times New Roman" w:hAnsi="Times New Roman" w:cs="Times New Roman"/>
          <w:lang w:val="sr-Cyrl-RS"/>
        </w:rPr>
        <w:t>.</w:t>
      </w:r>
      <w:r w:rsidR="00A452C6">
        <w:rPr>
          <w:rFonts w:ascii="Times New Roman" w:hAnsi="Times New Roman" w:cs="Times New Roman"/>
          <w:lang w:val="sr-Cyrl-RS"/>
        </w:rPr>
        <w:t xml:space="preserve"> </w:t>
      </w:r>
      <w:r w:rsidRPr="002F082C">
        <w:rPr>
          <w:rFonts w:ascii="Times New Roman" w:hAnsi="Times New Roman" w:cs="Times New Roman"/>
          <w:lang w:val="sr-Cyrl-RS"/>
        </w:rPr>
        <w:t xml:space="preserve">године до </w:t>
      </w:r>
      <w:r w:rsidR="00835588">
        <w:rPr>
          <w:rFonts w:ascii="Times New Roman" w:hAnsi="Times New Roman" w:cs="Times New Roman"/>
          <w:lang w:val="sr-Cyrl-RS"/>
        </w:rPr>
        <w:t>28</w:t>
      </w:r>
      <w:r w:rsidR="00A452C6">
        <w:rPr>
          <w:rFonts w:ascii="Times New Roman" w:hAnsi="Times New Roman" w:cs="Times New Roman"/>
          <w:lang w:val="sr-Cyrl-RS"/>
        </w:rPr>
        <w:t xml:space="preserve">. </w:t>
      </w:r>
      <w:r w:rsidR="00835588">
        <w:rPr>
          <w:rFonts w:ascii="Times New Roman" w:hAnsi="Times New Roman" w:cs="Times New Roman"/>
          <w:lang w:val="sr-Cyrl-RS"/>
        </w:rPr>
        <w:t>септембра</w:t>
      </w:r>
      <w:r w:rsidR="00A452C6">
        <w:rPr>
          <w:rFonts w:ascii="Times New Roman" w:hAnsi="Times New Roman" w:cs="Times New Roman"/>
          <w:lang w:val="sr-Cyrl-RS"/>
        </w:rPr>
        <w:t xml:space="preserve"> </w:t>
      </w:r>
      <w:r w:rsidRPr="002F082C">
        <w:rPr>
          <w:rFonts w:ascii="Times New Roman" w:hAnsi="Times New Roman" w:cs="Times New Roman"/>
          <w:lang w:val="sr-Cyrl-RS"/>
        </w:rPr>
        <w:t>202</w:t>
      </w:r>
      <w:r w:rsidR="00835588">
        <w:rPr>
          <w:rFonts w:ascii="Times New Roman" w:hAnsi="Times New Roman" w:cs="Times New Roman"/>
          <w:lang w:val="sr-Cyrl-RS"/>
        </w:rPr>
        <w:t>6</w:t>
      </w:r>
      <w:r w:rsidRPr="002F082C">
        <w:rPr>
          <w:rFonts w:ascii="Times New Roman" w:hAnsi="Times New Roman" w:cs="Times New Roman"/>
          <w:lang w:val="sr-Cyrl-RS"/>
        </w:rPr>
        <w:t>.</w:t>
      </w:r>
      <w:r w:rsidR="005D1CE8" w:rsidRPr="002F082C">
        <w:rPr>
          <w:rFonts w:ascii="Times New Roman" w:hAnsi="Times New Roman" w:cs="Times New Roman"/>
          <w:lang w:val="sr-Cyrl-RS"/>
        </w:rPr>
        <w:t xml:space="preserve"> </w:t>
      </w:r>
      <w:r w:rsidRPr="002F082C">
        <w:rPr>
          <w:rFonts w:ascii="Times New Roman" w:hAnsi="Times New Roman" w:cs="Times New Roman"/>
          <w:lang w:val="sr-Cyrl-RS"/>
        </w:rPr>
        <w:t>године на адресу електронске поште</w:t>
      </w:r>
      <w:r w:rsidR="0080156D" w:rsidRPr="002F082C">
        <w:rPr>
          <w:rFonts w:ascii="Times New Roman" w:hAnsi="Times New Roman" w:cs="Times New Roman"/>
          <w:lang w:val="sr-Cyrl-RS"/>
        </w:rPr>
        <w:t xml:space="preserve"> </w:t>
      </w:r>
      <w:hyperlink r:id="rId5" w:history="1">
        <w:r w:rsidR="00835588" w:rsidRPr="00070B27">
          <w:rPr>
            <w:rStyle w:val="Hyperlink"/>
            <w:rFonts w:ascii="Times New Roman" w:hAnsi="Times New Roman" w:cs="Times New Roman"/>
            <w:lang w:val="sr-Latn-RS"/>
          </w:rPr>
          <w:t>otpad</w:t>
        </w:r>
        <w:r w:rsidR="00835588" w:rsidRPr="00070B27">
          <w:rPr>
            <w:rStyle w:val="Hyperlink"/>
            <w:rFonts w:ascii="Times New Roman" w:hAnsi="Times New Roman" w:cs="Times New Roman"/>
            <w:lang w:val="sr-Cyrl-RS"/>
          </w:rPr>
          <w:t>@eko.gov.rs</w:t>
        </w:r>
      </w:hyperlink>
      <w:r w:rsidR="0080156D" w:rsidRPr="002F082C">
        <w:rPr>
          <w:rFonts w:ascii="Times New Roman" w:hAnsi="Times New Roman" w:cs="Times New Roman"/>
          <w:lang w:val="sr-Cyrl-RS"/>
        </w:rPr>
        <w:t xml:space="preserve"> </w:t>
      </w:r>
      <w:r w:rsidR="00C151B0" w:rsidRPr="002F082C">
        <w:rPr>
          <w:rFonts w:ascii="Times New Roman" w:hAnsi="Times New Roman" w:cs="Times New Roman"/>
          <w:lang w:val="sr-Cyrl-RS"/>
        </w:rPr>
        <w:t>или на адресу: Министарства заштите животне средине, Омладинских бригада брoj 1, 11070 Београд, са назнаком за Сектор за управљање отпадом и отпадним водама и унапређење циркуларне економије,</w:t>
      </w:r>
      <w:r w:rsidR="00C151B0" w:rsidRPr="002F082C">
        <w:rPr>
          <w:rFonts w:ascii="Times New Roman" w:hAnsi="Times New Roman" w:cs="Times New Roman"/>
          <w:color w:val="000000" w:themeColor="text1"/>
          <w:lang w:val="sr-Cyrl-RS" w:eastAsia="sr-Latn-RS"/>
        </w:rPr>
        <w:t xml:space="preserve"> Одељење за управљање отпадом</w:t>
      </w:r>
      <w:r w:rsidRPr="002F082C">
        <w:rPr>
          <w:rFonts w:ascii="Times New Roman" w:hAnsi="Times New Roman" w:cs="Times New Roman"/>
          <w:lang w:val="sr-Cyrl-RS"/>
        </w:rPr>
        <w:t>.</w:t>
      </w:r>
    </w:p>
    <w:p w14:paraId="1CE6606C" w14:textId="77777777" w:rsidR="005A44C2" w:rsidRPr="002F082C" w:rsidRDefault="005A44C2" w:rsidP="00116E63">
      <w:pPr>
        <w:jc w:val="both"/>
        <w:rPr>
          <w:rFonts w:ascii="Times New Roman" w:hAnsi="Times New Roman" w:cs="Times New Roman"/>
          <w:lang w:val="sr-Cyrl-RS"/>
        </w:rPr>
      </w:pPr>
    </w:p>
    <w:p w14:paraId="02E0E64B" w14:textId="74B55059" w:rsidR="005A44C2" w:rsidRPr="002F082C" w:rsidRDefault="005A44C2" w:rsidP="00116E63">
      <w:pPr>
        <w:jc w:val="both"/>
        <w:rPr>
          <w:rFonts w:ascii="Times New Roman" w:hAnsi="Times New Roman" w:cs="Times New Roman"/>
          <w:lang w:val="sr-Cyrl-RS"/>
        </w:rPr>
      </w:pPr>
      <w:r w:rsidRPr="002F082C">
        <w:rPr>
          <w:rFonts w:ascii="Times New Roman" w:hAnsi="Times New Roman" w:cs="Times New Roman"/>
          <w:lang w:val="sr-Cyrl-RS"/>
        </w:rPr>
        <w:t xml:space="preserve">Министарство заштите животне средине ће са посебном пажњом, приликом израде </w:t>
      </w:r>
      <w:r w:rsidR="002F3D13">
        <w:rPr>
          <w:rFonts w:ascii="Times New Roman" w:hAnsi="Times New Roman" w:cs="Times New Roman"/>
          <w:lang w:val="sr-Cyrl-RS"/>
        </w:rPr>
        <w:t>Нацрта</w:t>
      </w:r>
      <w:r w:rsidR="00A452C6">
        <w:rPr>
          <w:rFonts w:ascii="Times New Roman" w:hAnsi="Times New Roman" w:cs="Times New Roman"/>
          <w:lang w:val="sr-Cyrl-RS"/>
        </w:rPr>
        <w:t xml:space="preserve"> з</w:t>
      </w:r>
      <w:r w:rsidRPr="002F082C">
        <w:rPr>
          <w:rFonts w:ascii="Times New Roman" w:hAnsi="Times New Roman" w:cs="Times New Roman"/>
          <w:lang w:val="sr-Cyrl-RS"/>
        </w:rPr>
        <w:t>акона о изменама и допунама Закона о управљању отпадом, разматрати све достављене коментаре, сугестије и иницијативе које нуде конкретне предлоге и решења проблема уочених у пракси.</w:t>
      </w:r>
    </w:p>
    <w:sectPr w:rsidR="005A44C2" w:rsidRPr="002F082C" w:rsidSect="00C523D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45AED"/>
    <w:multiLevelType w:val="hybridMultilevel"/>
    <w:tmpl w:val="9764794E"/>
    <w:lvl w:ilvl="0" w:tplc="DFF09E18">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120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70"/>
    <w:rsid w:val="00033F6B"/>
    <w:rsid w:val="00066059"/>
    <w:rsid w:val="00073317"/>
    <w:rsid w:val="000F774E"/>
    <w:rsid w:val="00103570"/>
    <w:rsid w:val="00116E63"/>
    <w:rsid w:val="00122274"/>
    <w:rsid w:val="00123149"/>
    <w:rsid w:val="00172C2E"/>
    <w:rsid w:val="0017552E"/>
    <w:rsid w:val="0018269F"/>
    <w:rsid w:val="00226818"/>
    <w:rsid w:val="00294869"/>
    <w:rsid w:val="002A229F"/>
    <w:rsid w:val="002A6E65"/>
    <w:rsid w:val="002B6B7D"/>
    <w:rsid w:val="002C0EA0"/>
    <w:rsid w:val="002D2859"/>
    <w:rsid w:val="002F082C"/>
    <w:rsid w:val="002F3D13"/>
    <w:rsid w:val="00302489"/>
    <w:rsid w:val="00324BA3"/>
    <w:rsid w:val="00383B00"/>
    <w:rsid w:val="003946ED"/>
    <w:rsid w:val="003A377B"/>
    <w:rsid w:val="003C4120"/>
    <w:rsid w:val="003F4109"/>
    <w:rsid w:val="00457755"/>
    <w:rsid w:val="004765F3"/>
    <w:rsid w:val="004B75A0"/>
    <w:rsid w:val="004D5AA6"/>
    <w:rsid w:val="00500170"/>
    <w:rsid w:val="00540B34"/>
    <w:rsid w:val="005445D7"/>
    <w:rsid w:val="00573270"/>
    <w:rsid w:val="00590A7B"/>
    <w:rsid w:val="005A44C2"/>
    <w:rsid w:val="005D1CE8"/>
    <w:rsid w:val="0060550D"/>
    <w:rsid w:val="00657E5B"/>
    <w:rsid w:val="006A3131"/>
    <w:rsid w:val="006B0FDB"/>
    <w:rsid w:val="006D38E4"/>
    <w:rsid w:val="006E27D2"/>
    <w:rsid w:val="00714F49"/>
    <w:rsid w:val="00745092"/>
    <w:rsid w:val="007673A8"/>
    <w:rsid w:val="00776701"/>
    <w:rsid w:val="007B369B"/>
    <w:rsid w:val="007E120D"/>
    <w:rsid w:val="007E4790"/>
    <w:rsid w:val="007F3875"/>
    <w:rsid w:val="007F4F3A"/>
    <w:rsid w:val="007F57B2"/>
    <w:rsid w:val="0080156D"/>
    <w:rsid w:val="00835588"/>
    <w:rsid w:val="00846056"/>
    <w:rsid w:val="00855307"/>
    <w:rsid w:val="00882C8C"/>
    <w:rsid w:val="008B5F7C"/>
    <w:rsid w:val="008C046B"/>
    <w:rsid w:val="00907BE0"/>
    <w:rsid w:val="009314D8"/>
    <w:rsid w:val="0097033F"/>
    <w:rsid w:val="00987725"/>
    <w:rsid w:val="009955D0"/>
    <w:rsid w:val="009C6594"/>
    <w:rsid w:val="009F021D"/>
    <w:rsid w:val="00A452C6"/>
    <w:rsid w:val="00A950A4"/>
    <w:rsid w:val="00AE3BBE"/>
    <w:rsid w:val="00B203AE"/>
    <w:rsid w:val="00B473AB"/>
    <w:rsid w:val="00B51BD3"/>
    <w:rsid w:val="00B55BCF"/>
    <w:rsid w:val="00B7458E"/>
    <w:rsid w:val="00BA28EC"/>
    <w:rsid w:val="00BD00CF"/>
    <w:rsid w:val="00BD604A"/>
    <w:rsid w:val="00C151B0"/>
    <w:rsid w:val="00C2041D"/>
    <w:rsid w:val="00C523D6"/>
    <w:rsid w:val="00CE4A9F"/>
    <w:rsid w:val="00D125D1"/>
    <w:rsid w:val="00D154E0"/>
    <w:rsid w:val="00D262A9"/>
    <w:rsid w:val="00D7397F"/>
    <w:rsid w:val="00DC4128"/>
    <w:rsid w:val="00DF1039"/>
    <w:rsid w:val="00E72316"/>
    <w:rsid w:val="00EB30D8"/>
    <w:rsid w:val="00EE2434"/>
    <w:rsid w:val="00EF54D6"/>
    <w:rsid w:val="00F416A0"/>
    <w:rsid w:val="00F62246"/>
    <w:rsid w:val="00F9468B"/>
    <w:rsid w:val="00FC7FD6"/>
    <w:rsid w:val="00FF4F1D"/>
    <w:rsid w:val="00FF5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F201"/>
  <w15:chartTrackingRefBased/>
  <w15:docId w15:val="{AEED621B-FE99-432E-AF3A-985DF62A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270"/>
    <w:rPr>
      <w:rFonts w:eastAsiaTheme="majorEastAsia" w:cstheme="majorBidi"/>
      <w:color w:val="272727" w:themeColor="text1" w:themeTint="D8"/>
    </w:rPr>
  </w:style>
  <w:style w:type="paragraph" w:styleId="Title">
    <w:name w:val="Title"/>
    <w:basedOn w:val="Normal"/>
    <w:next w:val="Normal"/>
    <w:link w:val="TitleChar"/>
    <w:uiPriority w:val="10"/>
    <w:qFormat/>
    <w:rsid w:val="00573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270"/>
    <w:pPr>
      <w:spacing w:before="160"/>
      <w:jc w:val="center"/>
    </w:pPr>
    <w:rPr>
      <w:i/>
      <w:iCs/>
      <w:color w:val="404040" w:themeColor="text1" w:themeTint="BF"/>
    </w:rPr>
  </w:style>
  <w:style w:type="character" w:customStyle="1" w:styleId="QuoteChar">
    <w:name w:val="Quote Char"/>
    <w:basedOn w:val="DefaultParagraphFont"/>
    <w:link w:val="Quote"/>
    <w:uiPriority w:val="29"/>
    <w:rsid w:val="00573270"/>
    <w:rPr>
      <w:i/>
      <w:iCs/>
      <w:color w:val="404040" w:themeColor="text1" w:themeTint="BF"/>
    </w:rPr>
  </w:style>
  <w:style w:type="paragraph" w:styleId="ListParagraph">
    <w:name w:val="List Paragraph"/>
    <w:basedOn w:val="Normal"/>
    <w:uiPriority w:val="34"/>
    <w:qFormat/>
    <w:rsid w:val="00573270"/>
    <w:pPr>
      <w:ind w:left="720"/>
      <w:contextualSpacing/>
    </w:pPr>
  </w:style>
  <w:style w:type="character" w:styleId="IntenseEmphasis">
    <w:name w:val="Intense Emphasis"/>
    <w:basedOn w:val="DefaultParagraphFont"/>
    <w:uiPriority w:val="21"/>
    <w:qFormat/>
    <w:rsid w:val="00573270"/>
    <w:rPr>
      <w:i/>
      <w:iCs/>
      <w:color w:val="0F4761" w:themeColor="accent1" w:themeShade="BF"/>
    </w:rPr>
  </w:style>
  <w:style w:type="paragraph" w:styleId="IntenseQuote">
    <w:name w:val="Intense Quote"/>
    <w:basedOn w:val="Normal"/>
    <w:next w:val="Normal"/>
    <w:link w:val="IntenseQuoteChar"/>
    <w:uiPriority w:val="30"/>
    <w:qFormat/>
    <w:rsid w:val="00573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270"/>
    <w:rPr>
      <w:i/>
      <w:iCs/>
      <w:color w:val="0F4761" w:themeColor="accent1" w:themeShade="BF"/>
    </w:rPr>
  </w:style>
  <w:style w:type="character" w:styleId="IntenseReference">
    <w:name w:val="Intense Reference"/>
    <w:basedOn w:val="DefaultParagraphFont"/>
    <w:uiPriority w:val="32"/>
    <w:qFormat/>
    <w:rsid w:val="00573270"/>
    <w:rPr>
      <w:b/>
      <w:bCs/>
      <w:smallCaps/>
      <w:color w:val="0F4761" w:themeColor="accent1" w:themeShade="BF"/>
      <w:spacing w:val="5"/>
    </w:rPr>
  </w:style>
  <w:style w:type="character" w:styleId="CommentReference">
    <w:name w:val="annotation reference"/>
    <w:basedOn w:val="DefaultParagraphFont"/>
    <w:uiPriority w:val="99"/>
    <w:semiHidden/>
    <w:unhideWhenUsed/>
    <w:rsid w:val="005D1CE8"/>
    <w:rPr>
      <w:sz w:val="16"/>
      <w:szCs w:val="16"/>
    </w:rPr>
  </w:style>
  <w:style w:type="paragraph" w:styleId="CommentText">
    <w:name w:val="annotation text"/>
    <w:basedOn w:val="Normal"/>
    <w:link w:val="CommentTextChar"/>
    <w:uiPriority w:val="99"/>
    <w:unhideWhenUsed/>
    <w:rsid w:val="005D1CE8"/>
    <w:pPr>
      <w:spacing w:line="240" w:lineRule="auto"/>
    </w:pPr>
    <w:rPr>
      <w:sz w:val="20"/>
      <w:szCs w:val="20"/>
    </w:rPr>
  </w:style>
  <w:style w:type="character" w:customStyle="1" w:styleId="CommentTextChar">
    <w:name w:val="Comment Text Char"/>
    <w:basedOn w:val="DefaultParagraphFont"/>
    <w:link w:val="CommentText"/>
    <w:uiPriority w:val="99"/>
    <w:rsid w:val="005D1CE8"/>
    <w:rPr>
      <w:sz w:val="20"/>
      <w:szCs w:val="20"/>
    </w:rPr>
  </w:style>
  <w:style w:type="paragraph" w:styleId="CommentSubject">
    <w:name w:val="annotation subject"/>
    <w:basedOn w:val="CommentText"/>
    <w:next w:val="CommentText"/>
    <w:link w:val="CommentSubjectChar"/>
    <w:uiPriority w:val="99"/>
    <w:semiHidden/>
    <w:unhideWhenUsed/>
    <w:rsid w:val="005D1CE8"/>
    <w:rPr>
      <w:b/>
      <w:bCs/>
    </w:rPr>
  </w:style>
  <w:style w:type="character" w:customStyle="1" w:styleId="CommentSubjectChar">
    <w:name w:val="Comment Subject Char"/>
    <w:basedOn w:val="CommentTextChar"/>
    <w:link w:val="CommentSubject"/>
    <w:uiPriority w:val="99"/>
    <w:semiHidden/>
    <w:rsid w:val="005D1CE8"/>
    <w:rPr>
      <w:b/>
      <w:bCs/>
      <w:sz w:val="20"/>
      <w:szCs w:val="20"/>
    </w:rPr>
  </w:style>
  <w:style w:type="character" w:styleId="Hyperlink">
    <w:name w:val="Hyperlink"/>
    <w:basedOn w:val="DefaultParagraphFont"/>
    <w:uiPriority w:val="99"/>
    <w:unhideWhenUsed/>
    <w:rsid w:val="005A44C2"/>
    <w:rPr>
      <w:color w:val="467886" w:themeColor="hyperlink"/>
      <w:u w:val="single"/>
    </w:rPr>
  </w:style>
  <w:style w:type="character" w:styleId="UnresolvedMention">
    <w:name w:val="Unresolved Mention"/>
    <w:basedOn w:val="DefaultParagraphFont"/>
    <w:uiPriority w:val="99"/>
    <w:semiHidden/>
    <w:unhideWhenUsed/>
    <w:rsid w:val="005A44C2"/>
    <w:rPr>
      <w:color w:val="605E5C"/>
      <w:shd w:val="clear" w:color="auto" w:fill="E1DFDD"/>
    </w:rPr>
  </w:style>
  <w:style w:type="paragraph" w:styleId="Revision">
    <w:name w:val="Revision"/>
    <w:hidden/>
    <w:uiPriority w:val="99"/>
    <w:semiHidden/>
    <w:rsid w:val="00DC41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tpad@eko.gov.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1629</Words>
  <Characters>9287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Vukmirov</dc:creator>
  <cp:keywords/>
  <dc:description/>
  <cp:lastModifiedBy>Minja Blažić Pavićević</cp:lastModifiedBy>
  <cp:revision>7</cp:revision>
  <cp:lastPrinted>2025-08-28T09:22:00Z</cp:lastPrinted>
  <dcterms:created xsi:type="dcterms:W3CDTF">2026-08-26T13:12:00Z</dcterms:created>
  <dcterms:modified xsi:type="dcterms:W3CDTF">2026-08-27T06:21:00Z</dcterms:modified>
</cp:coreProperties>
</file>