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87CE" w14:textId="77777777" w:rsidR="00B8756A" w:rsidRDefault="00B8756A" w:rsidP="008E5F70">
      <w:pPr>
        <w:pStyle w:val="TitleBar"/>
        <w:spacing w:before="120" w:after="120" w:line="288" w:lineRule="auto"/>
        <w:jc w:val="both"/>
      </w:pPr>
      <w:bookmarkStart w:id="0" w:name="_Toc445876245"/>
    </w:p>
    <w:p w14:paraId="3EADCDDE" w14:textId="77777777" w:rsidR="00B8756A" w:rsidRDefault="00B8756A" w:rsidP="008E5F70">
      <w:pPr>
        <w:pStyle w:val="Title-Major"/>
        <w:spacing w:before="120" w:line="288" w:lineRule="auto"/>
        <w:jc w:val="both"/>
      </w:pPr>
      <w:bookmarkStart w:id="1" w:name="TitleEnd"/>
      <w:bookmarkEnd w:id="1"/>
    </w:p>
    <w:p w14:paraId="2CBF83EF" w14:textId="77777777" w:rsidR="00B8756A" w:rsidRDefault="00B8756A" w:rsidP="008E5F70">
      <w:pPr>
        <w:pStyle w:val="Title-Major"/>
        <w:spacing w:before="120" w:line="288" w:lineRule="auto"/>
        <w:jc w:val="both"/>
      </w:pPr>
    </w:p>
    <w:p w14:paraId="4A3529D6" w14:textId="77777777" w:rsidR="00B8756A" w:rsidRDefault="00B8756A" w:rsidP="008E5F70">
      <w:pPr>
        <w:pStyle w:val="Title-Major"/>
        <w:spacing w:before="120" w:line="288" w:lineRule="auto"/>
        <w:jc w:val="both"/>
      </w:pPr>
    </w:p>
    <w:p w14:paraId="7492D18D" w14:textId="77777777" w:rsidR="00B8756A" w:rsidRDefault="00B8756A" w:rsidP="008E5F70">
      <w:pPr>
        <w:pStyle w:val="Title-Major"/>
        <w:spacing w:before="120" w:line="288" w:lineRule="auto"/>
        <w:jc w:val="both"/>
      </w:pPr>
    </w:p>
    <w:p w14:paraId="3F7E141F" w14:textId="77777777" w:rsidR="00B8756A" w:rsidRDefault="00B8756A" w:rsidP="008E5F70">
      <w:pPr>
        <w:pStyle w:val="Title-Major"/>
        <w:spacing w:before="120" w:line="288" w:lineRule="auto"/>
        <w:jc w:val="both"/>
      </w:pPr>
    </w:p>
    <w:p w14:paraId="62D6B384" w14:textId="77777777" w:rsidR="00B8756A" w:rsidRDefault="00B8756A" w:rsidP="008E5F70">
      <w:pPr>
        <w:pStyle w:val="Title-Major"/>
        <w:spacing w:before="120" w:line="288" w:lineRule="auto"/>
        <w:jc w:val="both"/>
      </w:pPr>
    </w:p>
    <w:p w14:paraId="61B1A904" w14:textId="5FE2F9A8" w:rsidR="00B8756A" w:rsidRPr="003020B0" w:rsidRDefault="00B8756A" w:rsidP="008E5F70">
      <w:pPr>
        <w:pStyle w:val="Title-Major"/>
        <w:spacing w:before="120" w:line="288" w:lineRule="auto"/>
        <w:jc w:val="center"/>
      </w:pPr>
      <w:r w:rsidRPr="003020B0">
        <w:t>Korisničko uputstvo</w:t>
      </w:r>
      <w:r w:rsidR="005E6812">
        <w:t xml:space="preserve"> za krajnje korisnike (obveznike)</w:t>
      </w:r>
      <w:r w:rsidRPr="003020B0">
        <w:t>:</w:t>
      </w:r>
    </w:p>
    <w:p w14:paraId="77ADE507" w14:textId="77777777" w:rsidR="00B8756A" w:rsidRPr="003020B0" w:rsidRDefault="00B8756A" w:rsidP="008E5F70">
      <w:pPr>
        <w:pStyle w:val="Title-Major"/>
        <w:spacing w:before="120" w:line="288" w:lineRule="auto"/>
        <w:jc w:val="center"/>
      </w:pPr>
      <w:r w:rsidRPr="003020B0">
        <w:t>Sistem e-Takse</w:t>
      </w:r>
    </w:p>
    <w:p w14:paraId="653830EE" w14:textId="77777777" w:rsidR="00B8756A" w:rsidRPr="003020B0" w:rsidRDefault="00B8756A" w:rsidP="008E5F70">
      <w:pPr>
        <w:pStyle w:val="Title-Major"/>
        <w:spacing w:before="120" w:line="288" w:lineRule="auto"/>
        <w:jc w:val="both"/>
      </w:pPr>
    </w:p>
    <w:p w14:paraId="37BA102D" w14:textId="77777777" w:rsidR="00B8756A" w:rsidRPr="003020B0" w:rsidRDefault="00B8756A" w:rsidP="008E5F70">
      <w:pPr>
        <w:pStyle w:val="Title-Major"/>
        <w:spacing w:before="120" w:line="288" w:lineRule="auto"/>
        <w:jc w:val="both"/>
      </w:pPr>
    </w:p>
    <w:p w14:paraId="780B4F88" w14:textId="77777777" w:rsidR="00B8756A" w:rsidRPr="003020B0" w:rsidRDefault="00B8756A" w:rsidP="008E5F70">
      <w:pPr>
        <w:pStyle w:val="BodyText"/>
        <w:spacing w:line="288" w:lineRule="auto"/>
        <w:jc w:val="both"/>
      </w:pPr>
    </w:p>
    <w:p w14:paraId="64F715A8" w14:textId="77777777" w:rsidR="00B8756A" w:rsidRPr="003020B0" w:rsidRDefault="00B8756A" w:rsidP="008E5F70">
      <w:pPr>
        <w:pStyle w:val="BodyText"/>
        <w:tabs>
          <w:tab w:val="left" w:pos="4230"/>
        </w:tabs>
        <w:spacing w:line="288" w:lineRule="auto"/>
        <w:jc w:val="both"/>
      </w:pPr>
    </w:p>
    <w:p w14:paraId="7606B49B" w14:textId="77777777" w:rsidR="00B8756A" w:rsidRPr="003020B0" w:rsidRDefault="00B8756A" w:rsidP="008E5F70">
      <w:pPr>
        <w:pStyle w:val="BodyText"/>
        <w:spacing w:line="288" w:lineRule="auto"/>
        <w:jc w:val="both"/>
      </w:pPr>
    </w:p>
    <w:p w14:paraId="7A4B91B2" w14:textId="77777777" w:rsidR="00B8756A" w:rsidRPr="003020B0" w:rsidRDefault="00B8756A" w:rsidP="008E5F70">
      <w:pPr>
        <w:pStyle w:val="BodyText"/>
        <w:spacing w:line="288" w:lineRule="auto"/>
        <w:jc w:val="both"/>
      </w:pPr>
    </w:p>
    <w:p w14:paraId="40214F60" w14:textId="77777777" w:rsidR="00B8756A" w:rsidRPr="003020B0" w:rsidRDefault="00B8756A" w:rsidP="008E5F70">
      <w:pPr>
        <w:spacing w:before="120" w:after="120" w:line="288" w:lineRule="auto"/>
        <w:jc w:val="both"/>
        <w:rPr>
          <w:sz w:val="2"/>
        </w:rPr>
      </w:pPr>
    </w:p>
    <w:bookmarkStart w:id="2" w:name="Sec1"/>
    <w:p w14:paraId="3F8DFA71" w14:textId="7892FE18" w:rsidR="00B8756A" w:rsidRPr="003020B0" w:rsidRDefault="00B8756A" w:rsidP="008E5F70">
      <w:pPr>
        <w:pStyle w:val="BodyText"/>
        <w:spacing w:line="288" w:lineRule="auto"/>
        <w:ind w:left="8640" w:firstLine="720"/>
        <w:jc w:val="both"/>
      </w:pPr>
      <w:r w:rsidRPr="003020B0">
        <w:rPr>
          <w:color w:val="FFFFFF"/>
          <w:sz w:val="10"/>
        </w:rPr>
        <w:fldChar w:fldCharType="begin"/>
      </w:r>
      <w:r w:rsidRPr="003020B0">
        <w:rPr>
          <w:color w:val="FFFFFF"/>
          <w:sz w:val="10"/>
        </w:rPr>
        <w:instrText xml:space="preserve"> SECTIONPAGES  \* MERGEFORMAT </w:instrText>
      </w:r>
      <w:r w:rsidRPr="003020B0">
        <w:rPr>
          <w:color w:val="FFFFFF"/>
          <w:sz w:val="10"/>
        </w:rPr>
        <w:fldChar w:fldCharType="separate"/>
      </w:r>
      <w:r w:rsidR="00D86F2C">
        <w:rPr>
          <w:noProof/>
          <w:color w:val="FFFFFF"/>
          <w:sz w:val="10"/>
        </w:rPr>
        <w:t>2</w:t>
      </w:r>
      <w:r w:rsidRPr="003020B0">
        <w:rPr>
          <w:color w:val="FFFFFF"/>
          <w:sz w:val="10"/>
        </w:rPr>
        <w:fldChar w:fldCharType="end"/>
      </w:r>
      <w:bookmarkEnd w:id="2"/>
    </w:p>
    <w:p w14:paraId="7BA44117" w14:textId="77777777" w:rsidR="00B8756A" w:rsidRPr="003020B0" w:rsidRDefault="00B8756A" w:rsidP="008E5F70">
      <w:pPr>
        <w:pStyle w:val="BodyText"/>
        <w:spacing w:line="288" w:lineRule="auto"/>
        <w:jc w:val="both"/>
      </w:pPr>
    </w:p>
    <w:p w14:paraId="3677A415" w14:textId="77777777" w:rsidR="00B8756A" w:rsidRPr="003020B0" w:rsidRDefault="00B8756A" w:rsidP="008E5F70">
      <w:pPr>
        <w:pStyle w:val="BodyText"/>
        <w:spacing w:line="288" w:lineRule="auto"/>
        <w:jc w:val="both"/>
      </w:pPr>
    </w:p>
    <w:p w14:paraId="794AE7F7" w14:textId="77777777" w:rsidR="00B8756A" w:rsidRPr="003020B0" w:rsidRDefault="00B8756A" w:rsidP="008E5F70">
      <w:pPr>
        <w:pStyle w:val="BodyText"/>
        <w:spacing w:line="288" w:lineRule="auto"/>
        <w:jc w:val="both"/>
      </w:pPr>
    </w:p>
    <w:p w14:paraId="49B1DDD9" w14:textId="77777777" w:rsidR="00B8756A" w:rsidRPr="003020B0" w:rsidRDefault="00B8756A" w:rsidP="008E5F70">
      <w:pPr>
        <w:pStyle w:val="TOCHeading1"/>
        <w:spacing w:before="120" w:after="120" w:line="288" w:lineRule="auto"/>
        <w:jc w:val="both"/>
      </w:pPr>
      <w:r w:rsidRPr="003020B0">
        <w:lastRenderedPageBreak/>
        <w:t>Sadržaj</w:t>
      </w:r>
    </w:p>
    <w:p w14:paraId="07A4C0C5" w14:textId="4CD03433" w:rsidR="00AD2C76" w:rsidRDefault="00B8756A">
      <w:pPr>
        <w:pStyle w:val="TOC1"/>
        <w:tabs>
          <w:tab w:val="left" w:pos="1771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US"/>
          <w14:ligatures w14:val="standardContextual"/>
        </w:rPr>
      </w:pPr>
      <w:r w:rsidRPr="003020B0">
        <w:fldChar w:fldCharType="begin"/>
      </w:r>
      <w:r w:rsidRPr="003020B0">
        <w:rPr>
          <w:lang w:val="de-DE"/>
        </w:rPr>
        <w:instrText xml:space="preserve"> TOC \o "1-2" </w:instrText>
      </w:r>
      <w:r w:rsidRPr="003020B0">
        <w:fldChar w:fldCharType="separate"/>
      </w:r>
      <w:r w:rsidR="00AD2C76">
        <w:rPr>
          <w:noProof/>
        </w:rPr>
        <w:t>1</w:t>
      </w:r>
      <w:r w:rsidR="00AD2C76"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US"/>
          <w14:ligatures w14:val="standardContextual"/>
        </w:rPr>
        <w:tab/>
      </w:r>
      <w:r w:rsidR="00AD2C76">
        <w:rPr>
          <w:noProof/>
        </w:rPr>
        <w:t>Uvod</w:t>
      </w:r>
      <w:r w:rsidR="00AD2C76">
        <w:rPr>
          <w:noProof/>
        </w:rPr>
        <w:tab/>
      </w:r>
      <w:r w:rsidR="00AD2C76">
        <w:rPr>
          <w:noProof/>
        </w:rPr>
        <w:fldChar w:fldCharType="begin"/>
      </w:r>
      <w:r w:rsidR="00AD2C76">
        <w:rPr>
          <w:noProof/>
        </w:rPr>
        <w:instrText xml:space="preserve"> PAGEREF _Toc192161143 \h </w:instrText>
      </w:r>
      <w:r w:rsidR="00AD2C76">
        <w:rPr>
          <w:noProof/>
        </w:rPr>
      </w:r>
      <w:r w:rsidR="00AD2C76">
        <w:rPr>
          <w:noProof/>
        </w:rPr>
        <w:fldChar w:fldCharType="separate"/>
      </w:r>
      <w:r w:rsidR="00D86F2C">
        <w:rPr>
          <w:noProof/>
        </w:rPr>
        <w:t>3</w:t>
      </w:r>
      <w:r w:rsidR="00AD2C76">
        <w:rPr>
          <w:noProof/>
        </w:rPr>
        <w:fldChar w:fldCharType="end"/>
      </w:r>
    </w:p>
    <w:p w14:paraId="5683F18C" w14:textId="4C15393A" w:rsidR="00AD2C76" w:rsidRDefault="00AD2C76">
      <w:pPr>
        <w:pStyle w:val="TOC1"/>
        <w:tabs>
          <w:tab w:val="left" w:pos="1771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US"/>
          <w14:ligatures w14:val="standardContextual"/>
        </w:rPr>
      </w:pPr>
      <w:r w:rsidRPr="00CC69FD">
        <w:rPr>
          <w:noProof/>
          <w:lang w:val="sr-Latn-RS"/>
        </w:rPr>
        <w:t>2</w:t>
      </w:r>
      <w:r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US"/>
          <w14:ligatures w14:val="standardContextual"/>
        </w:rPr>
        <w:tab/>
      </w:r>
      <w:r w:rsidRPr="00CC69FD">
        <w:rPr>
          <w:noProof/>
          <w:lang w:val="sr-Latn-RS"/>
        </w:rPr>
        <w:t>Funkcionalnosti sistema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_Toc192161144 \h </w:instrText>
      </w:r>
      <w:r>
        <w:rPr>
          <w:noProof/>
        </w:rPr>
      </w:r>
      <w:r>
        <w:rPr>
          <w:noProof/>
        </w:rPr>
        <w:fldChar w:fldCharType="separate"/>
      </w:r>
      <w:r w:rsidR="00D86F2C">
        <w:rPr>
          <w:noProof/>
        </w:rPr>
        <w:t>4</w:t>
      </w:r>
      <w:r>
        <w:rPr>
          <w:noProof/>
        </w:rPr>
        <w:fldChar w:fldCharType="end"/>
      </w:r>
    </w:p>
    <w:p w14:paraId="1ED6799A" w14:textId="15B8E2BD" w:rsidR="00AD2C76" w:rsidRDefault="00AD2C76">
      <w:pPr>
        <w:pStyle w:val="TOC2"/>
        <w:tabs>
          <w:tab w:val="left" w:pos="193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</w:pPr>
      <w:r w:rsidRPr="00CC69FD">
        <w:rPr>
          <w:noProof/>
          <w:lang w:val="sr-Latn-RS"/>
        </w:rPr>
        <w:t>2.1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  <w:tab/>
      </w:r>
      <w:r w:rsidRPr="00CC69FD">
        <w:rPr>
          <w:noProof/>
          <w:lang w:val="sr-Latn-RS"/>
        </w:rPr>
        <w:t>Prijava na sistem eID - Pravni zastupnici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_Toc192161145 \h </w:instrText>
      </w:r>
      <w:r>
        <w:rPr>
          <w:noProof/>
        </w:rPr>
      </w:r>
      <w:r>
        <w:rPr>
          <w:noProof/>
        </w:rPr>
        <w:fldChar w:fldCharType="separate"/>
      </w:r>
      <w:r w:rsidR="00D86F2C">
        <w:rPr>
          <w:noProof/>
        </w:rPr>
        <w:t>4</w:t>
      </w:r>
      <w:r>
        <w:rPr>
          <w:noProof/>
        </w:rPr>
        <w:fldChar w:fldCharType="end"/>
      </w:r>
    </w:p>
    <w:p w14:paraId="2503D872" w14:textId="3C4DBFF6" w:rsidR="00AD2C76" w:rsidRDefault="00AD2C76">
      <w:pPr>
        <w:pStyle w:val="TOC2"/>
        <w:tabs>
          <w:tab w:val="left" w:pos="193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</w:pPr>
      <w:r w:rsidRPr="00CC69FD">
        <w:rPr>
          <w:noProof/>
          <w:lang w:val="sr-Latn-RS"/>
        </w:rPr>
        <w:t>2.2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  <w:tab/>
      </w:r>
      <w:r w:rsidRPr="00CC69FD">
        <w:rPr>
          <w:noProof/>
          <w:lang w:val="sr-Latn-RS"/>
        </w:rPr>
        <w:t>Kartica obveznika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_Toc192161146 \h </w:instrText>
      </w:r>
      <w:r>
        <w:rPr>
          <w:noProof/>
        </w:rPr>
      </w:r>
      <w:r>
        <w:rPr>
          <w:noProof/>
        </w:rPr>
        <w:fldChar w:fldCharType="separate"/>
      </w:r>
      <w:r w:rsidR="00D86F2C">
        <w:rPr>
          <w:noProof/>
        </w:rPr>
        <w:t>7</w:t>
      </w:r>
      <w:r>
        <w:rPr>
          <w:noProof/>
        </w:rPr>
        <w:fldChar w:fldCharType="end"/>
      </w:r>
    </w:p>
    <w:p w14:paraId="1F935C8A" w14:textId="1F5BDDE8" w:rsidR="00AD2C76" w:rsidRDefault="00AD2C76">
      <w:pPr>
        <w:pStyle w:val="TOC2"/>
        <w:tabs>
          <w:tab w:val="left" w:pos="193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</w:pPr>
      <w:r w:rsidRPr="00CC69FD">
        <w:rPr>
          <w:noProof/>
          <w:lang w:val="sr-Latn-RS"/>
        </w:rPr>
        <w:t>2.3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  <w:tab/>
      </w:r>
      <w:r w:rsidRPr="00CC69FD">
        <w:rPr>
          <w:noProof/>
          <w:lang w:val="sr-Latn-RS"/>
        </w:rPr>
        <w:t>Distribucija rešenja - eSanduče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_Toc192161147 \h </w:instrText>
      </w:r>
      <w:r>
        <w:rPr>
          <w:noProof/>
        </w:rPr>
      </w:r>
      <w:r>
        <w:rPr>
          <w:noProof/>
        </w:rPr>
        <w:fldChar w:fldCharType="separate"/>
      </w:r>
      <w:r w:rsidR="00D86F2C">
        <w:rPr>
          <w:noProof/>
        </w:rPr>
        <w:t>11</w:t>
      </w:r>
      <w:r>
        <w:rPr>
          <w:noProof/>
        </w:rPr>
        <w:fldChar w:fldCharType="end"/>
      </w:r>
    </w:p>
    <w:p w14:paraId="7351ECC7" w14:textId="6057EABA" w:rsidR="00AD2C76" w:rsidRDefault="00AD2C76">
      <w:pPr>
        <w:pStyle w:val="TOC1"/>
        <w:tabs>
          <w:tab w:val="left" w:pos="1771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US"/>
          <w14:ligatures w14:val="standardContextual"/>
        </w:rPr>
      </w:pPr>
      <w:r w:rsidRPr="00CC69FD">
        <w:rPr>
          <w:noProof/>
          <w:lang w:val="sr-Cyrl-RS"/>
        </w:rPr>
        <w:t>3</w:t>
      </w:r>
      <w:r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US"/>
          <w14:ligatures w14:val="standardContextual"/>
        </w:rPr>
        <w:tab/>
      </w:r>
      <w:r w:rsidRPr="00CC69FD">
        <w:rPr>
          <w:noProof/>
          <w:lang w:val="sr-Latn-RS"/>
        </w:rPr>
        <w:t>Detalji vezani za plaćanje naknade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_Toc192161148 \h </w:instrText>
      </w:r>
      <w:r>
        <w:rPr>
          <w:noProof/>
        </w:rPr>
      </w:r>
      <w:r>
        <w:rPr>
          <w:noProof/>
        </w:rPr>
        <w:fldChar w:fldCharType="separate"/>
      </w:r>
      <w:r w:rsidR="00D86F2C">
        <w:rPr>
          <w:noProof/>
        </w:rPr>
        <w:t>12</w:t>
      </w:r>
      <w:r>
        <w:rPr>
          <w:noProof/>
        </w:rPr>
        <w:fldChar w:fldCharType="end"/>
      </w:r>
    </w:p>
    <w:p w14:paraId="28F5758C" w14:textId="28D5A96B" w:rsidR="00AD2C76" w:rsidRDefault="00AD2C76">
      <w:pPr>
        <w:pStyle w:val="TOC2"/>
        <w:tabs>
          <w:tab w:val="left" w:pos="193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</w:pPr>
      <w:r w:rsidRPr="00CC69FD">
        <w:rPr>
          <w:noProof/>
          <w:lang w:val="sr-Cyrl-RS"/>
        </w:rPr>
        <w:t>3.1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  <w:tab/>
      </w:r>
      <w:r>
        <w:rPr>
          <w:noProof/>
        </w:rPr>
        <w:t>Uplatni računi naknada za zagađenje životne sredine i slovne oznake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_Toc192161149 \h </w:instrText>
      </w:r>
      <w:r>
        <w:rPr>
          <w:noProof/>
        </w:rPr>
      </w:r>
      <w:r>
        <w:rPr>
          <w:noProof/>
        </w:rPr>
        <w:fldChar w:fldCharType="separate"/>
      </w:r>
      <w:r w:rsidR="00D86F2C">
        <w:rPr>
          <w:noProof/>
        </w:rPr>
        <w:t>12</w:t>
      </w:r>
      <w:r>
        <w:rPr>
          <w:noProof/>
        </w:rPr>
        <w:fldChar w:fldCharType="end"/>
      </w:r>
    </w:p>
    <w:p w14:paraId="6BAB3B06" w14:textId="2200EB11" w:rsidR="00AD2C76" w:rsidRDefault="00AD2C76">
      <w:pPr>
        <w:pStyle w:val="TOC2"/>
        <w:tabs>
          <w:tab w:val="left" w:pos="193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</w:pPr>
      <w:r>
        <w:rPr>
          <w:noProof/>
        </w:rPr>
        <w:t>3.2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  <w:tab/>
      </w:r>
      <w:r>
        <w:rPr>
          <w:noProof/>
        </w:rPr>
        <w:t>Program za izračunavanje kontrolnog broja i uputstvo za izračunavanje poziva na broj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_Toc192161150 \h </w:instrText>
      </w:r>
      <w:r>
        <w:rPr>
          <w:noProof/>
        </w:rPr>
      </w:r>
      <w:r>
        <w:rPr>
          <w:noProof/>
        </w:rPr>
        <w:fldChar w:fldCharType="separate"/>
      </w:r>
      <w:r w:rsidR="00D86F2C">
        <w:rPr>
          <w:noProof/>
        </w:rPr>
        <w:t>12</w:t>
      </w:r>
      <w:r>
        <w:rPr>
          <w:noProof/>
        </w:rPr>
        <w:fldChar w:fldCharType="end"/>
      </w:r>
    </w:p>
    <w:p w14:paraId="230433BE" w14:textId="6D37C52D" w:rsidR="00AD2C76" w:rsidRDefault="00AD2C76">
      <w:pPr>
        <w:pStyle w:val="TOC2"/>
        <w:tabs>
          <w:tab w:val="left" w:pos="193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</w:pPr>
      <w:r>
        <w:rPr>
          <w:noProof/>
        </w:rPr>
        <w:t>3.3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  <w:tab/>
      </w:r>
      <w:r>
        <w:rPr>
          <w:noProof/>
        </w:rPr>
        <w:t>Šifarnik opština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_Toc192161151 \h </w:instrText>
      </w:r>
      <w:r>
        <w:rPr>
          <w:noProof/>
        </w:rPr>
      </w:r>
      <w:r>
        <w:rPr>
          <w:noProof/>
        </w:rPr>
        <w:fldChar w:fldCharType="separate"/>
      </w:r>
      <w:r w:rsidR="00D86F2C">
        <w:rPr>
          <w:noProof/>
        </w:rPr>
        <w:t>13</w:t>
      </w:r>
      <w:r>
        <w:rPr>
          <w:noProof/>
        </w:rPr>
        <w:fldChar w:fldCharType="end"/>
      </w:r>
    </w:p>
    <w:p w14:paraId="7341BC7D" w14:textId="44E8468F" w:rsidR="00AD2C76" w:rsidRDefault="00AD2C76">
      <w:pPr>
        <w:pStyle w:val="TOC2"/>
        <w:tabs>
          <w:tab w:val="left" w:pos="193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</w:pPr>
      <w:r>
        <w:rPr>
          <w:noProof/>
        </w:rPr>
        <w:t>3.4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  <w:tab/>
      </w:r>
      <w:r>
        <w:rPr>
          <w:noProof/>
        </w:rPr>
        <w:t>Cenovnik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_Toc192161152 \h </w:instrText>
      </w:r>
      <w:r>
        <w:rPr>
          <w:noProof/>
        </w:rPr>
      </w:r>
      <w:r>
        <w:rPr>
          <w:noProof/>
        </w:rPr>
        <w:fldChar w:fldCharType="separate"/>
      </w:r>
      <w:r w:rsidR="00D86F2C">
        <w:rPr>
          <w:noProof/>
        </w:rPr>
        <w:t>13</w:t>
      </w:r>
      <w:r>
        <w:rPr>
          <w:noProof/>
        </w:rPr>
        <w:fldChar w:fldCharType="end"/>
      </w:r>
    </w:p>
    <w:p w14:paraId="22BD3B34" w14:textId="3BE8F7A7" w:rsidR="00B8756A" w:rsidRPr="003020B0" w:rsidRDefault="00B8756A" w:rsidP="008E5F70">
      <w:pPr>
        <w:spacing w:before="120" w:after="120" w:line="288" w:lineRule="auto"/>
        <w:jc w:val="both"/>
        <w:rPr>
          <w:lang w:val="de-DE"/>
        </w:rPr>
        <w:sectPr w:rsidR="00B8756A" w:rsidRPr="003020B0" w:rsidSect="00687FF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080" w:right="720" w:bottom="1440" w:left="720" w:header="432" w:footer="432" w:gutter="360"/>
          <w:paperSrc w:first="12451" w:other="12451"/>
          <w:pgNumType w:start="1"/>
          <w:cols w:space="720"/>
          <w:titlePg/>
          <w:docGrid w:linePitch="272"/>
        </w:sectPr>
      </w:pPr>
      <w:r w:rsidRPr="003020B0">
        <w:fldChar w:fldCharType="end"/>
      </w:r>
    </w:p>
    <w:p w14:paraId="7484659C" w14:textId="77777777" w:rsidR="00B8756A" w:rsidRPr="00EF24FD" w:rsidRDefault="00B8756A" w:rsidP="008E5F70">
      <w:pPr>
        <w:pStyle w:val="Heading1"/>
        <w:spacing w:after="120" w:line="288" w:lineRule="auto"/>
        <w:jc w:val="both"/>
      </w:pPr>
      <w:bookmarkStart w:id="3" w:name="_Toc192161143"/>
      <w:bookmarkEnd w:id="0"/>
      <w:r w:rsidRPr="00EF24FD">
        <w:lastRenderedPageBreak/>
        <w:t>Uvod</w:t>
      </w:r>
      <w:bookmarkEnd w:id="3"/>
    </w:p>
    <w:p w14:paraId="163B00F1" w14:textId="7CDCD41E" w:rsidR="00B8756A" w:rsidRPr="00B8756A" w:rsidRDefault="00B8756A" w:rsidP="008E5F70">
      <w:pPr>
        <w:pStyle w:val="NormalWeb"/>
        <w:spacing w:before="120" w:beforeAutospacing="0" w:after="120" w:afterAutospacing="0" w:line="288" w:lineRule="auto"/>
        <w:ind w:left="576" w:right="-288"/>
        <w:jc w:val="both"/>
        <w:rPr>
          <w:rFonts w:ascii="Arial" w:hAnsi="Arial" w:cs="Arial"/>
          <w:sz w:val="20"/>
          <w:szCs w:val="20"/>
          <w:lang w:val="sr-Latn-RS"/>
        </w:rPr>
      </w:pPr>
      <w:r w:rsidRPr="00B8756A">
        <w:rPr>
          <w:rFonts w:ascii="Arial" w:hAnsi="Arial" w:cs="Arial"/>
          <w:sz w:val="20"/>
          <w:szCs w:val="20"/>
          <w:lang w:val="sr-Latn-RS"/>
        </w:rPr>
        <w:t xml:space="preserve">Sistem </w:t>
      </w:r>
      <w:r w:rsidRPr="00B8756A">
        <w:rPr>
          <w:rStyle w:val="Strong"/>
          <w:rFonts w:ascii="Arial" w:hAnsi="Arial" w:cs="Arial"/>
          <w:sz w:val="20"/>
          <w:szCs w:val="20"/>
          <w:lang w:val="sr-Latn-RS"/>
        </w:rPr>
        <w:t>e-Takse</w:t>
      </w:r>
      <w:r w:rsidRPr="00B8756A">
        <w:rPr>
          <w:rFonts w:ascii="Arial" w:hAnsi="Arial" w:cs="Arial"/>
          <w:sz w:val="20"/>
          <w:szCs w:val="20"/>
          <w:lang w:val="sr-Latn-RS"/>
        </w:rPr>
        <w:t xml:space="preserve"> omogućava korisnicima jednostavan i efikasan način pristup</w:t>
      </w:r>
      <w:r w:rsidR="005E6812">
        <w:rPr>
          <w:rFonts w:ascii="Arial" w:hAnsi="Arial" w:cs="Arial"/>
          <w:sz w:val="20"/>
          <w:szCs w:val="20"/>
          <w:lang w:val="sr-Latn-RS"/>
        </w:rPr>
        <w:t>a</w:t>
      </w:r>
      <w:r w:rsidRPr="00B8756A"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Latn-RS"/>
        </w:rPr>
        <w:t>podacima vezanim za naplatu ekoloških naknada</w:t>
      </w:r>
      <w:r w:rsidRPr="00B8756A">
        <w:rPr>
          <w:rFonts w:ascii="Arial" w:hAnsi="Arial" w:cs="Arial"/>
          <w:sz w:val="20"/>
          <w:szCs w:val="20"/>
          <w:lang w:val="sr-Latn-RS"/>
        </w:rPr>
        <w:t>, što doprinosi transparentnosti i olakšava ispunjavanje zakonskih obaveza. Prijavom na sistem, korisnici mogu pregledati svoja izdata rešenja, videti aktuelna dugovanja</w:t>
      </w:r>
      <w:r>
        <w:rPr>
          <w:rFonts w:ascii="Arial" w:hAnsi="Arial" w:cs="Arial"/>
          <w:sz w:val="20"/>
          <w:szCs w:val="20"/>
          <w:lang w:val="sr-Latn-RS"/>
        </w:rPr>
        <w:t>, kao i sve izvršene uplate</w:t>
      </w:r>
      <w:r w:rsidRPr="00B8756A">
        <w:rPr>
          <w:rFonts w:ascii="Arial" w:hAnsi="Arial" w:cs="Arial"/>
          <w:sz w:val="20"/>
          <w:szCs w:val="20"/>
          <w:lang w:val="sr-Latn-RS"/>
        </w:rPr>
        <w:t>.</w:t>
      </w:r>
    </w:p>
    <w:p w14:paraId="709FED59" w14:textId="77777777" w:rsidR="00B8756A" w:rsidRPr="00B8756A" w:rsidRDefault="00B8756A" w:rsidP="008E5F70">
      <w:pPr>
        <w:pStyle w:val="NormalWeb"/>
        <w:spacing w:before="120" w:beforeAutospacing="0" w:after="120" w:afterAutospacing="0" w:line="288" w:lineRule="auto"/>
        <w:ind w:left="576" w:right="-288"/>
        <w:jc w:val="both"/>
        <w:rPr>
          <w:rFonts w:ascii="Arial" w:hAnsi="Arial" w:cs="Arial"/>
          <w:sz w:val="20"/>
          <w:szCs w:val="20"/>
          <w:lang w:val="sr-Latn-RS"/>
        </w:rPr>
      </w:pPr>
      <w:r w:rsidRPr="00B8756A">
        <w:rPr>
          <w:rFonts w:ascii="Arial" w:hAnsi="Arial" w:cs="Arial"/>
          <w:sz w:val="20"/>
          <w:szCs w:val="20"/>
          <w:lang w:val="sr-Latn-RS"/>
        </w:rPr>
        <w:t>Cilj ovog uputstva je da korisnicima pruži jasne i precizne informacije o svim funkcionalnostima sistema, kao i da ih vodi kroz proces prijave, pregleda rešenja i uvida u dugovanja.</w:t>
      </w:r>
    </w:p>
    <w:p w14:paraId="42615A54" w14:textId="77777777" w:rsidR="00B8756A" w:rsidRPr="00B8756A" w:rsidRDefault="00B8756A" w:rsidP="008E5F70">
      <w:pPr>
        <w:pStyle w:val="NormalWeb"/>
        <w:spacing w:before="120" w:beforeAutospacing="0" w:after="120" w:afterAutospacing="0" w:line="288" w:lineRule="auto"/>
        <w:ind w:left="576" w:right="-288"/>
        <w:jc w:val="both"/>
        <w:rPr>
          <w:rFonts w:ascii="Arial" w:hAnsi="Arial" w:cs="Arial"/>
          <w:sz w:val="20"/>
          <w:szCs w:val="20"/>
          <w:lang w:val="sr-Latn-RS"/>
        </w:rPr>
      </w:pPr>
      <w:r w:rsidRPr="00B8756A">
        <w:rPr>
          <w:rFonts w:ascii="Arial" w:hAnsi="Arial" w:cs="Arial"/>
          <w:sz w:val="20"/>
          <w:szCs w:val="20"/>
          <w:lang w:val="sr-Latn-RS"/>
        </w:rPr>
        <w:t>U nastavku ovog dokumenta nalaze se detaljna uputstva o pristupu sistemu, osnovnim funkcionalnostima i koracima potrebnim za korišćenje sistema e-Takse na efikasan način.</w:t>
      </w:r>
    </w:p>
    <w:p w14:paraId="2BD3310B" w14:textId="490639B9" w:rsidR="00B8756A" w:rsidRPr="00B8756A" w:rsidRDefault="00B8756A" w:rsidP="008E5F70">
      <w:pPr>
        <w:pStyle w:val="Heading1"/>
        <w:spacing w:after="120" w:line="288" w:lineRule="auto"/>
        <w:ind w:left="576" w:right="-288" w:firstLine="0"/>
        <w:jc w:val="both"/>
        <w:rPr>
          <w:lang w:val="sr-Latn-RS"/>
        </w:rPr>
      </w:pPr>
      <w:bookmarkStart w:id="4" w:name="_Toc192161144"/>
      <w:r w:rsidRPr="00B8756A">
        <w:rPr>
          <w:lang w:val="sr-Latn-RS"/>
        </w:rPr>
        <w:lastRenderedPageBreak/>
        <w:t>Funkcionalnosti sistema</w:t>
      </w:r>
      <w:bookmarkEnd w:id="4"/>
      <w:r w:rsidRPr="00B8756A">
        <w:rPr>
          <w:lang w:val="sr-Latn-RS"/>
        </w:rPr>
        <w:t xml:space="preserve"> </w:t>
      </w:r>
    </w:p>
    <w:p w14:paraId="0EE15C81" w14:textId="67E0DE10" w:rsidR="00B8756A" w:rsidRDefault="00B8756A" w:rsidP="008E5F70">
      <w:pPr>
        <w:spacing w:before="120" w:after="120" w:line="288" w:lineRule="auto"/>
        <w:ind w:left="720"/>
        <w:jc w:val="both"/>
        <w:rPr>
          <w:lang w:val="sr-Latn-RS"/>
        </w:rPr>
      </w:pPr>
      <w:r w:rsidRPr="00B8756A">
        <w:rPr>
          <w:lang w:val="sr-Latn-RS"/>
        </w:rPr>
        <w:t xml:space="preserve">Funkcionalnosti sistema </w:t>
      </w:r>
      <w:r w:rsidR="005E6812">
        <w:rPr>
          <w:lang w:val="sr-Latn-RS"/>
        </w:rPr>
        <w:t>koje će biti dostupne krajnjim korisnicima (obveznicima) i koje će biti opisane u nastavku dokumenta su:</w:t>
      </w:r>
    </w:p>
    <w:p w14:paraId="38B3ECC5" w14:textId="4227FE80" w:rsidR="005E6812" w:rsidRDefault="005E6812" w:rsidP="008E5F70">
      <w:pPr>
        <w:pStyle w:val="ListParagraph"/>
        <w:numPr>
          <w:ilvl w:val="0"/>
          <w:numId w:val="3"/>
        </w:numPr>
        <w:spacing w:before="120" w:after="120" w:line="288" w:lineRule="auto"/>
        <w:contextualSpacing w:val="0"/>
        <w:jc w:val="both"/>
        <w:rPr>
          <w:lang w:val="sr-Latn-RS"/>
        </w:rPr>
      </w:pPr>
      <w:r>
        <w:rPr>
          <w:lang w:val="sr-Latn-RS"/>
        </w:rPr>
        <w:t>Prijava na sistem- eID</w:t>
      </w:r>
    </w:p>
    <w:p w14:paraId="135B517D" w14:textId="63C98BB5" w:rsidR="005E6812" w:rsidRDefault="005E6812" w:rsidP="008E5F70">
      <w:pPr>
        <w:pStyle w:val="ListParagraph"/>
        <w:numPr>
          <w:ilvl w:val="0"/>
          <w:numId w:val="3"/>
        </w:numPr>
        <w:spacing w:before="120" w:after="120" w:line="288" w:lineRule="auto"/>
        <w:contextualSpacing w:val="0"/>
        <w:jc w:val="both"/>
        <w:rPr>
          <w:lang w:val="sr-Latn-RS"/>
        </w:rPr>
      </w:pPr>
      <w:r>
        <w:rPr>
          <w:lang w:val="sr-Latn-RS"/>
        </w:rPr>
        <w:t>Kartica obveznika</w:t>
      </w:r>
    </w:p>
    <w:p w14:paraId="4601845B" w14:textId="6654830A" w:rsidR="008379F7" w:rsidRDefault="008379F7" w:rsidP="008E5F70">
      <w:pPr>
        <w:pStyle w:val="ListParagraph"/>
        <w:numPr>
          <w:ilvl w:val="0"/>
          <w:numId w:val="3"/>
        </w:numPr>
        <w:spacing w:before="120" w:after="120" w:line="288" w:lineRule="auto"/>
        <w:contextualSpacing w:val="0"/>
        <w:jc w:val="both"/>
        <w:rPr>
          <w:lang w:val="sr-Latn-RS"/>
        </w:rPr>
      </w:pPr>
      <w:r>
        <w:rPr>
          <w:lang w:val="sr-Latn-RS"/>
        </w:rPr>
        <w:t>Distribucija rešenja - eSanduče</w:t>
      </w:r>
    </w:p>
    <w:p w14:paraId="600D3562" w14:textId="52ACDD81" w:rsidR="00B8756A" w:rsidRPr="00B8756A" w:rsidRDefault="00B8756A" w:rsidP="008E5F70">
      <w:pPr>
        <w:pStyle w:val="Heading2"/>
        <w:spacing w:before="120" w:line="288" w:lineRule="auto"/>
        <w:jc w:val="both"/>
        <w:rPr>
          <w:lang w:val="sr-Latn-RS"/>
        </w:rPr>
      </w:pPr>
      <w:bookmarkStart w:id="5" w:name="_Toc192161145"/>
      <w:r w:rsidRPr="00B8756A">
        <w:rPr>
          <w:lang w:val="sr-Latn-RS"/>
        </w:rPr>
        <w:t>Prijava na sistem</w:t>
      </w:r>
      <w:r w:rsidR="005E6812">
        <w:rPr>
          <w:lang w:val="sr-Latn-RS"/>
        </w:rPr>
        <w:t xml:space="preserve"> eID </w:t>
      </w:r>
      <w:r w:rsidR="00634FAB">
        <w:rPr>
          <w:lang w:val="sr-Latn-RS"/>
        </w:rPr>
        <w:t>- Pravni zastupnici</w:t>
      </w:r>
      <w:bookmarkEnd w:id="5"/>
    </w:p>
    <w:p w14:paraId="75C5C7E4" w14:textId="2C8888EF" w:rsidR="00B8756A" w:rsidRPr="00B8756A" w:rsidRDefault="00B8756A" w:rsidP="008E5F70">
      <w:pPr>
        <w:pStyle w:val="NormalWeb"/>
        <w:spacing w:before="120" w:beforeAutospacing="0" w:after="120" w:afterAutospacing="0" w:line="288" w:lineRule="auto"/>
        <w:ind w:left="576" w:right="-288"/>
        <w:jc w:val="both"/>
        <w:rPr>
          <w:rFonts w:ascii="Arial" w:hAnsi="Arial" w:cs="Arial"/>
          <w:sz w:val="20"/>
          <w:szCs w:val="20"/>
          <w:lang w:val="sr-Latn-RS"/>
        </w:rPr>
      </w:pPr>
      <w:r w:rsidRPr="00B8756A">
        <w:rPr>
          <w:rFonts w:ascii="Arial" w:hAnsi="Arial" w:cs="Arial"/>
          <w:sz w:val="20"/>
          <w:szCs w:val="20"/>
          <w:lang w:val="sr-Latn-RS"/>
        </w:rPr>
        <w:t>Na stranici za prijavu</w:t>
      </w:r>
      <w:r>
        <w:rPr>
          <w:rFonts w:ascii="Arial" w:hAnsi="Arial" w:cs="Arial"/>
          <w:sz w:val="20"/>
          <w:szCs w:val="20"/>
          <w:lang w:val="sr-Latn-RS"/>
        </w:rPr>
        <w:t>-</w:t>
      </w:r>
      <w:r w:rsidRPr="00B8756A">
        <w:rPr>
          <w:rFonts w:ascii="Arial" w:hAnsi="Arial" w:cs="Arial"/>
          <w:sz w:val="20"/>
          <w:szCs w:val="20"/>
          <w:lang w:val="sr-Latn-RS"/>
        </w:rPr>
        <w:t xml:space="preserve"> </w:t>
      </w:r>
      <w:hyperlink r:id="rId13" w:history="1">
        <w:r w:rsidRPr="00B8756A">
          <w:rPr>
            <w:rStyle w:val="Hyperlink"/>
            <w:rFonts w:ascii="Arial" w:hAnsi="Arial" w:cs="Arial"/>
            <w:sz w:val="20"/>
            <w:szCs w:val="20"/>
            <w:lang w:val="sr-Latn-RS"/>
          </w:rPr>
          <w:t>https://etakse.trezor.gov.rs</w:t>
        </w:r>
      </w:hyperlink>
      <w:r w:rsidRPr="00B8756A"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Latn-RS"/>
        </w:rPr>
        <w:t xml:space="preserve">- </w:t>
      </w:r>
      <w:r w:rsidRPr="00B8756A">
        <w:rPr>
          <w:rFonts w:ascii="Arial" w:hAnsi="Arial" w:cs="Arial"/>
          <w:b/>
          <w:bCs/>
          <w:sz w:val="20"/>
          <w:szCs w:val="20"/>
          <w:lang w:val="sr-Latn-RS"/>
        </w:rPr>
        <w:t>pravni zastupnik</w:t>
      </w:r>
      <w:r w:rsidRPr="00B8756A">
        <w:rPr>
          <w:rFonts w:ascii="Arial" w:hAnsi="Arial" w:cs="Arial"/>
          <w:sz w:val="20"/>
          <w:szCs w:val="20"/>
          <w:lang w:val="sr-Latn-RS"/>
        </w:rPr>
        <w:t xml:space="preserve"> preduzeća bira opciju e-ID i preusmerava se na e-ID servis. </w:t>
      </w:r>
    </w:p>
    <w:p w14:paraId="3F92671F" w14:textId="77777777" w:rsidR="00B8756A" w:rsidRPr="00B8756A" w:rsidRDefault="00B8756A" w:rsidP="008E5F70">
      <w:pPr>
        <w:pStyle w:val="NormalWeb"/>
        <w:spacing w:before="120" w:beforeAutospacing="0" w:after="120" w:afterAutospacing="0" w:line="288" w:lineRule="auto"/>
        <w:ind w:left="576" w:right="-288"/>
        <w:jc w:val="center"/>
        <w:rPr>
          <w:rFonts w:ascii="Arial" w:hAnsi="Arial" w:cs="Arial"/>
          <w:sz w:val="20"/>
          <w:szCs w:val="20"/>
          <w:lang w:val="sr-Latn-RS"/>
        </w:rPr>
      </w:pPr>
      <w:r w:rsidRPr="00B8756A">
        <w:rPr>
          <w:rFonts w:ascii="Arial" w:hAnsi="Arial" w:cs="Arial"/>
          <w:noProof/>
          <w:sz w:val="20"/>
          <w:szCs w:val="20"/>
          <w:lang w:val="sr-Latn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FEBD0" wp14:editId="70F1E450">
                <wp:simplePos x="0" y="0"/>
                <wp:positionH relativeFrom="column">
                  <wp:posOffset>1981200</wp:posOffset>
                </wp:positionH>
                <wp:positionV relativeFrom="paragraph">
                  <wp:posOffset>2579370</wp:posOffset>
                </wp:positionV>
                <wp:extent cx="2470150" cy="400050"/>
                <wp:effectExtent l="19050" t="19050" r="254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0" cy="400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1562A" id="Rectangle 2" o:spid="_x0000_s1026" style="position:absolute;margin-left:156pt;margin-top:203.1pt;width:194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" filled="f" strokecolor="red" strokeweight="2.25pt"/>
            </w:pict>
          </mc:Fallback>
        </mc:AlternateContent>
      </w:r>
      <w:r w:rsidRPr="00B8756A">
        <w:rPr>
          <w:rFonts w:ascii="Arial" w:hAnsi="Arial" w:cs="Arial"/>
          <w:noProof/>
          <w:sz w:val="20"/>
          <w:szCs w:val="20"/>
          <w:lang w:val="sr-Latn-RS"/>
        </w:rPr>
        <w:drawing>
          <wp:inline distT="0" distB="0" distL="0" distR="0" wp14:anchorId="4372971A" wp14:editId="3D995A86">
            <wp:extent cx="3293908" cy="3289300"/>
            <wp:effectExtent l="0" t="0" r="190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6031" cy="330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0E9C8" w14:textId="0022BDD9" w:rsidR="00AC4978" w:rsidRPr="0090671E" w:rsidRDefault="00AC4978" w:rsidP="008E5F70">
      <w:pPr>
        <w:pStyle w:val="NormalWeb"/>
        <w:spacing w:before="120" w:beforeAutospacing="0" w:after="120" w:afterAutospacing="0" w:line="288" w:lineRule="auto"/>
        <w:ind w:left="576" w:right="-28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Latn-RS"/>
        </w:rPr>
        <w:t xml:space="preserve">U narednom koraku potrebno je da se korisnik pomoću svog elektronskog sertifikata prijavi na servis e-ID eUprave. </w:t>
      </w:r>
    </w:p>
    <w:p w14:paraId="2A2BD91D" w14:textId="7B6FF46F" w:rsidR="00AC4978" w:rsidRDefault="00AC4978" w:rsidP="008E5F70">
      <w:pPr>
        <w:pStyle w:val="NormalWeb"/>
        <w:spacing w:before="120" w:beforeAutospacing="0" w:after="120" w:afterAutospacing="0" w:line="288" w:lineRule="auto"/>
        <w:ind w:left="576" w:right="-288"/>
        <w:jc w:val="center"/>
        <w:rPr>
          <w:rFonts w:ascii="Arial" w:hAnsi="Arial" w:cs="Arial"/>
          <w:sz w:val="20"/>
          <w:szCs w:val="20"/>
          <w:lang w:val="sr-Latn-R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7F0F5A" wp14:editId="16D8A6D3">
                <wp:simplePos x="0" y="0"/>
                <wp:positionH relativeFrom="column">
                  <wp:posOffset>2387600</wp:posOffset>
                </wp:positionH>
                <wp:positionV relativeFrom="paragraph">
                  <wp:posOffset>1685290</wp:posOffset>
                </wp:positionV>
                <wp:extent cx="1720850" cy="247650"/>
                <wp:effectExtent l="19050" t="1905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47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F496F" id="Rectangle 4" o:spid="_x0000_s1026" style="position:absolute;margin-left:188pt;margin-top:132.7pt;width:135.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1AEB8B0F" wp14:editId="5B817EAD">
            <wp:extent cx="4273971" cy="21844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35105" cy="22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58575" w14:textId="5F649FD4" w:rsidR="00AC4978" w:rsidRDefault="0090671E" w:rsidP="008E5F70">
      <w:pPr>
        <w:pStyle w:val="NormalWeb"/>
        <w:spacing w:before="120" w:beforeAutospacing="0" w:after="120" w:afterAutospacing="0" w:line="288" w:lineRule="auto"/>
        <w:ind w:left="576" w:right="-288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 xml:space="preserve">Klikom na dugme </w:t>
      </w:r>
      <w:r w:rsidRPr="0090671E">
        <w:rPr>
          <w:rFonts w:ascii="Arial" w:hAnsi="Arial" w:cs="Arial"/>
          <w:i/>
          <w:iCs/>
          <w:sz w:val="20"/>
          <w:szCs w:val="20"/>
          <w:lang w:val="sr-Latn-RS"/>
        </w:rPr>
        <w:t xml:space="preserve">Prijavite se </w:t>
      </w:r>
      <w:r>
        <w:rPr>
          <w:rFonts w:ascii="Arial" w:hAnsi="Arial" w:cs="Arial"/>
          <w:sz w:val="20"/>
          <w:szCs w:val="20"/>
          <w:lang w:val="sr-Latn-RS"/>
        </w:rPr>
        <w:t>otvara se novi prozor u kome je potrebno da izaberete sertifikat sa kojim ćete se prijaviti na servis. Odabirom sertifikata i potvrđivanjem na dugme OK otvoriće se novi prozor.</w:t>
      </w:r>
    </w:p>
    <w:p w14:paraId="785A4527" w14:textId="0ED35404" w:rsidR="0090671E" w:rsidRDefault="0090671E" w:rsidP="008E5F70">
      <w:pPr>
        <w:pStyle w:val="NormalWeb"/>
        <w:spacing w:before="120" w:beforeAutospacing="0" w:after="120" w:afterAutospacing="0" w:line="288" w:lineRule="auto"/>
        <w:jc w:val="center"/>
      </w:pPr>
      <w:r>
        <w:rPr>
          <w:noProof/>
        </w:rPr>
        <w:drawing>
          <wp:inline distT="0" distB="0" distL="0" distR="0" wp14:anchorId="034E9296" wp14:editId="0F24B8D4">
            <wp:extent cx="5943600" cy="306578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9E2DA" w14:textId="6F51C6B8" w:rsidR="0090671E" w:rsidRPr="0090671E" w:rsidRDefault="0090671E" w:rsidP="008E5F70">
      <w:pPr>
        <w:pStyle w:val="NormalWeb"/>
        <w:spacing w:before="120" w:beforeAutospacing="0" w:after="120" w:afterAutospacing="0" w:line="288" w:lineRule="auto"/>
        <w:ind w:left="576" w:right="-288"/>
        <w:jc w:val="both"/>
        <w:rPr>
          <w:rFonts w:ascii="Arial" w:hAnsi="Arial" w:cs="Arial"/>
          <w:sz w:val="20"/>
          <w:szCs w:val="20"/>
          <w:lang w:val="sr-Latn-RS"/>
        </w:rPr>
      </w:pPr>
    </w:p>
    <w:p w14:paraId="7B4C7CFB" w14:textId="175FA5D6" w:rsidR="0090671E" w:rsidRDefault="0090671E" w:rsidP="008E5F70">
      <w:pPr>
        <w:pStyle w:val="NormalWeb"/>
        <w:spacing w:before="120" w:beforeAutospacing="0" w:after="120" w:afterAutospacing="0" w:line="288" w:lineRule="auto"/>
        <w:ind w:left="576" w:right="-288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U narednom koraku potrebno je da uneste</w:t>
      </w:r>
      <w:r w:rsidR="00634FAB"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Latn-RS"/>
        </w:rPr>
        <w:t xml:space="preserve">PIN </w:t>
      </w:r>
      <w:r w:rsidR="00634FAB">
        <w:rPr>
          <w:rFonts w:ascii="Arial" w:hAnsi="Arial" w:cs="Arial"/>
          <w:sz w:val="20"/>
          <w:szCs w:val="20"/>
          <w:lang w:val="sr-Latn-RS"/>
        </w:rPr>
        <w:t>vašeg sertifikata. Unosom ispravnog PIN-a i prihvatanjem na dugme OK, bićete preusmereni na stranicu sistema e-Takse.</w:t>
      </w:r>
    </w:p>
    <w:p w14:paraId="61F8196D" w14:textId="43560E72" w:rsidR="00634FAB" w:rsidRPr="00634FAB" w:rsidRDefault="00634FAB" w:rsidP="008E5F70">
      <w:pPr>
        <w:pStyle w:val="NormalWeb"/>
        <w:spacing w:before="120" w:beforeAutospacing="0" w:after="120" w:afterAutospacing="0" w:line="288" w:lineRule="auto"/>
        <w:jc w:val="center"/>
      </w:pPr>
      <w:r>
        <w:rPr>
          <w:noProof/>
        </w:rPr>
        <w:lastRenderedPageBreak/>
        <w:drawing>
          <wp:inline distT="0" distB="0" distL="0" distR="0" wp14:anchorId="68D9B417" wp14:editId="47AD13FE">
            <wp:extent cx="5943600" cy="336296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964B0" w14:textId="77777777" w:rsidR="00A64D61" w:rsidRDefault="00A64D61" w:rsidP="008E5F70">
      <w:pPr>
        <w:pStyle w:val="NormalWeb"/>
        <w:spacing w:before="120" w:beforeAutospacing="0" w:after="120" w:afterAutospacing="0" w:line="288" w:lineRule="auto"/>
        <w:ind w:left="576" w:right="-288"/>
        <w:jc w:val="both"/>
        <w:rPr>
          <w:rFonts w:ascii="Arial" w:hAnsi="Arial" w:cs="Arial"/>
          <w:sz w:val="20"/>
          <w:szCs w:val="20"/>
          <w:lang w:val="sr-Latn-RS"/>
        </w:rPr>
      </w:pPr>
    </w:p>
    <w:p w14:paraId="38FDE1EE" w14:textId="74509F3A" w:rsidR="0090671E" w:rsidRPr="0090671E" w:rsidRDefault="0090671E" w:rsidP="008E5F70">
      <w:pPr>
        <w:pStyle w:val="NormalWeb"/>
        <w:spacing w:before="120" w:beforeAutospacing="0" w:after="120" w:afterAutospacing="0" w:line="288" w:lineRule="auto"/>
        <w:ind w:left="576" w:right="-288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 xml:space="preserve">Na ovom ekranu potrebno je da izaberete opciju </w:t>
      </w:r>
      <w:r w:rsidRPr="0090671E">
        <w:rPr>
          <w:rFonts w:ascii="Arial" w:hAnsi="Arial" w:cs="Arial"/>
          <w:i/>
          <w:iCs/>
          <w:sz w:val="20"/>
          <w:szCs w:val="20"/>
          <w:lang w:val="sr-Latn-RS"/>
        </w:rPr>
        <w:t>Pravna lica.</w:t>
      </w:r>
      <w:r>
        <w:rPr>
          <w:rFonts w:ascii="Arial" w:hAnsi="Arial" w:cs="Arial"/>
          <w:i/>
          <w:iCs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Latn-RS"/>
        </w:rPr>
        <w:t>Klikom na željenu opciju bićete preusmereni na novi ekran</w:t>
      </w:r>
      <w:r w:rsidR="00634FAB">
        <w:rPr>
          <w:rFonts w:ascii="Arial" w:hAnsi="Arial" w:cs="Arial"/>
          <w:sz w:val="20"/>
          <w:szCs w:val="20"/>
          <w:lang w:val="sr-Latn-RS"/>
        </w:rPr>
        <w:t>.</w:t>
      </w:r>
    </w:p>
    <w:p w14:paraId="30C1349E" w14:textId="0C050571" w:rsidR="007A7CD4" w:rsidRPr="00A64D61" w:rsidRDefault="0090671E" w:rsidP="008E5F70">
      <w:pPr>
        <w:pStyle w:val="NormalWeb"/>
        <w:spacing w:before="120" w:beforeAutospacing="0" w:after="120" w:afterAutospacing="0" w:line="288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01F477" wp14:editId="04E58F36">
                <wp:simplePos x="0" y="0"/>
                <wp:positionH relativeFrom="column">
                  <wp:posOffset>4133850</wp:posOffset>
                </wp:positionH>
                <wp:positionV relativeFrom="paragraph">
                  <wp:posOffset>1421130</wp:posOffset>
                </wp:positionV>
                <wp:extent cx="965200" cy="177800"/>
                <wp:effectExtent l="19050" t="19050" r="2540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0" cy="177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CB564" id="Rectangle 9" o:spid="_x0000_s1026" style="position:absolute;margin-left:325.5pt;margin-top:111.9pt;width:76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6A61028C" wp14:editId="75E69230">
            <wp:extent cx="5943600" cy="27311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7FC47" w14:textId="48AD05B8" w:rsidR="0090671E" w:rsidRPr="005E6812" w:rsidRDefault="00634FAB" w:rsidP="008E5F70">
      <w:pPr>
        <w:pStyle w:val="NormalWeb"/>
        <w:spacing w:before="120" w:beforeAutospacing="0" w:after="120" w:afterAutospacing="0" w:line="288" w:lineRule="auto"/>
        <w:ind w:left="576" w:right="-288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Na ekranu prikazan</w:t>
      </w:r>
      <w:r w:rsidR="005E6812">
        <w:rPr>
          <w:rFonts w:ascii="Arial" w:hAnsi="Arial" w:cs="Arial"/>
          <w:sz w:val="20"/>
          <w:szCs w:val="20"/>
          <w:lang w:val="sr-Latn-RS"/>
        </w:rPr>
        <w:t>a</w:t>
      </w:r>
      <w:r>
        <w:rPr>
          <w:rFonts w:ascii="Arial" w:hAnsi="Arial" w:cs="Arial"/>
          <w:sz w:val="20"/>
          <w:szCs w:val="20"/>
          <w:lang w:val="sr-Latn-RS"/>
        </w:rPr>
        <w:t xml:space="preserve"> su sva preduzeća kojima ste vi pravni zastupnik. Potrebno je da štiklirate željeno preduzeće i kliknete na dugme </w:t>
      </w:r>
      <w:r>
        <w:rPr>
          <w:rFonts w:ascii="Arial" w:hAnsi="Arial" w:cs="Arial"/>
          <w:i/>
          <w:iCs/>
          <w:sz w:val="20"/>
          <w:szCs w:val="20"/>
          <w:lang w:val="sr-Latn-RS"/>
        </w:rPr>
        <w:t>Završi</w:t>
      </w:r>
      <w:r w:rsidR="005E6812">
        <w:rPr>
          <w:rFonts w:ascii="Arial" w:hAnsi="Arial" w:cs="Arial"/>
          <w:i/>
          <w:iCs/>
          <w:sz w:val="20"/>
          <w:szCs w:val="20"/>
          <w:lang w:val="sr-Latn-RS"/>
        </w:rPr>
        <w:t xml:space="preserve"> </w:t>
      </w:r>
      <w:r w:rsidR="005E6812">
        <w:rPr>
          <w:rFonts w:ascii="Arial" w:hAnsi="Arial" w:cs="Arial"/>
          <w:sz w:val="20"/>
          <w:szCs w:val="20"/>
          <w:lang w:val="sr-Latn-RS"/>
        </w:rPr>
        <w:t>i bićete preusmereni na svoj nalog na sistemu e-Takse.</w:t>
      </w:r>
    </w:p>
    <w:p w14:paraId="365B7FAB" w14:textId="466004F8" w:rsidR="00634FAB" w:rsidRDefault="00A64D61" w:rsidP="008E5F70">
      <w:pPr>
        <w:pStyle w:val="NormalWeb"/>
        <w:spacing w:before="120" w:beforeAutospacing="0" w:after="120" w:afterAutospacing="0" w:line="288" w:lineRule="auto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BF2CF2" wp14:editId="1C08C3D5">
                <wp:simplePos x="0" y="0"/>
                <wp:positionH relativeFrom="column">
                  <wp:posOffset>5384800</wp:posOffset>
                </wp:positionH>
                <wp:positionV relativeFrom="paragraph">
                  <wp:posOffset>1009650</wp:posOffset>
                </wp:positionV>
                <wp:extent cx="336550" cy="133350"/>
                <wp:effectExtent l="19050" t="19050" r="2540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133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79842" id="Rectangle 13" o:spid="_x0000_s1026" style="position:absolute;margin-left:424pt;margin-top:79.5pt;width:26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EDA668" wp14:editId="44FA412E">
                <wp:simplePos x="0" y="0"/>
                <wp:positionH relativeFrom="column">
                  <wp:posOffset>5562600</wp:posOffset>
                </wp:positionH>
                <wp:positionV relativeFrom="paragraph">
                  <wp:posOffset>762000</wp:posOffset>
                </wp:positionV>
                <wp:extent cx="82550" cy="101600"/>
                <wp:effectExtent l="19050" t="19050" r="1270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101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00AB4" id="Rectangle 12" o:spid="_x0000_s1026" style="position:absolute;margin-left:438pt;margin-top:60pt;width:6.5pt;height: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" filled="f" strokecolor="red" strokeweight="2.25pt"/>
            </w:pict>
          </mc:Fallback>
        </mc:AlternateContent>
      </w:r>
      <w:r w:rsidR="00634FAB">
        <w:rPr>
          <w:noProof/>
        </w:rPr>
        <w:drawing>
          <wp:inline distT="0" distB="0" distL="0" distR="0" wp14:anchorId="0433128E" wp14:editId="34853F7A">
            <wp:extent cx="5943600" cy="122999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2388A" w14:textId="6E0E2147" w:rsidR="00B8756A" w:rsidRPr="00B8756A" w:rsidRDefault="00B8756A" w:rsidP="008E5F70">
      <w:pPr>
        <w:pStyle w:val="NormalWeb"/>
        <w:spacing w:before="120" w:beforeAutospacing="0" w:after="120" w:afterAutospacing="0" w:line="288" w:lineRule="auto"/>
        <w:ind w:left="576" w:right="-288"/>
        <w:jc w:val="both"/>
        <w:rPr>
          <w:rFonts w:ascii="Arial" w:hAnsi="Arial" w:cs="Arial"/>
          <w:sz w:val="20"/>
          <w:szCs w:val="20"/>
          <w:lang w:val="sr-Latn-RS"/>
        </w:rPr>
      </w:pPr>
    </w:p>
    <w:p w14:paraId="0F6797AB" w14:textId="04F24F10" w:rsidR="000015F2" w:rsidRDefault="005E6812" w:rsidP="008E5F70">
      <w:pPr>
        <w:pStyle w:val="Heading2"/>
        <w:spacing w:before="120" w:line="288" w:lineRule="auto"/>
        <w:jc w:val="both"/>
        <w:rPr>
          <w:lang w:val="sr-Latn-RS"/>
        </w:rPr>
      </w:pPr>
      <w:bookmarkStart w:id="6" w:name="_Toc192161146"/>
      <w:r>
        <w:rPr>
          <w:lang w:val="sr-Latn-RS"/>
        </w:rPr>
        <w:t>Kartica obveznika</w:t>
      </w:r>
      <w:bookmarkEnd w:id="6"/>
    </w:p>
    <w:p w14:paraId="0C82482F" w14:textId="60437F33" w:rsidR="005971F2" w:rsidRPr="005971F2" w:rsidRDefault="005971F2" w:rsidP="008E5F70">
      <w:pPr>
        <w:pStyle w:val="BodyText"/>
        <w:spacing w:line="288" w:lineRule="auto"/>
        <w:ind w:left="720"/>
        <w:jc w:val="both"/>
        <w:rPr>
          <w:i/>
          <w:iCs/>
          <w:lang w:val="sr-Latn-RS"/>
        </w:rPr>
      </w:pPr>
      <w:r w:rsidRPr="005971F2">
        <w:rPr>
          <w:i/>
          <w:iCs/>
          <w:lang w:val="sr-Latn-RS"/>
        </w:rPr>
        <w:t>Napomena: Funkcionalnost pregleda Kartice obveznika ce biti dostupna nakon generisanja resenja za 2024. godinu.</w:t>
      </w:r>
    </w:p>
    <w:p w14:paraId="5ECFBD60" w14:textId="548EFCBA" w:rsidR="005E6812" w:rsidRDefault="007A7CD4" w:rsidP="008E5F70">
      <w:pPr>
        <w:pStyle w:val="BodyText"/>
        <w:spacing w:line="288" w:lineRule="auto"/>
        <w:ind w:left="720"/>
        <w:jc w:val="both"/>
        <w:rPr>
          <w:lang w:val="sr-Latn-RS"/>
        </w:rPr>
      </w:pPr>
      <w:r>
        <w:rPr>
          <w:lang w:val="sr-Latn-RS"/>
        </w:rPr>
        <w:t>Nakon uspešne prijave korisnik će automatski biti preusmeren na svoju karticu (</w:t>
      </w:r>
      <w:r>
        <w:rPr>
          <w:i/>
          <w:iCs/>
          <w:lang w:val="sr-Latn-RS"/>
        </w:rPr>
        <w:t xml:space="preserve">Karticu obveznika). </w:t>
      </w:r>
      <w:r w:rsidR="005E6812">
        <w:rPr>
          <w:lang w:val="sr-Latn-RS"/>
        </w:rPr>
        <w:t>Na kartici obveznika korisnici imaju</w:t>
      </w:r>
      <w:r>
        <w:rPr>
          <w:lang w:val="sr-Latn-RS"/>
        </w:rPr>
        <w:t xml:space="preserve"> uvid u 3 sekcije:</w:t>
      </w:r>
    </w:p>
    <w:p w14:paraId="7170D31F" w14:textId="053B198D" w:rsidR="005E6812" w:rsidRPr="005E6812" w:rsidRDefault="005E6812" w:rsidP="008E5F70">
      <w:pPr>
        <w:pStyle w:val="BodyText"/>
        <w:numPr>
          <w:ilvl w:val="0"/>
          <w:numId w:val="3"/>
        </w:numPr>
        <w:spacing w:line="288" w:lineRule="auto"/>
        <w:jc w:val="both"/>
        <w:rPr>
          <w:b/>
          <w:bCs/>
          <w:lang w:val="sr-Latn-RS"/>
        </w:rPr>
      </w:pPr>
      <w:bookmarkStart w:id="7" w:name="_Hlk190154621"/>
      <w:r w:rsidRPr="005E6812">
        <w:rPr>
          <w:b/>
          <w:bCs/>
          <w:lang w:val="sr-Latn-RS"/>
        </w:rPr>
        <w:t>Detalji o obvezniku</w:t>
      </w:r>
    </w:p>
    <w:bookmarkEnd w:id="7"/>
    <w:p w14:paraId="5E5139B1" w14:textId="02D432E3" w:rsidR="005E6812" w:rsidRDefault="005E6812" w:rsidP="008E5F70">
      <w:pPr>
        <w:pStyle w:val="BodyText"/>
        <w:numPr>
          <w:ilvl w:val="0"/>
          <w:numId w:val="3"/>
        </w:numPr>
        <w:spacing w:line="288" w:lineRule="auto"/>
        <w:jc w:val="both"/>
        <w:rPr>
          <w:b/>
          <w:bCs/>
          <w:lang w:val="sr-Latn-RS"/>
        </w:rPr>
      </w:pPr>
      <w:r w:rsidRPr="005E6812">
        <w:rPr>
          <w:b/>
          <w:bCs/>
          <w:lang w:val="sr-Latn-RS"/>
        </w:rPr>
        <w:t>Rešenja i uplate</w:t>
      </w:r>
    </w:p>
    <w:p w14:paraId="21B0CFE3" w14:textId="57CB8B21" w:rsidR="005E6812" w:rsidRDefault="005E6812" w:rsidP="008E5F70">
      <w:pPr>
        <w:pStyle w:val="BodyText"/>
        <w:numPr>
          <w:ilvl w:val="0"/>
          <w:numId w:val="3"/>
        </w:numPr>
        <w:spacing w:line="288" w:lineRule="auto"/>
        <w:jc w:val="both"/>
        <w:rPr>
          <w:b/>
          <w:bCs/>
          <w:lang w:val="sr-Latn-RS"/>
        </w:rPr>
      </w:pPr>
      <w:r>
        <w:rPr>
          <w:b/>
          <w:bCs/>
          <w:lang w:val="sr-Latn-RS"/>
        </w:rPr>
        <w:t>Kamatni list</w:t>
      </w:r>
    </w:p>
    <w:p w14:paraId="0B4CC4AB" w14:textId="0DFF530A" w:rsidR="00A64D61" w:rsidRDefault="00A64D61" w:rsidP="008E5F70">
      <w:pPr>
        <w:spacing w:before="120" w:after="120" w:line="259" w:lineRule="auto"/>
        <w:jc w:val="both"/>
        <w:rPr>
          <w:b/>
          <w:sz w:val="28"/>
          <w:lang w:val="sr-Latn-RS"/>
        </w:rPr>
      </w:pPr>
    </w:p>
    <w:p w14:paraId="6DA2508D" w14:textId="6CAB8651" w:rsidR="007A7CD4" w:rsidRDefault="007A7CD4" w:rsidP="008E5F70">
      <w:pPr>
        <w:pStyle w:val="Heading3"/>
        <w:jc w:val="both"/>
        <w:rPr>
          <w:lang w:val="sr-Latn-RS"/>
        </w:rPr>
      </w:pPr>
      <w:r w:rsidRPr="007A7CD4">
        <w:rPr>
          <w:lang w:val="sr-Latn-RS"/>
        </w:rPr>
        <w:t>Detalji o obvezniku</w:t>
      </w:r>
    </w:p>
    <w:p w14:paraId="36B1956F" w14:textId="4DF4F021" w:rsidR="007A7CD4" w:rsidRDefault="007A7CD4" w:rsidP="008E5F70">
      <w:pPr>
        <w:pStyle w:val="BodyText"/>
        <w:ind w:left="720"/>
        <w:jc w:val="both"/>
        <w:rPr>
          <w:lang w:val="sr-Latn-RS"/>
        </w:rPr>
      </w:pPr>
      <w:r>
        <w:rPr>
          <w:lang w:val="sr-Latn-RS"/>
        </w:rPr>
        <w:t xml:space="preserve">U sekciji </w:t>
      </w:r>
      <w:r>
        <w:rPr>
          <w:i/>
          <w:iCs/>
          <w:lang w:val="sr-Latn-RS"/>
        </w:rPr>
        <w:t xml:space="preserve">Detalji o obvezniku </w:t>
      </w:r>
      <w:r>
        <w:rPr>
          <w:lang w:val="sr-Latn-RS"/>
        </w:rPr>
        <w:t>korisnik može videti opšte podatke o preduzeću (videti sliku ispod za detaljan uvid u prikazane podatke).</w:t>
      </w:r>
    </w:p>
    <w:p w14:paraId="4D6ACFD3" w14:textId="3F566711" w:rsidR="007A7CD4" w:rsidRPr="007A7CD4" w:rsidRDefault="00E17A99" w:rsidP="008E5F70">
      <w:pPr>
        <w:pStyle w:val="BodyText"/>
        <w:jc w:val="both"/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BCD8BB" wp14:editId="590F9120">
                <wp:simplePos x="0" y="0"/>
                <wp:positionH relativeFrom="column">
                  <wp:posOffset>1308100</wp:posOffset>
                </wp:positionH>
                <wp:positionV relativeFrom="paragraph">
                  <wp:posOffset>176530</wp:posOffset>
                </wp:positionV>
                <wp:extent cx="393700" cy="101600"/>
                <wp:effectExtent l="19050" t="19050" r="25400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101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D829B3" id="Rectangle 22" o:spid="_x0000_s1026" style="position:absolute;margin-left:103pt;margin-top:13.9pt;width:31pt;height: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" filled="f" strokecolor="#00b0f0" strokeweight="2.25pt"/>
            </w:pict>
          </mc:Fallback>
        </mc:AlternateContent>
      </w:r>
      <w:r w:rsidR="00A64D6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88093C" wp14:editId="6B02F15D">
                <wp:simplePos x="0" y="0"/>
                <wp:positionH relativeFrom="column">
                  <wp:posOffset>876300</wp:posOffset>
                </wp:positionH>
                <wp:positionV relativeFrom="paragraph">
                  <wp:posOffset>182880</wp:posOffset>
                </wp:positionV>
                <wp:extent cx="393700" cy="101600"/>
                <wp:effectExtent l="19050" t="19050" r="2540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101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BDE415" id="Rectangle 15" o:spid="_x0000_s1026" style="position:absolute;margin-left:69pt;margin-top:14.4pt;width:31pt;height: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" filled="f" strokecolor="red" strokeweight="2.25pt"/>
            </w:pict>
          </mc:Fallback>
        </mc:AlternateContent>
      </w:r>
      <w:r w:rsidR="007A7CD4">
        <w:rPr>
          <w:noProof/>
        </w:rPr>
        <w:drawing>
          <wp:inline distT="0" distB="0" distL="0" distR="0" wp14:anchorId="1F66BE94" wp14:editId="21DFE9BA">
            <wp:extent cx="5943600" cy="26543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562F9" w14:textId="1B2195B0" w:rsidR="007A7CD4" w:rsidRDefault="007A7CD4" w:rsidP="008E5F70">
      <w:pPr>
        <w:pStyle w:val="Heading3"/>
        <w:jc w:val="both"/>
        <w:rPr>
          <w:lang w:val="sr-Latn-RS"/>
        </w:rPr>
      </w:pPr>
      <w:r w:rsidRPr="007A7CD4">
        <w:rPr>
          <w:lang w:val="sr-Latn-RS"/>
        </w:rPr>
        <w:t>Rešenja i uplate</w:t>
      </w:r>
    </w:p>
    <w:p w14:paraId="727831F0" w14:textId="197B09BD" w:rsidR="00A64D61" w:rsidRDefault="00A64D61" w:rsidP="008E5F70">
      <w:pPr>
        <w:pStyle w:val="BodyText"/>
        <w:ind w:left="720"/>
        <w:jc w:val="both"/>
        <w:rPr>
          <w:lang w:val="sr-Latn-RS"/>
        </w:rPr>
      </w:pPr>
      <w:r>
        <w:rPr>
          <w:lang w:val="sr-Latn-RS"/>
        </w:rPr>
        <w:t xml:space="preserve">U sekciji </w:t>
      </w:r>
      <w:r>
        <w:rPr>
          <w:i/>
          <w:iCs/>
          <w:lang w:val="sr-Latn-RS"/>
        </w:rPr>
        <w:t>Rešenja i uplate</w:t>
      </w:r>
      <w:r w:rsidR="00E17A99">
        <w:rPr>
          <w:i/>
          <w:iCs/>
          <w:lang w:val="sr-Latn-RS"/>
        </w:rPr>
        <w:t xml:space="preserve"> (</w:t>
      </w:r>
      <w:r w:rsidR="00E17A99">
        <w:rPr>
          <w:lang w:val="sr-Latn-RS"/>
        </w:rPr>
        <w:t>označeno plavom na slici iznad)</w:t>
      </w:r>
      <w:r>
        <w:rPr>
          <w:i/>
          <w:iCs/>
          <w:lang w:val="sr-Latn-RS"/>
        </w:rPr>
        <w:t xml:space="preserve"> </w:t>
      </w:r>
      <w:r>
        <w:rPr>
          <w:lang w:val="sr-Latn-RS"/>
        </w:rPr>
        <w:t>korisnik ima uvid u:</w:t>
      </w:r>
    </w:p>
    <w:p w14:paraId="33F9CC4A" w14:textId="24BE12B0" w:rsidR="00A64D61" w:rsidRDefault="00A64D61" w:rsidP="008E5F70">
      <w:pPr>
        <w:pStyle w:val="BodyText"/>
        <w:numPr>
          <w:ilvl w:val="0"/>
          <w:numId w:val="5"/>
        </w:numPr>
        <w:jc w:val="both"/>
        <w:rPr>
          <w:lang w:val="sr-Latn-RS"/>
        </w:rPr>
      </w:pPr>
      <w:r>
        <w:rPr>
          <w:lang w:val="sr-Latn-RS"/>
        </w:rPr>
        <w:t>Sva rešenja koja su mu izdata</w:t>
      </w:r>
      <w:r w:rsidR="00162B09">
        <w:rPr>
          <w:lang w:val="sr-Latn-RS"/>
        </w:rPr>
        <w:t xml:space="preserve"> (označeno crvenom na slici ispod)</w:t>
      </w:r>
    </w:p>
    <w:p w14:paraId="173FDCF7" w14:textId="7EE6C067" w:rsidR="00162B09" w:rsidRDefault="00162B09" w:rsidP="008E5F70">
      <w:pPr>
        <w:pStyle w:val="BodyText"/>
        <w:numPr>
          <w:ilvl w:val="0"/>
          <w:numId w:val="5"/>
        </w:numPr>
        <w:jc w:val="both"/>
        <w:rPr>
          <w:lang w:val="sr-Latn-RS"/>
        </w:rPr>
      </w:pPr>
      <w:r>
        <w:rPr>
          <w:lang w:val="sr-Latn-RS"/>
        </w:rPr>
        <w:t>Sve izdate opomene za da rešenja (označeno plavom na slici ispod)</w:t>
      </w:r>
    </w:p>
    <w:p w14:paraId="533C78D7" w14:textId="6118A664" w:rsidR="00A64D61" w:rsidRDefault="00A64D61" w:rsidP="008E5F70">
      <w:pPr>
        <w:pStyle w:val="BodyText"/>
        <w:numPr>
          <w:ilvl w:val="0"/>
          <w:numId w:val="5"/>
        </w:numPr>
        <w:jc w:val="both"/>
        <w:rPr>
          <w:lang w:val="sr-Latn-RS"/>
        </w:rPr>
      </w:pPr>
      <w:r>
        <w:rPr>
          <w:lang w:val="sr-Latn-RS"/>
        </w:rPr>
        <w:lastRenderedPageBreak/>
        <w:t xml:space="preserve">Sve uplate koje je izvršio </w:t>
      </w:r>
      <w:r w:rsidR="00162B09">
        <w:rPr>
          <w:lang w:val="sr-Latn-RS"/>
        </w:rPr>
        <w:t>(označeno zelenom na slici ispod)</w:t>
      </w:r>
    </w:p>
    <w:p w14:paraId="179A3350" w14:textId="522680C8" w:rsidR="00A64D61" w:rsidRDefault="00A64D61" w:rsidP="008E5F70">
      <w:pPr>
        <w:pStyle w:val="BodyText"/>
        <w:numPr>
          <w:ilvl w:val="0"/>
          <w:numId w:val="5"/>
        </w:numPr>
        <w:jc w:val="both"/>
        <w:rPr>
          <w:lang w:val="sr-Latn-RS"/>
        </w:rPr>
      </w:pPr>
      <w:r>
        <w:rPr>
          <w:lang w:val="sr-Latn-RS"/>
        </w:rPr>
        <w:t>Saldo zaduženje i uplata po godinama</w:t>
      </w:r>
      <w:r w:rsidR="00162B09">
        <w:rPr>
          <w:lang w:val="sr-Latn-RS"/>
        </w:rPr>
        <w:t xml:space="preserve"> (označeno žutom na slici ispod) </w:t>
      </w:r>
    </w:p>
    <w:p w14:paraId="3AF3774A" w14:textId="2BA3DC32" w:rsidR="00A64D61" w:rsidRDefault="00162B09" w:rsidP="008E5F70">
      <w:pPr>
        <w:pStyle w:val="BodyText"/>
        <w:jc w:val="both"/>
        <w:rPr>
          <w:lang w:val="sr-Latn-RS"/>
        </w:rPr>
      </w:pP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04CA32" wp14:editId="7C783C07">
                <wp:simplePos x="0" y="0"/>
                <wp:positionH relativeFrom="column">
                  <wp:posOffset>5283200</wp:posOffset>
                </wp:positionH>
                <wp:positionV relativeFrom="paragraph">
                  <wp:posOffset>236220</wp:posOffset>
                </wp:positionV>
                <wp:extent cx="311150" cy="95250"/>
                <wp:effectExtent l="19050" t="19050" r="1270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95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EF35CC" id="Rectangle 20" o:spid="_x0000_s1026" style="position:absolute;margin-left:416pt;margin-top:18.6pt;width:24.5pt;height: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" filled="f" strokecolor="yellow" strokeweight="2.25pt"/>
            </w:pict>
          </mc:Fallback>
        </mc:AlternateContent>
      </w: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583D18" wp14:editId="0FCACA32">
                <wp:simplePos x="0" y="0"/>
                <wp:positionH relativeFrom="column">
                  <wp:posOffset>4210050</wp:posOffset>
                </wp:positionH>
                <wp:positionV relativeFrom="paragraph">
                  <wp:posOffset>236220</wp:posOffset>
                </wp:positionV>
                <wp:extent cx="311150" cy="95250"/>
                <wp:effectExtent l="19050" t="19050" r="1270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95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5C0A20" id="Rectangle 19" o:spid="_x0000_s1026" style="position:absolute;margin-left:331.5pt;margin-top:18.6pt;width:24.5pt;height: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" filled="f" strokecolor="#00b050" strokeweight="2.25pt"/>
            </w:pict>
          </mc:Fallback>
        </mc:AlternateContent>
      </w: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AD3C6E" wp14:editId="0C6CD4DF">
                <wp:simplePos x="0" y="0"/>
                <wp:positionH relativeFrom="column">
                  <wp:posOffset>3232150</wp:posOffset>
                </wp:positionH>
                <wp:positionV relativeFrom="paragraph">
                  <wp:posOffset>236220</wp:posOffset>
                </wp:positionV>
                <wp:extent cx="311150" cy="95250"/>
                <wp:effectExtent l="19050" t="19050" r="1270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95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192105" id="Rectangle 18" o:spid="_x0000_s1026" style="position:absolute;margin-left:254.5pt;margin-top:18.6pt;width:24.5pt;height: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" filled="f" strokecolor="#0070c0" strokeweight="2.25pt"/>
            </w:pict>
          </mc:Fallback>
        </mc:AlternateContent>
      </w: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8F3DEF" wp14:editId="00E29B2D">
                <wp:simplePos x="0" y="0"/>
                <wp:positionH relativeFrom="column">
                  <wp:posOffset>1346200</wp:posOffset>
                </wp:positionH>
                <wp:positionV relativeFrom="paragraph">
                  <wp:posOffset>242570</wp:posOffset>
                </wp:positionV>
                <wp:extent cx="311150" cy="95250"/>
                <wp:effectExtent l="19050" t="19050" r="1270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95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40B124" id="Rectangle 17" o:spid="_x0000_s1026" style="position:absolute;margin-left:106pt;margin-top:19.1pt;width:24.5pt;height: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" filled="f" strokecolor="red" strokeweight="2.25pt"/>
            </w:pict>
          </mc:Fallback>
        </mc:AlternateContent>
      </w:r>
      <w:r w:rsidRPr="00162B09">
        <w:rPr>
          <w:noProof/>
          <w:lang w:val="sr-Latn-RS"/>
        </w:rPr>
        <w:drawing>
          <wp:inline distT="0" distB="0" distL="0" distR="0" wp14:anchorId="5424FD9C" wp14:editId="1947D315">
            <wp:extent cx="5943600" cy="302260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87B24" w14:textId="77777777" w:rsidR="00E00157" w:rsidRDefault="00E00157" w:rsidP="008E5F70">
      <w:pPr>
        <w:pStyle w:val="BodyText"/>
        <w:ind w:left="720"/>
        <w:jc w:val="both"/>
        <w:rPr>
          <w:lang w:val="sr-Latn-RS"/>
        </w:rPr>
      </w:pPr>
    </w:p>
    <w:p w14:paraId="599EB668" w14:textId="1F4D3351" w:rsidR="00E00157" w:rsidRDefault="00162B09" w:rsidP="008E5F70">
      <w:pPr>
        <w:pStyle w:val="BodyText"/>
        <w:ind w:left="720"/>
        <w:jc w:val="both"/>
        <w:rPr>
          <w:lang w:val="sr-Latn-RS"/>
        </w:rPr>
      </w:pPr>
      <w:r>
        <w:rPr>
          <w:lang w:val="sr-Latn-RS"/>
        </w:rPr>
        <w:t>Klikom na Polje u gornjem desnom uglu korisnik može da izabere vrstu naknade za koju želi da mu se prikažu podaci</w:t>
      </w:r>
      <w:r w:rsidR="00F03D1C">
        <w:rPr>
          <w:lang w:val="sr-Latn-RS"/>
        </w:rPr>
        <w:t xml:space="preserve"> </w:t>
      </w:r>
      <w:r w:rsidR="00E17A99">
        <w:rPr>
          <w:lang w:val="sr-Latn-RS"/>
        </w:rPr>
        <w:t>(videti sliku ispod)</w:t>
      </w:r>
      <w:r>
        <w:rPr>
          <w:lang w:val="sr-Latn-RS"/>
        </w:rPr>
        <w:t>. Na slici iznad</w:t>
      </w:r>
      <w:r w:rsidR="006E2E33">
        <w:rPr>
          <w:lang w:val="sr-Latn-RS"/>
        </w:rPr>
        <w:t>,</w:t>
      </w:r>
      <w:r w:rsidR="00E00157">
        <w:rPr>
          <w:lang w:val="sr-Latn-RS"/>
        </w:rPr>
        <w:t xml:space="preserve"> u filteru</w:t>
      </w:r>
      <w:r>
        <w:rPr>
          <w:lang w:val="sr-Latn-RS"/>
        </w:rPr>
        <w:t xml:space="preserve"> izabrani su </w:t>
      </w:r>
      <w:r w:rsidRPr="00E00157">
        <w:rPr>
          <w:i/>
          <w:iCs/>
          <w:lang w:val="sr-Latn-RS"/>
        </w:rPr>
        <w:t>Električni i elektronski</w:t>
      </w:r>
      <w:r>
        <w:rPr>
          <w:lang w:val="sr-Latn-RS"/>
        </w:rPr>
        <w:t xml:space="preserve"> </w:t>
      </w:r>
      <w:r w:rsidRPr="00E00157">
        <w:rPr>
          <w:i/>
          <w:iCs/>
          <w:lang w:val="sr-Latn-RS"/>
        </w:rPr>
        <w:t>proizvodi</w:t>
      </w:r>
      <w:r>
        <w:rPr>
          <w:lang w:val="sr-Latn-RS"/>
        </w:rPr>
        <w:t xml:space="preserve"> i samo za tu vrstu naknade su prikazani relevantni podaci. </w:t>
      </w:r>
      <w:r w:rsidR="00E00157">
        <w:rPr>
          <w:lang w:val="sr-Latn-RS"/>
        </w:rPr>
        <w:t>Ukoliko</w:t>
      </w:r>
      <w:r w:rsidR="00E17A99">
        <w:rPr>
          <w:lang w:val="sr-Latn-RS"/>
        </w:rPr>
        <w:t xml:space="preserve"> korisnik</w:t>
      </w:r>
      <w:r w:rsidR="00E00157">
        <w:rPr>
          <w:lang w:val="sr-Latn-RS"/>
        </w:rPr>
        <w:t xml:space="preserve"> nije izabrao nijednu opciju u filteru</w:t>
      </w:r>
      <w:r w:rsidR="00E17A99">
        <w:rPr>
          <w:lang w:val="sr-Latn-RS"/>
        </w:rPr>
        <w:t>,</w:t>
      </w:r>
      <w:r w:rsidR="00E00157">
        <w:rPr>
          <w:lang w:val="sr-Latn-RS"/>
        </w:rPr>
        <w:t xml:space="preserve"> biće prikazani svi podaci za sve vrste naknada</w:t>
      </w:r>
      <w:r w:rsidR="00E17A99">
        <w:rPr>
          <w:lang w:val="sr-Latn-RS"/>
        </w:rPr>
        <w:t>.</w:t>
      </w:r>
    </w:p>
    <w:p w14:paraId="4843232F" w14:textId="2F390226" w:rsidR="00162B09" w:rsidRDefault="00E00157" w:rsidP="008E5F70">
      <w:pPr>
        <w:pStyle w:val="BodyText"/>
        <w:ind w:left="720"/>
        <w:jc w:val="center"/>
        <w:rPr>
          <w:lang w:val="sr-Latn-RS"/>
        </w:rPr>
      </w:pPr>
      <w:r w:rsidRPr="00E00157">
        <w:rPr>
          <w:noProof/>
          <w:lang w:val="sr-Latn-RS"/>
        </w:rPr>
        <w:drawing>
          <wp:inline distT="0" distB="0" distL="0" distR="0" wp14:anchorId="1C9EF40D" wp14:editId="56CB12BF">
            <wp:extent cx="2241168" cy="3060700"/>
            <wp:effectExtent l="0" t="0" r="6985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44415" cy="306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43F33" w14:textId="40A8D234" w:rsidR="00E00157" w:rsidRDefault="00E00157" w:rsidP="008E5F70">
      <w:pPr>
        <w:pStyle w:val="Heading4"/>
        <w:jc w:val="both"/>
        <w:rPr>
          <w:lang w:val="sr-Latn-RS"/>
        </w:rPr>
      </w:pPr>
      <w:r>
        <w:rPr>
          <w:lang w:val="sr-Latn-RS"/>
        </w:rPr>
        <w:t>Rešenja i opomene</w:t>
      </w:r>
    </w:p>
    <w:p w14:paraId="6459CC31" w14:textId="77777777" w:rsidR="00E00157" w:rsidRPr="00E00157" w:rsidRDefault="00E00157" w:rsidP="008E5F70">
      <w:pPr>
        <w:pStyle w:val="BodyText"/>
        <w:ind w:left="720"/>
        <w:jc w:val="both"/>
        <w:rPr>
          <w:lang w:val="sr-Latn-RS"/>
        </w:rPr>
      </w:pPr>
    </w:p>
    <w:p w14:paraId="137DECC0" w14:textId="1FA97BA8" w:rsidR="00E00157" w:rsidRDefault="00B22DB4" w:rsidP="008E5F70">
      <w:pPr>
        <w:pStyle w:val="BodyText"/>
        <w:ind w:left="720"/>
        <w:jc w:val="both"/>
        <w:rPr>
          <w:lang w:val="sr-Latn-RS"/>
        </w:rPr>
      </w:pPr>
      <w:r>
        <w:rPr>
          <w:lang w:val="sr-Latn-RS"/>
        </w:rPr>
        <w:t xml:space="preserve">U prve dve tabele u sekciji </w:t>
      </w:r>
      <w:r w:rsidRPr="006E2E33">
        <w:rPr>
          <w:b/>
          <w:bCs/>
          <w:i/>
          <w:iCs/>
          <w:lang w:val="sr-Latn-RS"/>
        </w:rPr>
        <w:t>Rešenja i uplate</w:t>
      </w:r>
      <w:r>
        <w:rPr>
          <w:i/>
          <w:iCs/>
          <w:lang w:val="sr-Latn-RS"/>
        </w:rPr>
        <w:t xml:space="preserve"> </w:t>
      </w:r>
      <w:r>
        <w:rPr>
          <w:lang w:val="sr-Latn-RS"/>
        </w:rPr>
        <w:t>prikazana su:</w:t>
      </w:r>
    </w:p>
    <w:p w14:paraId="15EFB926" w14:textId="714CC8AF" w:rsidR="00B22DB4" w:rsidRDefault="00B22DB4" w:rsidP="008E5F70">
      <w:pPr>
        <w:pStyle w:val="BodyText"/>
        <w:numPr>
          <w:ilvl w:val="0"/>
          <w:numId w:val="6"/>
        </w:numPr>
        <w:jc w:val="both"/>
        <w:rPr>
          <w:lang w:val="sr-Latn-RS"/>
        </w:rPr>
      </w:pPr>
      <w:r>
        <w:rPr>
          <w:lang w:val="sr-Latn-RS"/>
        </w:rPr>
        <w:lastRenderedPageBreak/>
        <w:t>Sva rešenja sa relevantnim podacima (označeno crvenom)</w:t>
      </w:r>
    </w:p>
    <w:p w14:paraId="07785924" w14:textId="4F8CC913" w:rsidR="00B22DB4" w:rsidRDefault="00B22DB4" w:rsidP="008E5F70">
      <w:pPr>
        <w:pStyle w:val="BodyText"/>
        <w:numPr>
          <w:ilvl w:val="0"/>
          <w:numId w:val="6"/>
        </w:numPr>
        <w:jc w:val="both"/>
        <w:rPr>
          <w:lang w:val="sr-Latn-RS"/>
        </w:rPr>
      </w:pPr>
      <w:r>
        <w:rPr>
          <w:lang w:val="sr-Latn-RS"/>
        </w:rPr>
        <w:t>Sve izdate opomene po datim rešenjima (označeno plavom)</w:t>
      </w:r>
    </w:p>
    <w:p w14:paraId="4E3B5E26" w14:textId="29A95BF0" w:rsidR="00B22DB4" w:rsidRDefault="00B22DB4" w:rsidP="008E5F70">
      <w:pPr>
        <w:pStyle w:val="BodyText"/>
        <w:ind w:left="720"/>
        <w:jc w:val="both"/>
        <w:rPr>
          <w:lang w:val="sr-Latn-RS"/>
        </w:rPr>
      </w:pP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38DB87" wp14:editId="6F83A2C8">
                <wp:simplePos x="0" y="0"/>
                <wp:positionH relativeFrom="column">
                  <wp:posOffset>660400</wp:posOffset>
                </wp:positionH>
                <wp:positionV relativeFrom="paragraph">
                  <wp:posOffset>2237740</wp:posOffset>
                </wp:positionV>
                <wp:extent cx="1460500" cy="209550"/>
                <wp:effectExtent l="19050" t="19050" r="2540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0" cy="209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AC6BA" id="Rectangle 32" o:spid="_x0000_s1026" style="position:absolute;margin-left:52pt;margin-top:176.2pt;width:115pt;height:16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" filled="f" strokecolor="#00b050" strokeweight="2.25pt"/>
            </w:pict>
          </mc:Fallback>
        </mc:AlternateContent>
      </w: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8B406D" wp14:editId="36C4DAB3">
                <wp:simplePos x="0" y="0"/>
                <wp:positionH relativeFrom="column">
                  <wp:posOffset>628650</wp:posOffset>
                </wp:positionH>
                <wp:positionV relativeFrom="paragraph">
                  <wp:posOffset>1139190</wp:posOffset>
                </wp:positionV>
                <wp:extent cx="4495800" cy="196850"/>
                <wp:effectExtent l="19050" t="19050" r="19050" b="1270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196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5EB0B2" id="Rectangle 31" o:spid="_x0000_s1026" style="position:absolute;margin-left:49.5pt;margin-top:89.7pt;width:354pt;height:15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" filled="f" strokecolor="yellow" strokeweight="2.25pt"/>
            </w:pict>
          </mc:Fallback>
        </mc:AlternateContent>
      </w: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833D86" wp14:editId="4D444DC6">
                <wp:simplePos x="0" y="0"/>
                <wp:positionH relativeFrom="column">
                  <wp:posOffset>2425700</wp:posOffset>
                </wp:positionH>
                <wp:positionV relativeFrom="paragraph">
                  <wp:posOffset>2034540</wp:posOffset>
                </wp:positionV>
                <wp:extent cx="514350" cy="50800"/>
                <wp:effectExtent l="19050" t="19050" r="19050" b="2540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508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28575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9D2812" id="Rectangle 29" o:spid="_x0000_s1026" style="position:absolute;margin-left:191pt;margin-top:160.2pt;width:40.5pt;height: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" fillcolor="#e7e6e6 [3214]" strokecolor="#e7e6e6 [3214]" strokeweight="2.25pt"/>
            </w:pict>
          </mc:Fallback>
        </mc:AlternateContent>
      </w: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3BDBB3" wp14:editId="31765E63">
                <wp:simplePos x="0" y="0"/>
                <wp:positionH relativeFrom="column">
                  <wp:posOffset>2432050</wp:posOffset>
                </wp:positionH>
                <wp:positionV relativeFrom="paragraph">
                  <wp:posOffset>1755140</wp:posOffset>
                </wp:positionV>
                <wp:extent cx="514350" cy="50800"/>
                <wp:effectExtent l="19050" t="19050" r="19050" b="254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508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28575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DB092" id="Rectangle 28" o:spid="_x0000_s1026" style="position:absolute;margin-left:191.5pt;margin-top:138.2pt;width:40.5pt;height: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" fillcolor="#e7e6e6 [3214]" strokecolor="#e7e6e6 [3214]" strokeweight="2.25pt"/>
            </w:pict>
          </mc:Fallback>
        </mc:AlternateContent>
      </w: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B52920" wp14:editId="1D4F7BAC">
                <wp:simplePos x="0" y="0"/>
                <wp:positionH relativeFrom="column">
                  <wp:posOffset>2406650</wp:posOffset>
                </wp:positionH>
                <wp:positionV relativeFrom="paragraph">
                  <wp:posOffset>1507490</wp:posOffset>
                </wp:positionV>
                <wp:extent cx="514350" cy="50800"/>
                <wp:effectExtent l="19050" t="19050" r="19050" b="254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508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28575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282769" id="Rectangle 27" o:spid="_x0000_s1026" style="position:absolute;margin-left:189.5pt;margin-top:118.7pt;width:40.5pt;height: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" fillcolor="#e7e6e6 [3214]" strokecolor="#e7e6e6 [3214]" strokeweight="2.25pt"/>
            </w:pict>
          </mc:Fallback>
        </mc:AlternateContent>
      </w: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0CDFAA" wp14:editId="263FA262">
                <wp:simplePos x="0" y="0"/>
                <wp:positionH relativeFrom="column">
                  <wp:posOffset>2413000</wp:posOffset>
                </wp:positionH>
                <wp:positionV relativeFrom="paragraph">
                  <wp:posOffset>1221740</wp:posOffset>
                </wp:positionV>
                <wp:extent cx="514350" cy="50800"/>
                <wp:effectExtent l="19050" t="19050" r="19050" b="254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508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28575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43DAE" id="Rectangle 26" o:spid="_x0000_s1026" style="position:absolute;margin-left:190pt;margin-top:96.2pt;width:40.5pt;height: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" fillcolor="#e7e6e6 [3214]" strokecolor="#e7e6e6 [3214]" strokeweight="2.25pt"/>
            </w:pict>
          </mc:Fallback>
        </mc:AlternateContent>
      </w: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EE8354" wp14:editId="7FEC95E7">
                <wp:simplePos x="0" y="0"/>
                <wp:positionH relativeFrom="column">
                  <wp:posOffset>4552950</wp:posOffset>
                </wp:positionH>
                <wp:positionV relativeFrom="paragraph">
                  <wp:posOffset>650240</wp:posOffset>
                </wp:positionV>
                <wp:extent cx="311150" cy="133350"/>
                <wp:effectExtent l="19050" t="19050" r="1270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133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CF759" id="Rectangle 25" o:spid="_x0000_s1026" style="position:absolute;margin-left:358.5pt;margin-top:51.2pt;width:24.5pt;height:10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" filled="f" strokecolor="#00b0f0" strokeweight="2.25pt"/>
            </w:pict>
          </mc:Fallback>
        </mc:AlternateContent>
      </w: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7EAF16" wp14:editId="093DBF0A">
                <wp:simplePos x="0" y="0"/>
                <wp:positionH relativeFrom="column">
                  <wp:posOffset>2190750</wp:posOffset>
                </wp:positionH>
                <wp:positionV relativeFrom="paragraph">
                  <wp:posOffset>631190</wp:posOffset>
                </wp:positionV>
                <wp:extent cx="311150" cy="133350"/>
                <wp:effectExtent l="19050" t="19050" r="1270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1333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2B423" id="Rectangle 24" o:spid="_x0000_s1026" style="position:absolute;margin-left:172.5pt;margin-top:49.7pt;width:24.5pt;height:10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" filled="f" strokecolor="red" strokeweight="2.25pt"/>
            </w:pict>
          </mc:Fallback>
        </mc:AlternateContent>
      </w:r>
      <w:r w:rsidRPr="00B22DB4">
        <w:rPr>
          <w:noProof/>
          <w:lang w:val="sr-Latn-RS"/>
        </w:rPr>
        <w:drawing>
          <wp:inline distT="0" distB="0" distL="0" distR="0" wp14:anchorId="301CCB7E" wp14:editId="51F48B86">
            <wp:extent cx="4813300" cy="3110647"/>
            <wp:effectExtent l="0" t="0" r="635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23799" cy="311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5C10E" w14:textId="7892F2B6" w:rsidR="00B22DB4" w:rsidRDefault="00B22DB4" w:rsidP="008E5F70">
      <w:pPr>
        <w:pStyle w:val="BodyText"/>
        <w:ind w:left="720"/>
        <w:jc w:val="both"/>
        <w:rPr>
          <w:lang w:val="sr-Latn-RS"/>
        </w:rPr>
      </w:pPr>
      <w:r>
        <w:rPr>
          <w:lang w:val="sr-Latn-RS"/>
        </w:rPr>
        <w:t xml:space="preserve">Na slici iznad možete videti da je za rešenje izdato godine 2020., izdata opomena koja se nalazi u istom redu u tabeli </w:t>
      </w:r>
      <w:r>
        <w:rPr>
          <w:i/>
          <w:iCs/>
          <w:lang w:val="sr-Latn-RS"/>
        </w:rPr>
        <w:t xml:space="preserve">Opomene </w:t>
      </w:r>
      <w:r>
        <w:rPr>
          <w:lang w:val="sr-Latn-RS"/>
        </w:rPr>
        <w:t>(označeno žutom na slici iznad).</w:t>
      </w:r>
    </w:p>
    <w:p w14:paraId="1778BF49" w14:textId="6F4EB303" w:rsidR="00B22DB4" w:rsidRDefault="00B22DB4" w:rsidP="008E5F70">
      <w:pPr>
        <w:pStyle w:val="BodyText"/>
        <w:ind w:left="720"/>
        <w:jc w:val="both"/>
        <w:rPr>
          <w:lang w:val="sr-Latn-RS"/>
        </w:rPr>
      </w:pPr>
      <w:r>
        <w:rPr>
          <w:lang w:val="sr-Latn-RS"/>
        </w:rPr>
        <w:t xml:space="preserve">Takođe, možete videti da je u tabeli </w:t>
      </w:r>
      <w:r>
        <w:rPr>
          <w:i/>
          <w:iCs/>
          <w:lang w:val="sr-Latn-RS"/>
        </w:rPr>
        <w:t>Rešenja</w:t>
      </w:r>
      <w:r>
        <w:rPr>
          <w:lang w:val="sr-Latn-RS"/>
        </w:rPr>
        <w:t xml:space="preserve"> u pretposlednjoj koloni uključena i kamata (označeno zelenom na slici iznad) po opomeni iz 2020. godine. Dakle, saldo svih zaduženja predstavlja zbir svih zaduženja po rešenjima i sve sračunate kamate po opomenama.</w:t>
      </w:r>
    </w:p>
    <w:p w14:paraId="393666E3" w14:textId="67C13C42" w:rsidR="00B22DB4" w:rsidRDefault="002933EF" w:rsidP="008E5F70">
      <w:pPr>
        <w:pStyle w:val="Heading4"/>
        <w:jc w:val="both"/>
        <w:rPr>
          <w:lang w:val="sr-Latn-RS"/>
        </w:rPr>
      </w:pPr>
      <w:r>
        <w:rPr>
          <w:lang w:val="sr-Latn-RS"/>
        </w:rPr>
        <w:t>Uplate</w:t>
      </w:r>
    </w:p>
    <w:p w14:paraId="7B31AB88" w14:textId="51325D97" w:rsidR="002933EF" w:rsidRDefault="002933EF" w:rsidP="008E5F70">
      <w:pPr>
        <w:pStyle w:val="BodyText"/>
        <w:ind w:left="720"/>
        <w:jc w:val="both"/>
        <w:rPr>
          <w:lang w:val="sr-Latn-RS"/>
        </w:rPr>
      </w:pPr>
      <w:r>
        <w:rPr>
          <w:lang w:val="sr-Latn-RS"/>
        </w:rPr>
        <w:t xml:space="preserve">U </w:t>
      </w:r>
      <w:r w:rsidR="006E2E33">
        <w:rPr>
          <w:lang w:val="sr-Latn-RS"/>
        </w:rPr>
        <w:t xml:space="preserve">trećoj </w:t>
      </w:r>
      <w:r>
        <w:rPr>
          <w:lang w:val="sr-Latn-RS"/>
        </w:rPr>
        <w:t>tabeli</w:t>
      </w:r>
      <w:r w:rsidR="006E2E33">
        <w:rPr>
          <w:lang w:val="sr-Latn-RS"/>
        </w:rPr>
        <w:t xml:space="preserve"> u delu </w:t>
      </w:r>
      <w:r w:rsidR="006E2E33">
        <w:rPr>
          <w:b/>
          <w:bCs/>
          <w:lang w:val="sr-Latn-RS"/>
        </w:rPr>
        <w:t>Rešenja i uplate</w:t>
      </w:r>
      <w:r>
        <w:rPr>
          <w:lang w:val="sr-Latn-RS"/>
        </w:rPr>
        <w:t xml:space="preserve"> prikazane su sve uplate sa svim relevantnim podacima:</w:t>
      </w:r>
    </w:p>
    <w:p w14:paraId="4C0D6664" w14:textId="63121F23" w:rsidR="002933EF" w:rsidRDefault="002933EF" w:rsidP="008E5F70">
      <w:pPr>
        <w:pStyle w:val="BodyText"/>
        <w:numPr>
          <w:ilvl w:val="0"/>
          <w:numId w:val="7"/>
        </w:numPr>
        <w:jc w:val="both"/>
        <w:rPr>
          <w:lang w:val="sr-Latn-RS"/>
        </w:rPr>
      </w:pPr>
      <w:r>
        <w:rPr>
          <w:lang w:val="sr-Latn-RS"/>
        </w:rPr>
        <w:t>Iznos</w:t>
      </w:r>
    </w:p>
    <w:p w14:paraId="494164EB" w14:textId="01B3D3C0" w:rsidR="002933EF" w:rsidRDefault="002933EF" w:rsidP="008E5F70">
      <w:pPr>
        <w:pStyle w:val="BodyText"/>
        <w:numPr>
          <w:ilvl w:val="0"/>
          <w:numId w:val="7"/>
        </w:numPr>
        <w:jc w:val="both"/>
        <w:rPr>
          <w:lang w:val="sr-Latn-RS"/>
        </w:rPr>
      </w:pPr>
      <w:r>
        <w:rPr>
          <w:lang w:val="sr-Latn-RS"/>
        </w:rPr>
        <w:t>Vrsta naknade</w:t>
      </w:r>
    </w:p>
    <w:p w14:paraId="6ACF23F8" w14:textId="2078914D" w:rsidR="002933EF" w:rsidRDefault="002933EF" w:rsidP="008E5F70">
      <w:pPr>
        <w:pStyle w:val="BodyText"/>
        <w:numPr>
          <w:ilvl w:val="0"/>
          <w:numId w:val="7"/>
        </w:numPr>
        <w:jc w:val="both"/>
        <w:rPr>
          <w:lang w:val="sr-Latn-RS"/>
        </w:rPr>
      </w:pPr>
      <w:r>
        <w:rPr>
          <w:lang w:val="sr-Latn-RS"/>
        </w:rPr>
        <w:t>Datum uplate</w:t>
      </w:r>
    </w:p>
    <w:p w14:paraId="4C6AFD54" w14:textId="385BC886" w:rsidR="002933EF" w:rsidRDefault="002933EF" w:rsidP="008E5F70">
      <w:pPr>
        <w:pStyle w:val="BodyText"/>
        <w:numPr>
          <w:ilvl w:val="0"/>
          <w:numId w:val="7"/>
        </w:numPr>
        <w:jc w:val="both"/>
        <w:rPr>
          <w:lang w:val="sr-Latn-RS"/>
        </w:rPr>
      </w:pPr>
      <w:r>
        <w:rPr>
          <w:lang w:val="sr-Latn-RS"/>
        </w:rPr>
        <w:t>Saldo</w:t>
      </w:r>
    </w:p>
    <w:p w14:paraId="416C108F" w14:textId="062DB93E" w:rsidR="002933EF" w:rsidRDefault="002933EF" w:rsidP="008E5F70">
      <w:pPr>
        <w:pStyle w:val="BodyText"/>
        <w:ind w:left="720"/>
        <w:jc w:val="center"/>
        <w:rPr>
          <w:lang w:val="sr-Latn-RS"/>
        </w:rPr>
      </w:pPr>
      <w:r>
        <w:rPr>
          <w:noProof/>
          <w:lang w:val="sr-Latn-RS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D24C4B" wp14:editId="3067E033">
                <wp:simplePos x="0" y="0"/>
                <wp:positionH relativeFrom="column">
                  <wp:posOffset>3041650</wp:posOffset>
                </wp:positionH>
                <wp:positionV relativeFrom="paragraph">
                  <wp:posOffset>241935</wp:posOffset>
                </wp:positionV>
                <wp:extent cx="317500" cy="101600"/>
                <wp:effectExtent l="19050" t="19050" r="25400" b="1270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101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3AF65" id="Rectangle 34" o:spid="_x0000_s1026" style="position:absolute;margin-left:239.5pt;margin-top:19.05pt;width:25pt;height: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" filled="f" strokecolor="red" strokeweight="2.25pt"/>
            </w:pict>
          </mc:Fallback>
        </mc:AlternateContent>
      </w:r>
      <w:r w:rsidRPr="002933EF">
        <w:rPr>
          <w:noProof/>
          <w:lang w:val="sr-Latn-RS"/>
        </w:rPr>
        <w:drawing>
          <wp:inline distT="0" distB="0" distL="0" distR="0" wp14:anchorId="704B6E04" wp14:editId="18C88AA3">
            <wp:extent cx="2006703" cy="2387723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06703" cy="2387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834CD" w14:textId="04670684" w:rsidR="002933EF" w:rsidRDefault="002933EF" w:rsidP="008E5F70">
      <w:pPr>
        <w:pStyle w:val="Heading4"/>
        <w:jc w:val="both"/>
        <w:rPr>
          <w:lang w:val="sr-Latn-RS"/>
        </w:rPr>
      </w:pPr>
      <w:r>
        <w:rPr>
          <w:lang w:val="sr-Latn-RS"/>
        </w:rPr>
        <w:t>Saldo po godinama</w:t>
      </w:r>
    </w:p>
    <w:p w14:paraId="271A4E93" w14:textId="48EEC211" w:rsidR="006E2E33" w:rsidRDefault="002933EF" w:rsidP="008E5F70">
      <w:pPr>
        <w:pStyle w:val="BodyText"/>
        <w:ind w:left="720"/>
        <w:jc w:val="both"/>
        <w:rPr>
          <w:lang w:val="sr-Latn-RS"/>
        </w:rPr>
      </w:pPr>
      <w:r>
        <w:rPr>
          <w:lang w:val="sr-Latn-RS"/>
        </w:rPr>
        <w:t xml:space="preserve">U </w:t>
      </w:r>
      <w:r w:rsidR="006E2E33">
        <w:rPr>
          <w:lang w:val="sr-Latn-RS"/>
        </w:rPr>
        <w:t xml:space="preserve">četvrtoj </w:t>
      </w:r>
      <w:r>
        <w:rPr>
          <w:lang w:val="sr-Latn-RS"/>
        </w:rPr>
        <w:t>tabeli</w:t>
      </w:r>
      <w:r w:rsidR="006E2E33">
        <w:rPr>
          <w:lang w:val="sr-Latn-RS"/>
        </w:rPr>
        <w:t xml:space="preserve"> u delu </w:t>
      </w:r>
      <w:r w:rsidR="006E2E33">
        <w:rPr>
          <w:b/>
          <w:bCs/>
          <w:lang w:val="sr-Latn-RS"/>
        </w:rPr>
        <w:t>Rešenja i uplate</w:t>
      </w:r>
      <w:r>
        <w:rPr>
          <w:lang w:val="sr-Latn-RS"/>
        </w:rPr>
        <w:t xml:space="preserve"> prikazan je saldo po godinama, kao i ukupan saldo.</w:t>
      </w:r>
    </w:p>
    <w:p w14:paraId="56CB2047" w14:textId="0D84A7B4" w:rsidR="006E2E33" w:rsidRDefault="006E2E33" w:rsidP="008E5F70">
      <w:pPr>
        <w:pStyle w:val="BodyText"/>
        <w:ind w:left="720"/>
        <w:jc w:val="both"/>
        <w:rPr>
          <w:lang w:val="sr-Latn-RS"/>
        </w:rPr>
      </w:pPr>
      <w:r w:rsidRPr="006E2E33">
        <w:rPr>
          <w:i/>
          <w:iCs/>
          <w:lang w:val="sr-Latn-RS"/>
        </w:rPr>
        <w:t>Saldo po godinama</w:t>
      </w:r>
      <w:r>
        <w:rPr>
          <w:lang w:val="sr-Latn-RS"/>
        </w:rPr>
        <w:t xml:space="preserve"> predstavlja razliku između zaduženja i uplata tokom jedne godine (označeno žutom na slici ispod).</w:t>
      </w:r>
    </w:p>
    <w:p w14:paraId="7F71AD19" w14:textId="42F26132" w:rsidR="002933EF" w:rsidRPr="002933EF" w:rsidRDefault="002933EF" w:rsidP="008E5F70">
      <w:pPr>
        <w:pStyle w:val="BodyText"/>
        <w:ind w:left="720"/>
        <w:jc w:val="both"/>
        <w:rPr>
          <w:lang w:val="sr-Latn-RS"/>
        </w:rPr>
      </w:pPr>
      <w:r w:rsidRPr="006E2E33">
        <w:rPr>
          <w:i/>
          <w:iCs/>
          <w:lang w:val="sr-Latn-RS"/>
        </w:rPr>
        <w:t>Ukupan saldo</w:t>
      </w:r>
      <w:r>
        <w:rPr>
          <w:lang w:val="sr-Latn-RS"/>
        </w:rPr>
        <w:t xml:space="preserve"> predstavlja razliku između </w:t>
      </w:r>
      <w:r>
        <w:rPr>
          <w:i/>
          <w:iCs/>
          <w:lang w:val="sr-Latn-RS"/>
        </w:rPr>
        <w:t xml:space="preserve">Ukupnih zaduženja i Ukupnih uplata </w:t>
      </w:r>
      <w:r>
        <w:rPr>
          <w:lang w:val="sr-Latn-RS"/>
        </w:rPr>
        <w:t>(označeno plavom na slici ispod).</w:t>
      </w:r>
    </w:p>
    <w:p w14:paraId="05BC2B5D" w14:textId="3950D72F" w:rsidR="002933EF" w:rsidRPr="002933EF" w:rsidRDefault="006E2E33" w:rsidP="008E5F70">
      <w:pPr>
        <w:pStyle w:val="BodyText"/>
        <w:ind w:left="720"/>
        <w:jc w:val="center"/>
        <w:rPr>
          <w:lang w:val="sr-Latn-RS"/>
        </w:rPr>
      </w:pP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5BFB6A" wp14:editId="42D480B6">
                <wp:simplePos x="0" y="0"/>
                <wp:positionH relativeFrom="column">
                  <wp:posOffset>3327400</wp:posOffset>
                </wp:positionH>
                <wp:positionV relativeFrom="paragraph">
                  <wp:posOffset>798830</wp:posOffset>
                </wp:positionV>
                <wp:extent cx="222250" cy="114300"/>
                <wp:effectExtent l="19050" t="19050" r="25400" b="190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14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E6030C" id="Rectangle 44" o:spid="_x0000_s1026" style="position:absolute;margin-left:262pt;margin-top:62.9pt;width:17.5pt;height: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" filled="f" strokecolor="yellow" strokeweight="2.25pt"/>
            </w:pict>
          </mc:Fallback>
        </mc:AlternateContent>
      </w: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65798E" wp14:editId="1C377238">
                <wp:simplePos x="0" y="0"/>
                <wp:positionH relativeFrom="column">
                  <wp:posOffset>3060700</wp:posOffset>
                </wp:positionH>
                <wp:positionV relativeFrom="paragraph">
                  <wp:posOffset>182880</wp:posOffset>
                </wp:positionV>
                <wp:extent cx="323850" cy="120650"/>
                <wp:effectExtent l="19050" t="19050" r="19050" b="1270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20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75F9E" id="Rectangle 37" o:spid="_x0000_s1026" style="position:absolute;margin-left:241pt;margin-top:14.4pt;width:25.5pt;height:9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" filled="f" strokecolor="red" strokeweight="2.25pt"/>
            </w:pict>
          </mc:Fallback>
        </mc:AlternateContent>
      </w: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DF1F10" wp14:editId="7BC9C1D4">
                <wp:simplePos x="0" y="0"/>
                <wp:positionH relativeFrom="column">
                  <wp:posOffset>3251200</wp:posOffset>
                </wp:positionH>
                <wp:positionV relativeFrom="paragraph">
                  <wp:posOffset>2005330</wp:posOffset>
                </wp:positionV>
                <wp:extent cx="361950" cy="127000"/>
                <wp:effectExtent l="19050" t="19050" r="19050" b="2540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27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A16090" id="Rectangle 36" o:spid="_x0000_s1026" style="position:absolute;margin-left:256pt;margin-top:157.9pt;width:28.5pt;height:10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" filled="f" strokecolor="#00b0f0" strokeweight="2.25pt"/>
            </w:pict>
          </mc:Fallback>
        </mc:AlternateContent>
      </w:r>
      <w:r w:rsidR="002933EF" w:rsidRPr="002933EF">
        <w:rPr>
          <w:noProof/>
          <w:lang w:val="sr-Latn-RS"/>
        </w:rPr>
        <w:drawing>
          <wp:inline distT="0" distB="0" distL="0" distR="0" wp14:anchorId="4F282CFB" wp14:editId="6E73CE84">
            <wp:extent cx="1116943" cy="2228808"/>
            <wp:effectExtent l="0" t="0" r="7620" b="6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19040" cy="223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A157B" w14:textId="64BDA851" w:rsidR="005E6812" w:rsidRDefault="007A7CD4" w:rsidP="008E5F70">
      <w:pPr>
        <w:pStyle w:val="Heading3"/>
        <w:jc w:val="both"/>
        <w:rPr>
          <w:lang w:val="sr-Latn-RS"/>
        </w:rPr>
      </w:pPr>
      <w:r w:rsidRPr="007A7CD4">
        <w:rPr>
          <w:lang w:val="sr-Latn-RS"/>
        </w:rPr>
        <w:t>Kamatni list</w:t>
      </w:r>
    </w:p>
    <w:p w14:paraId="5AEF17C5" w14:textId="1F28BB39" w:rsidR="002933EF" w:rsidRPr="001F2A43" w:rsidRDefault="002933EF" w:rsidP="008E5F70">
      <w:pPr>
        <w:pStyle w:val="BodyText"/>
        <w:ind w:left="720"/>
        <w:jc w:val="both"/>
        <w:rPr>
          <w:lang w:val="sr-Latn-RS"/>
        </w:rPr>
      </w:pPr>
      <w:r>
        <w:rPr>
          <w:lang w:val="sr-Latn-RS"/>
        </w:rPr>
        <w:t xml:space="preserve">U sekciji </w:t>
      </w:r>
      <w:r>
        <w:rPr>
          <w:i/>
          <w:iCs/>
          <w:lang w:val="sr-Latn-RS"/>
        </w:rPr>
        <w:t xml:space="preserve">Kamatni list </w:t>
      </w:r>
      <w:r>
        <w:rPr>
          <w:lang w:val="sr-Latn-RS"/>
        </w:rPr>
        <w:t>pr</w:t>
      </w:r>
      <w:r w:rsidR="001F2A43">
        <w:rPr>
          <w:lang w:val="sr-Latn-RS"/>
        </w:rPr>
        <w:t>i</w:t>
      </w:r>
      <w:r>
        <w:rPr>
          <w:lang w:val="sr-Latn-RS"/>
        </w:rPr>
        <w:t xml:space="preserve">kazani su podaci o sračunatim kamatama po </w:t>
      </w:r>
      <w:r w:rsidR="001F2A43">
        <w:rPr>
          <w:lang w:val="sr-Latn-RS"/>
        </w:rPr>
        <w:t xml:space="preserve">izdatim </w:t>
      </w:r>
      <w:r>
        <w:rPr>
          <w:lang w:val="sr-Latn-RS"/>
        </w:rPr>
        <w:t>opomenama</w:t>
      </w:r>
      <w:r w:rsidR="001F2A43">
        <w:rPr>
          <w:lang w:val="sr-Latn-RS"/>
        </w:rPr>
        <w:t>. Opšti podaci o kamati pr</w:t>
      </w:r>
      <w:r w:rsidR="00F03D1C">
        <w:rPr>
          <w:lang w:val="sr-Latn-RS"/>
        </w:rPr>
        <w:t>i</w:t>
      </w:r>
      <w:r w:rsidR="001F2A43">
        <w:rPr>
          <w:lang w:val="sr-Latn-RS"/>
        </w:rPr>
        <w:t xml:space="preserve">kazani su u gornjem desnom uglu, gde se može videti </w:t>
      </w:r>
      <w:r w:rsidR="001F2A43">
        <w:rPr>
          <w:i/>
          <w:iCs/>
          <w:lang w:val="sr-Latn-RS"/>
        </w:rPr>
        <w:t xml:space="preserve">Trenutno i Ukupno stanje </w:t>
      </w:r>
      <w:r w:rsidR="001F2A43">
        <w:rPr>
          <w:lang w:val="sr-Latn-RS"/>
        </w:rPr>
        <w:t>(označeno crvenom na slici ispod).</w:t>
      </w:r>
    </w:p>
    <w:p w14:paraId="13F5DBBE" w14:textId="653662D6" w:rsidR="001F2A43" w:rsidRDefault="001F2A43" w:rsidP="008E5F70">
      <w:pPr>
        <w:pStyle w:val="BodyText"/>
        <w:numPr>
          <w:ilvl w:val="0"/>
          <w:numId w:val="9"/>
        </w:numPr>
        <w:jc w:val="both"/>
        <w:rPr>
          <w:lang w:val="sr-Latn-RS"/>
        </w:rPr>
      </w:pPr>
      <w:r w:rsidRPr="001F2A43">
        <w:rPr>
          <w:i/>
          <w:iCs/>
          <w:lang w:val="sr-Latn-RS"/>
        </w:rPr>
        <w:t>Trenutno stanje</w:t>
      </w:r>
      <w:r>
        <w:rPr>
          <w:lang w:val="sr-Latn-RS"/>
        </w:rPr>
        <w:t xml:space="preserve"> predstavlja nenaplaćena zaduženja</w:t>
      </w:r>
    </w:p>
    <w:p w14:paraId="727AA5F3" w14:textId="06A8AD70" w:rsidR="001F2A43" w:rsidRDefault="001F2A43" w:rsidP="008E5F70">
      <w:pPr>
        <w:pStyle w:val="BodyText"/>
        <w:numPr>
          <w:ilvl w:val="0"/>
          <w:numId w:val="9"/>
        </w:numPr>
        <w:jc w:val="both"/>
        <w:rPr>
          <w:lang w:val="sr-Latn-RS"/>
        </w:rPr>
      </w:pPr>
      <w:r>
        <w:rPr>
          <w:i/>
          <w:iCs/>
          <w:lang w:val="sr-Latn-RS"/>
        </w:rPr>
        <w:t xml:space="preserve">Ukupno stanje </w:t>
      </w:r>
      <w:r>
        <w:rPr>
          <w:lang w:val="sr-Latn-RS"/>
        </w:rPr>
        <w:t>predstavlja ukupna zaduženja po svim sračunatim kamatama</w:t>
      </w:r>
    </w:p>
    <w:p w14:paraId="5EE52C01" w14:textId="35988F42" w:rsidR="001F2A43" w:rsidRDefault="001F2A43" w:rsidP="008E5F70">
      <w:pPr>
        <w:pStyle w:val="BodyText"/>
        <w:jc w:val="both"/>
        <w:rPr>
          <w:lang w:val="sr-Latn-RS"/>
        </w:rPr>
      </w:pPr>
      <w:r>
        <w:rPr>
          <w:noProof/>
          <w:lang w:val="sr-Latn-RS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BC9EAF" wp14:editId="3419292E">
                <wp:simplePos x="0" y="0"/>
                <wp:positionH relativeFrom="column">
                  <wp:posOffset>2400300</wp:posOffset>
                </wp:positionH>
                <wp:positionV relativeFrom="paragraph">
                  <wp:posOffset>307975</wp:posOffset>
                </wp:positionV>
                <wp:extent cx="3321050" cy="444500"/>
                <wp:effectExtent l="19050" t="19050" r="12700" b="1270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0" cy="444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D570D3" id="Rectangle 41" o:spid="_x0000_s1026" style="position:absolute;margin-left:189pt;margin-top:24.25pt;width:261.5pt;height: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" filled="f" strokecolor="red" strokeweight="2.25pt"/>
            </w:pict>
          </mc:Fallback>
        </mc:AlternateContent>
      </w:r>
      <w:r w:rsidRPr="001F2A43">
        <w:rPr>
          <w:noProof/>
          <w:lang w:val="sr-Latn-RS"/>
        </w:rPr>
        <w:drawing>
          <wp:inline distT="0" distB="0" distL="0" distR="0" wp14:anchorId="6CCB0CCE" wp14:editId="297341BB">
            <wp:extent cx="5829300" cy="217415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34597" cy="21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246FE" w14:textId="0FA46562" w:rsidR="001F2A43" w:rsidRDefault="001F2A43" w:rsidP="008E5F70">
      <w:pPr>
        <w:pStyle w:val="BodyText"/>
        <w:ind w:left="720"/>
        <w:jc w:val="both"/>
        <w:rPr>
          <w:lang w:val="sr-Latn-RS"/>
        </w:rPr>
      </w:pPr>
      <w:r>
        <w:rPr>
          <w:lang w:val="sr-Latn-RS"/>
        </w:rPr>
        <w:t>Klikom na neku od opomena iz tabele otvoriće se dodatni podaci o kamati za tu opomenu.</w:t>
      </w:r>
    </w:p>
    <w:p w14:paraId="30D2222A" w14:textId="2C84E215" w:rsidR="001F2A43" w:rsidRDefault="001F2A43" w:rsidP="008E5F70">
      <w:pPr>
        <w:pStyle w:val="BodyText"/>
        <w:jc w:val="both"/>
        <w:rPr>
          <w:lang w:val="sr-Latn-RS"/>
        </w:rPr>
      </w:pPr>
      <w:r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BC8BD9" wp14:editId="3BDE53B9">
                <wp:simplePos x="0" y="0"/>
                <wp:positionH relativeFrom="column">
                  <wp:posOffset>69850</wp:posOffset>
                </wp:positionH>
                <wp:positionV relativeFrom="paragraph">
                  <wp:posOffset>1700530</wp:posOffset>
                </wp:positionV>
                <wp:extent cx="5791200" cy="1054100"/>
                <wp:effectExtent l="19050" t="19050" r="19050" b="1270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054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52076B" id="Rectangle 43" o:spid="_x0000_s1026" style="position:absolute;margin-left:5.5pt;margin-top:133.9pt;width:456pt;height:8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" filled="f" strokecolor="red" strokeweight="2.25pt"/>
            </w:pict>
          </mc:Fallback>
        </mc:AlternateContent>
      </w:r>
      <w:r w:rsidRPr="001F2A43">
        <w:rPr>
          <w:noProof/>
          <w:lang w:val="sr-Latn-RS"/>
        </w:rPr>
        <w:drawing>
          <wp:inline distT="0" distB="0" distL="0" distR="0" wp14:anchorId="4D71E032" wp14:editId="284CA087">
            <wp:extent cx="5943600" cy="2816860"/>
            <wp:effectExtent l="0" t="0" r="0" b="254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71C75" w14:textId="17216CD8" w:rsidR="008379F7" w:rsidRDefault="008379F7" w:rsidP="008E5F70">
      <w:pPr>
        <w:spacing w:after="160" w:line="259" w:lineRule="auto"/>
        <w:jc w:val="both"/>
        <w:rPr>
          <w:b/>
          <w:sz w:val="30"/>
          <w:lang w:val="sr-Latn-RS"/>
        </w:rPr>
      </w:pPr>
    </w:p>
    <w:p w14:paraId="0A54C21F" w14:textId="1ACDDBE0" w:rsidR="008379F7" w:rsidRDefault="008379F7" w:rsidP="008E5F70">
      <w:pPr>
        <w:pStyle w:val="Heading2"/>
        <w:jc w:val="both"/>
        <w:rPr>
          <w:lang w:val="sr-Latn-RS"/>
        </w:rPr>
      </w:pPr>
      <w:bookmarkStart w:id="8" w:name="_Toc192161147"/>
      <w:r w:rsidRPr="008379F7">
        <w:rPr>
          <w:lang w:val="sr-Latn-RS"/>
        </w:rPr>
        <w:t>Distribucija rešenja</w:t>
      </w:r>
      <w:r>
        <w:rPr>
          <w:lang w:val="sr-Latn-RS"/>
        </w:rPr>
        <w:t xml:space="preserve"> -</w:t>
      </w:r>
      <w:r w:rsidRPr="008379F7">
        <w:rPr>
          <w:lang w:val="sr-Latn-RS"/>
        </w:rPr>
        <w:t xml:space="preserve"> eSanduče</w:t>
      </w:r>
      <w:bookmarkEnd w:id="8"/>
    </w:p>
    <w:p w14:paraId="5EF8EAB5" w14:textId="2B26FA00" w:rsidR="008379F7" w:rsidRDefault="008379F7" w:rsidP="008E5F70">
      <w:pPr>
        <w:pStyle w:val="BodyText"/>
        <w:ind w:left="720"/>
        <w:jc w:val="both"/>
        <w:rPr>
          <w:lang w:val="sr-Latn-RS"/>
        </w:rPr>
      </w:pPr>
      <w:r>
        <w:rPr>
          <w:lang w:val="sr-Latn-RS"/>
        </w:rPr>
        <w:t xml:space="preserve">Distribucija rešenja i opomena obveznicima vršiće se preko servisa eUprave - </w:t>
      </w:r>
      <w:r w:rsidRPr="008379F7">
        <w:rPr>
          <w:b/>
          <w:bCs/>
          <w:lang w:val="sr-Latn-RS"/>
        </w:rPr>
        <w:t>eSanduče</w:t>
      </w:r>
      <w:r>
        <w:rPr>
          <w:lang w:val="sr-Latn-RS"/>
        </w:rPr>
        <w:t xml:space="preserve">. Svaki dokument koji dospe u eSanduče obveznika smatraće se </w:t>
      </w:r>
      <w:r w:rsidRPr="008379F7">
        <w:rPr>
          <w:b/>
          <w:bCs/>
          <w:lang w:val="sr-Latn-RS"/>
        </w:rPr>
        <w:t>poslatim</w:t>
      </w:r>
      <w:r>
        <w:rPr>
          <w:lang w:val="sr-Latn-RS"/>
        </w:rPr>
        <w:t xml:space="preserve">. Onog trenutka kada obveznik preuzme dokument iz svog sandučeta sistem eTakse će automatski prepoznati da je dokument </w:t>
      </w:r>
      <w:r w:rsidRPr="008379F7">
        <w:rPr>
          <w:b/>
          <w:bCs/>
          <w:lang w:val="sr-Latn-RS"/>
        </w:rPr>
        <w:t>uručen</w:t>
      </w:r>
      <w:r>
        <w:rPr>
          <w:lang w:val="sr-Latn-RS"/>
        </w:rPr>
        <w:t xml:space="preserve">. Takođe, ukoliko obveznik </w:t>
      </w:r>
      <w:r w:rsidRPr="008379F7">
        <w:rPr>
          <w:b/>
          <w:bCs/>
          <w:lang w:val="sr-Latn-RS"/>
        </w:rPr>
        <w:t>ne preuzme</w:t>
      </w:r>
      <w:r>
        <w:rPr>
          <w:lang w:val="sr-Latn-RS"/>
        </w:rPr>
        <w:t xml:space="preserve"> dokument koji je dospeo u njegovo sanduče u predodređenom roku (15 dana) smatraće se da je dokument </w:t>
      </w:r>
      <w:r w:rsidRPr="008379F7">
        <w:rPr>
          <w:b/>
          <w:bCs/>
          <w:lang w:val="sr-Latn-RS"/>
        </w:rPr>
        <w:t>uručen</w:t>
      </w:r>
      <w:r>
        <w:rPr>
          <w:lang w:val="sr-Latn-RS"/>
        </w:rPr>
        <w:t xml:space="preserve">. </w:t>
      </w:r>
    </w:p>
    <w:p w14:paraId="20B2BF02" w14:textId="69199EFD" w:rsidR="008379F7" w:rsidRDefault="008379F7" w:rsidP="008E5F70">
      <w:pPr>
        <w:pStyle w:val="BodyText"/>
        <w:ind w:left="720"/>
        <w:jc w:val="both"/>
        <w:rPr>
          <w:lang w:val="sr-Latn-RS"/>
        </w:rPr>
      </w:pPr>
      <w:r>
        <w:rPr>
          <w:lang w:val="sr-Latn-RS"/>
        </w:rPr>
        <w:t xml:space="preserve">Za više informacija o načinu korišćenja eSandučeta možete </w:t>
      </w:r>
      <w:r w:rsidR="008E5F70">
        <w:rPr>
          <w:lang w:val="sr-Latn-RS"/>
        </w:rPr>
        <w:t>pronaći u</w:t>
      </w:r>
      <w:r>
        <w:rPr>
          <w:lang w:val="sr-Latn-RS"/>
        </w:rPr>
        <w:t xml:space="preserve"> zvaničn</w:t>
      </w:r>
      <w:r w:rsidR="008E5F70">
        <w:rPr>
          <w:lang w:val="sr-Latn-RS"/>
        </w:rPr>
        <w:t>om</w:t>
      </w:r>
      <w:r>
        <w:rPr>
          <w:lang w:val="sr-Latn-RS"/>
        </w:rPr>
        <w:t xml:space="preserve"> korisničko</w:t>
      </w:r>
      <w:r w:rsidR="008E5F70">
        <w:rPr>
          <w:lang w:val="sr-Latn-RS"/>
        </w:rPr>
        <w:t>m</w:t>
      </w:r>
      <w:r>
        <w:rPr>
          <w:lang w:val="sr-Latn-RS"/>
        </w:rPr>
        <w:t xml:space="preserve"> uputstv</w:t>
      </w:r>
      <w:r w:rsidR="008E5F70">
        <w:rPr>
          <w:lang w:val="sr-Latn-RS"/>
        </w:rPr>
        <w:t>u</w:t>
      </w:r>
      <w:r>
        <w:rPr>
          <w:lang w:val="sr-Latn-RS"/>
        </w:rPr>
        <w:t xml:space="preserve"> eUprave</w:t>
      </w:r>
      <w:r w:rsidR="008E5F70">
        <w:rPr>
          <w:lang w:val="sr-Latn-RS"/>
        </w:rPr>
        <w:t xml:space="preserve"> priloženom ispod u tekstu.</w:t>
      </w:r>
    </w:p>
    <w:p w14:paraId="79C3C55F" w14:textId="46F8ADEE" w:rsidR="008379F7" w:rsidRDefault="00CB6752" w:rsidP="008E5F70">
      <w:pPr>
        <w:pStyle w:val="BodyText"/>
        <w:ind w:left="720"/>
        <w:jc w:val="center"/>
      </w:pPr>
      <w:r>
        <w:object w:dxaOrig="1508" w:dyaOrig="983" w14:anchorId="65EE98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8.75pt" o:ole="">
            <v:imagedata r:id="rId28" o:title=""/>
          </v:shape>
          <o:OLEObject Type="Embed" ProgID="Acrobat.Document.DC" ShapeID="_x0000_i1025" DrawAspect="Icon" ObjectID="_1803296641" r:id="rId29"/>
        </w:object>
      </w:r>
    </w:p>
    <w:p w14:paraId="28A4E123" w14:textId="77777777" w:rsidR="000141DE" w:rsidRDefault="000141DE" w:rsidP="000141DE">
      <w:pPr>
        <w:pStyle w:val="BodyText"/>
        <w:ind w:left="720"/>
      </w:pPr>
    </w:p>
    <w:p w14:paraId="5805EC1C" w14:textId="5D499781" w:rsidR="000141DE" w:rsidRPr="000141DE" w:rsidRDefault="00F93680" w:rsidP="00A11DB5">
      <w:pPr>
        <w:pStyle w:val="Heading1"/>
        <w:rPr>
          <w:lang w:val="sr-Cyrl-RS"/>
        </w:rPr>
      </w:pPr>
      <w:bookmarkStart w:id="9" w:name="_Toc192161148"/>
      <w:r>
        <w:rPr>
          <w:lang w:val="sr-Latn-RS"/>
        </w:rPr>
        <w:lastRenderedPageBreak/>
        <w:t xml:space="preserve">Detalji </w:t>
      </w:r>
      <w:r w:rsidR="00A11DB5">
        <w:rPr>
          <w:lang w:val="sr-Latn-RS"/>
        </w:rPr>
        <w:t>vezani za plaćanje naknade</w:t>
      </w:r>
      <w:bookmarkEnd w:id="9"/>
    </w:p>
    <w:p w14:paraId="31902880" w14:textId="47BED288" w:rsidR="000141DE" w:rsidRPr="000141DE" w:rsidRDefault="00F93680" w:rsidP="00A11DB5">
      <w:pPr>
        <w:pStyle w:val="Heading2"/>
        <w:rPr>
          <w:lang w:val="sr-Cyrl-RS"/>
        </w:rPr>
      </w:pPr>
      <w:r>
        <w:t xml:space="preserve"> </w:t>
      </w:r>
      <w:bookmarkStart w:id="10" w:name="_Toc192161149"/>
      <w:r w:rsidR="00072EB9" w:rsidRPr="00072EB9">
        <w:t>Uplatni računi naknada za zagađenje životne sredine i slovne oznake</w:t>
      </w:r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6"/>
        <w:gridCol w:w="4524"/>
        <w:gridCol w:w="2910"/>
      </w:tblGrid>
      <w:tr w:rsidR="000141DE" w:rsidRPr="001572D8" w14:paraId="1A71B834" w14:textId="77777777" w:rsidTr="00264955">
        <w:trPr>
          <w:trHeight w:val="270"/>
        </w:trPr>
        <w:tc>
          <w:tcPr>
            <w:tcW w:w="6440" w:type="dxa"/>
            <w:gridSpan w:val="2"/>
            <w:noWrap/>
            <w:vAlign w:val="center"/>
            <w:hideMark/>
          </w:tcPr>
          <w:p w14:paraId="026E74EB" w14:textId="675D0877" w:rsidR="000141DE" w:rsidRPr="001572D8" w:rsidRDefault="00072EB9" w:rsidP="00C65F23">
            <w:pPr>
              <w:jc w:val="center"/>
              <w:rPr>
                <w:b/>
                <w:bCs/>
              </w:rPr>
            </w:pPr>
            <w:r w:rsidRPr="00072EB9">
              <w:rPr>
                <w:b/>
                <w:bCs/>
              </w:rPr>
              <w:t>Uplatni računi naknada za zagađenje životne sredine</w:t>
            </w:r>
          </w:p>
        </w:tc>
        <w:tc>
          <w:tcPr>
            <w:tcW w:w="2910" w:type="dxa"/>
            <w:noWrap/>
            <w:vAlign w:val="center"/>
            <w:hideMark/>
          </w:tcPr>
          <w:p w14:paraId="62881A9C" w14:textId="3E86E3E4" w:rsidR="000141DE" w:rsidRPr="00072EB9" w:rsidRDefault="00072EB9" w:rsidP="00C65F23">
            <w:pPr>
              <w:jc w:val="center"/>
              <w:rPr>
                <w:b/>
                <w:bCs/>
                <w:lang w:val="sr-Latn-RS"/>
              </w:rPr>
            </w:pPr>
            <w:r>
              <w:rPr>
                <w:b/>
                <w:bCs/>
                <w:lang w:val="sr-Latn-RS"/>
              </w:rPr>
              <w:t>Slovne oznake za tokove otpada</w:t>
            </w:r>
          </w:p>
        </w:tc>
      </w:tr>
      <w:tr w:rsidR="00264955" w:rsidRPr="001572D8" w14:paraId="0BF24677" w14:textId="77777777" w:rsidTr="00264955">
        <w:trPr>
          <w:trHeight w:val="540"/>
        </w:trPr>
        <w:tc>
          <w:tcPr>
            <w:tcW w:w="1916" w:type="dxa"/>
            <w:noWrap/>
            <w:vAlign w:val="center"/>
            <w:hideMark/>
          </w:tcPr>
          <w:p w14:paraId="17B47218" w14:textId="77777777" w:rsidR="00264955" w:rsidRPr="001572D8" w:rsidRDefault="00264955" w:rsidP="00264955">
            <w:pPr>
              <w:jc w:val="center"/>
            </w:pPr>
            <w:r w:rsidRPr="001572D8">
              <w:t>840-714548843-55</w:t>
            </w:r>
          </w:p>
        </w:tc>
        <w:tc>
          <w:tcPr>
            <w:tcW w:w="4524" w:type="dxa"/>
            <w:vAlign w:val="center"/>
            <w:hideMark/>
          </w:tcPr>
          <w:p w14:paraId="0089B5F9" w14:textId="5E035DDD" w:rsidR="00264955" w:rsidRPr="001572D8" w:rsidRDefault="00264955" w:rsidP="00264955">
            <w:r w:rsidRPr="006D3A25">
              <w:t>Naknada za supstance koje oštećuju ozonski omotač i naknada za plastične kese</w:t>
            </w:r>
          </w:p>
        </w:tc>
        <w:tc>
          <w:tcPr>
            <w:tcW w:w="2910" w:type="dxa"/>
            <w:vAlign w:val="center"/>
            <w:hideMark/>
          </w:tcPr>
          <w:p w14:paraId="3E16CE39" w14:textId="5F65DDBE" w:rsidR="00264955" w:rsidRPr="001572D8" w:rsidRDefault="00264955" w:rsidP="00264955">
            <w:r>
              <w:rPr>
                <w:lang w:val="sr-Latn-RS"/>
              </w:rPr>
              <w:t>Ozon</w:t>
            </w:r>
            <w:r w:rsidRPr="001572D8">
              <w:t xml:space="preserve">: OZ, </w:t>
            </w:r>
            <w:r>
              <w:rPr>
                <w:lang w:val="sr-Latn-RS"/>
              </w:rPr>
              <w:t>Plastične kese</w:t>
            </w:r>
            <w:r w:rsidRPr="001572D8">
              <w:t>: PK</w:t>
            </w:r>
          </w:p>
        </w:tc>
      </w:tr>
      <w:tr w:rsidR="00264955" w:rsidRPr="001572D8" w14:paraId="24A621B1" w14:textId="77777777" w:rsidTr="00264955">
        <w:trPr>
          <w:trHeight w:val="540"/>
        </w:trPr>
        <w:tc>
          <w:tcPr>
            <w:tcW w:w="1916" w:type="dxa"/>
            <w:noWrap/>
            <w:vAlign w:val="center"/>
            <w:hideMark/>
          </w:tcPr>
          <w:p w14:paraId="6885F56E" w14:textId="77777777" w:rsidR="00264955" w:rsidRPr="001572D8" w:rsidRDefault="00264955" w:rsidP="00264955">
            <w:pPr>
              <w:jc w:val="center"/>
            </w:pPr>
            <w:r w:rsidRPr="001572D8">
              <w:t>840-714549843-62</w:t>
            </w:r>
          </w:p>
        </w:tc>
        <w:tc>
          <w:tcPr>
            <w:tcW w:w="4524" w:type="dxa"/>
            <w:vAlign w:val="center"/>
            <w:hideMark/>
          </w:tcPr>
          <w:p w14:paraId="7625719F" w14:textId="7C4C4105" w:rsidR="00264955" w:rsidRPr="001572D8" w:rsidRDefault="00264955" w:rsidP="00264955">
            <w:r w:rsidRPr="006D3A25">
              <w:t>Naknada za emisije SO2, NO2, praškastih materijala i odloženog otpada</w:t>
            </w:r>
          </w:p>
        </w:tc>
        <w:tc>
          <w:tcPr>
            <w:tcW w:w="2910" w:type="dxa"/>
            <w:noWrap/>
            <w:vAlign w:val="center"/>
            <w:hideMark/>
          </w:tcPr>
          <w:p w14:paraId="1584D9D9" w14:textId="77777777" w:rsidR="00264955" w:rsidRPr="001572D8" w:rsidRDefault="00264955" w:rsidP="00264955">
            <w:r w:rsidRPr="001572D8">
              <w:t>SO2, NO2: ZA</w:t>
            </w:r>
          </w:p>
        </w:tc>
      </w:tr>
      <w:tr w:rsidR="00264955" w:rsidRPr="001572D8" w14:paraId="1F84C990" w14:textId="77777777" w:rsidTr="00264955">
        <w:trPr>
          <w:trHeight w:val="540"/>
        </w:trPr>
        <w:tc>
          <w:tcPr>
            <w:tcW w:w="1916" w:type="dxa"/>
            <w:noWrap/>
            <w:vAlign w:val="center"/>
            <w:hideMark/>
          </w:tcPr>
          <w:p w14:paraId="14673E33" w14:textId="77777777" w:rsidR="00264955" w:rsidRPr="001572D8" w:rsidRDefault="00264955" w:rsidP="00264955">
            <w:pPr>
              <w:jc w:val="center"/>
            </w:pPr>
            <w:r w:rsidRPr="001572D8">
              <w:t>840-741591843-12</w:t>
            </w:r>
          </w:p>
        </w:tc>
        <w:tc>
          <w:tcPr>
            <w:tcW w:w="4524" w:type="dxa"/>
            <w:vAlign w:val="center"/>
            <w:hideMark/>
          </w:tcPr>
          <w:p w14:paraId="57C9D529" w14:textId="59F5B6C1" w:rsidR="00264955" w:rsidRPr="001572D8" w:rsidRDefault="00264955" w:rsidP="00264955">
            <w:r w:rsidRPr="006D3A25">
              <w:t>Naknada za proizvode koji posle upotrebe postaju posebni tokovi otpada</w:t>
            </w:r>
          </w:p>
        </w:tc>
        <w:tc>
          <w:tcPr>
            <w:tcW w:w="2910" w:type="dxa"/>
            <w:noWrap/>
            <w:vAlign w:val="center"/>
            <w:hideMark/>
          </w:tcPr>
          <w:p w14:paraId="75036D4B" w14:textId="77777777" w:rsidR="00264955" w:rsidRPr="001572D8" w:rsidRDefault="00264955" w:rsidP="00264955">
            <w:r w:rsidRPr="001572D8">
              <w:t>EE, BA, GN, VN, UN, AN</w:t>
            </w:r>
          </w:p>
        </w:tc>
      </w:tr>
      <w:tr w:rsidR="00264955" w:rsidRPr="001572D8" w14:paraId="2D2B4452" w14:textId="77777777" w:rsidTr="00264955">
        <w:trPr>
          <w:trHeight w:val="270"/>
        </w:trPr>
        <w:tc>
          <w:tcPr>
            <w:tcW w:w="1916" w:type="dxa"/>
            <w:noWrap/>
            <w:vAlign w:val="center"/>
            <w:hideMark/>
          </w:tcPr>
          <w:p w14:paraId="443561C5" w14:textId="77777777" w:rsidR="00264955" w:rsidRPr="001572D8" w:rsidRDefault="00264955" w:rsidP="00264955">
            <w:pPr>
              <w:jc w:val="center"/>
            </w:pPr>
            <w:r w:rsidRPr="001572D8">
              <w:t>840-741593843-26</w:t>
            </w:r>
          </w:p>
        </w:tc>
        <w:tc>
          <w:tcPr>
            <w:tcW w:w="4524" w:type="dxa"/>
            <w:vAlign w:val="center"/>
            <w:hideMark/>
          </w:tcPr>
          <w:p w14:paraId="4EF48ED8" w14:textId="03471264" w:rsidR="00264955" w:rsidRPr="001572D8" w:rsidRDefault="00264955" w:rsidP="00264955">
            <w:r w:rsidRPr="006D3A25">
              <w:t>Naknada za stavljanje ambalaže u promet</w:t>
            </w:r>
          </w:p>
        </w:tc>
        <w:tc>
          <w:tcPr>
            <w:tcW w:w="2910" w:type="dxa"/>
            <w:noWrap/>
            <w:vAlign w:val="center"/>
            <w:hideMark/>
          </w:tcPr>
          <w:p w14:paraId="1718CADD" w14:textId="77777777" w:rsidR="00264955" w:rsidRPr="001572D8" w:rsidRDefault="00264955" w:rsidP="00264955">
            <w:r w:rsidRPr="001572D8">
              <w:t>AM</w:t>
            </w:r>
          </w:p>
        </w:tc>
      </w:tr>
      <w:tr w:rsidR="00264955" w:rsidRPr="001572D8" w14:paraId="3D2CB230" w14:textId="77777777" w:rsidTr="00264955">
        <w:trPr>
          <w:trHeight w:val="540"/>
        </w:trPr>
        <w:tc>
          <w:tcPr>
            <w:tcW w:w="1916" w:type="dxa"/>
            <w:noWrap/>
            <w:vAlign w:val="center"/>
            <w:hideMark/>
          </w:tcPr>
          <w:p w14:paraId="6FE8D4EE" w14:textId="77777777" w:rsidR="00264955" w:rsidRPr="001572D8" w:rsidRDefault="00264955" w:rsidP="00264955">
            <w:pPr>
              <w:jc w:val="center"/>
            </w:pPr>
            <w:r w:rsidRPr="001572D8">
              <w:t>840-741564843-17</w:t>
            </w:r>
          </w:p>
        </w:tc>
        <w:tc>
          <w:tcPr>
            <w:tcW w:w="4524" w:type="dxa"/>
            <w:vAlign w:val="center"/>
            <w:hideMark/>
          </w:tcPr>
          <w:p w14:paraId="523D91D1" w14:textId="074E9C68" w:rsidR="00264955" w:rsidRPr="001572D8" w:rsidRDefault="00264955" w:rsidP="00264955">
            <w:r w:rsidRPr="006D3A25">
              <w:t>Naknada za zagađivanje voda</w:t>
            </w:r>
          </w:p>
        </w:tc>
        <w:tc>
          <w:tcPr>
            <w:tcW w:w="2910" w:type="dxa"/>
            <w:vAlign w:val="center"/>
            <w:hideMark/>
          </w:tcPr>
          <w:p w14:paraId="1F0FD35F" w14:textId="717FDBEA" w:rsidR="00264955" w:rsidRPr="001572D8" w:rsidRDefault="00264955" w:rsidP="00264955">
            <w:r>
              <w:rPr>
                <w:lang w:val="sr-Latn-RS"/>
              </w:rPr>
              <w:t>Neposredno zagađivanje</w:t>
            </w:r>
            <w:r w:rsidRPr="001572D8">
              <w:t xml:space="preserve">: NV, </w:t>
            </w:r>
            <w:r>
              <w:rPr>
                <w:lang w:val="sr-Latn-RS"/>
              </w:rPr>
              <w:t>Posredno zagađivanje</w:t>
            </w:r>
            <w:r w:rsidRPr="001572D8">
              <w:t>: PV</w:t>
            </w:r>
          </w:p>
        </w:tc>
      </w:tr>
    </w:tbl>
    <w:p w14:paraId="76BCAAA2" w14:textId="77777777" w:rsidR="000141DE" w:rsidRDefault="000141DE" w:rsidP="000141DE"/>
    <w:p w14:paraId="59BE9025" w14:textId="0A8981A7" w:rsidR="000141DE" w:rsidRDefault="00691B0E" w:rsidP="00A11DB5">
      <w:pPr>
        <w:pStyle w:val="Heading2"/>
      </w:pPr>
      <w:bookmarkStart w:id="11" w:name="_Toc192161150"/>
      <w:r w:rsidRPr="00A11DB5">
        <w:t>Program za izračunavanje kontrolnog broja i uputstvo za izračunavanje poziva na broj</w:t>
      </w:r>
      <w:bookmarkEnd w:id="11"/>
      <w:r w:rsidRPr="00A11DB5">
        <w:t xml:space="preserve"> </w:t>
      </w:r>
    </w:p>
    <w:p w14:paraId="1DC3B384" w14:textId="77777777" w:rsidR="00691B0E" w:rsidRDefault="00691B0E" w:rsidP="000141DE">
      <w:pPr>
        <w:jc w:val="center"/>
      </w:pPr>
    </w:p>
    <w:p w14:paraId="325BC0B5" w14:textId="77777777" w:rsidR="00691B0E" w:rsidRDefault="00691B0E" w:rsidP="000141DE">
      <w:pPr>
        <w:jc w:val="center"/>
      </w:pPr>
    </w:p>
    <w:p w14:paraId="6C6EE4A6" w14:textId="729B6D2C" w:rsidR="00691B0E" w:rsidRDefault="00691B0E" w:rsidP="00691B0E">
      <w:pPr>
        <w:jc w:val="center"/>
      </w:pPr>
    </w:p>
    <w:p w14:paraId="33EC77F5" w14:textId="77777777" w:rsidR="00691B0E" w:rsidRDefault="00691B0E" w:rsidP="000141DE">
      <w:pPr>
        <w:jc w:val="center"/>
      </w:pPr>
    </w:p>
    <w:p w14:paraId="78EAB0F3" w14:textId="77777777" w:rsidR="00691B0E" w:rsidRDefault="00691B0E" w:rsidP="000141DE">
      <w:pPr>
        <w:jc w:val="center"/>
      </w:pPr>
    </w:p>
    <w:p w14:paraId="7EACC131" w14:textId="77777777" w:rsidR="000141DE" w:rsidRDefault="000141DE" w:rsidP="000141DE">
      <w:pPr>
        <w:jc w:val="center"/>
      </w:pPr>
      <w:r w:rsidRPr="00A731F5">
        <w:rPr>
          <w:noProof/>
        </w:rPr>
        <w:drawing>
          <wp:inline distT="0" distB="0" distL="0" distR="0" wp14:anchorId="722086FC" wp14:editId="20501E81">
            <wp:extent cx="4010891" cy="2967888"/>
            <wp:effectExtent l="0" t="0" r="889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20372" cy="29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E8E84" w14:textId="1054A3E8" w:rsidR="00691B0E" w:rsidRDefault="00691B0E" w:rsidP="00A11DB5">
      <w:pPr>
        <w:pStyle w:val="Heading2"/>
      </w:pPr>
      <w:bookmarkStart w:id="12" w:name="_Toc192161151"/>
      <w:r>
        <w:lastRenderedPageBreak/>
        <w:t>Šifarnik opština</w:t>
      </w:r>
      <w:bookmarkEnd w:id="12"/>
    </w:p>
    <w:p w14:paraId="73B8CF18" w14:textId="77777777" w:rsidR="000141DE" w:rsidRDefault="000141DE" w:rsidP="000141DE">
      <w:pPr>
        <w:jc w:val="center"/>
      </w:pPr>
      <w:r>
        <w:object w:dxaOrig="1508" w:dyaOrig="984" w14:anchorId="07004CD4">
          <v:shape id="_x0000_i1026" type="#_x0000_t75" style="width:75pt;height:48.75pt" o:ole="">
            <v:imagedata r:id="rId31" o:title=""/>
          </v:shape>
          <o:OLEObject Type="Embed" ProgID="Acrobat.Document.DC" ShapeID="_x0000_i1026" DrawAspect="Icon" ObjectID="_1803296642" r:id="rId32"/>
        </w:object>
      </w:r>
    </w:p>
    <w:p w14:paraId="13EDB61F" w14:textId="2C78B1D6" w:rsidR="000141DE" w:rsidRPr="00A11DB5" w:rsidRDefault="00691B0E" w:rsidP="00A11DB5">
      <w:pPr>
        <w:pStyle w:val="Heading2"/>
      </w:pPr>
      <w:bookmarkStart w:id="13" w:name="_Toc192161152"/>
      <w:r w:rsidRPr="00A11DB5">
        <w:t>Cenovnik</w:t>
      </w:r>
      <w:bookmarkEnd w:id="13"/>
    </w:p>
    <w:p w14:paraId="2177CA0A" w14:textId="228ABBF9" w:rsidR="000141DE" w:rsidRPr="00A11DB5" w:rsidRDefault="00F93680" w:rsidP="00F93680">
      <w:pPr>
        <w:pStyle w:val="BodyText"/>
        <w:rPr>
          <w:i/>
          <w:iCs/>
          <w:lang w:val="sr-Latn-RS"/>
        </w:rPr>
      </w:pPr>
      <w:r w:rsidRPr="00F93680">
        <w:rPr>
          <w:lang w:val="sr-Cyrl-RS"/>
        </w:rPr>
        <w:t xml:space="preserve">Aktuelni cenovnik naknada za zagađenje životne sredine nalazi se u okviru </w:t>
      </w:r>
      <w:r w:rsidRPr="00F93680">
        <w:rPr>
          <w:i/>
          <w:iCs/>
          <w:lang w:val="sr-Cyrl-RS"/>
        </w:rPr>
        <w:t>Zakona o naknadama za korišćenje javnih dobara</w:t>
      </w:r>
      <w:r w:rsidR="00A11DB5">
        <w:rPr>
          <w:i/>
          <w:iCs/>
          <w:lang w:val="sr-Latn-RS"/>
        </w:rPr>
        <w:t>.</w:t>
      </w:r>
    </w:p>
    <w:sectPr w:rsidR="000141DE" w:rsidRPr="00A1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DEDBC" w14:textId="77777777" w:rsidR="00420DB1" w:rsidRDefault="00420DB1" w:rsidP="005E6812">
      <w:r>
        <w:separator/>
      </w:r>
    </w:p>
  </w:endnote>
  <w:endnote w:type="continuationSeparator" w:id="0">
    <w:p w14:paraId="5AD86F52" w14:textId="77777777" w:rsidR="00420DB1" w:rsidRDefault="00420DB1" w:rsidP="005E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F2D46" w14:textId="7398E770" w:rsidR="00CB6752" w:rsidRDefault="00CB67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2BAEF" w14:textId="30B6E5C1" w:rsidR="003C5F97" w:rsidRDefault="00000000">
    <w:pPr>
      <w:pStyle w:val="Footer"/>
      <w:jc w:val="right"/>
    </w:pPr>
    <w:sdt>
      <w:sdtPr>
        <w:id w:val="188036371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95550">
          <w:fldChar w:fldCharType="begin"/>
        </w:r>
        <w:r w:rsidR="00295550">
          <w:instrText xml:space="preserve"> PAGE   \* MERGEFORMAT </w:instrText>
        </w:r>
        <w:r w:rsidR="00295550">
          <w:fldChar w:fldCharType="separate"/>
        </w:r>
        <w:r w:rsidR="00295550">
          <w:rPr>
            <w:noProof/>
          </w:rPr>
          <w:t>3</w:t>
        </w:r>
        <w:r w:rsidR="00295550">
          <w:rPr>
            <w:noProof/>
          </w:rPr>
          <w:fldChar w:fldCharType="end"/>
        </w:r>
      </w:sdtContent>
    </w:sdt>
  </w:p>
  <w:p w14:paraId="10DA3FD0" w14:textId="77777777" w:rsidR="003C5F97" w:rsidRDefault="003C5F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B90FD" w14:textId="68A22D76" w:rsidR="003C5F97" w:rsidRPr="00BE56D0" w:rsidRDefault="003C5F97">
    <w:pPr>
      <w:pStyle w:val="Footer"/>
      <w:tabs>
        <w:tab w:val="right" w:pos="10440"/>
      </w:tabs>
      <w:rPr>
        <w:lang w:val="sr-Latn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C23A8" w14:textId="77777777" w:rsidR="00420DB1" w:rsidRDefault="00420DB1" w:rsidP="005E6812">
      <w:r>
        <w:separator/>
      </w:r>
    </w:p>
  </w:footnote>
  <w:footnote w:type="continuationSeparator" w:id="0">
    <w:p w14:paraId="43C1C7E3" w14:textId="77777777" w:rsidR="00420DB1" w:rsidRDefault="00420DB1" w:rsidP="005E6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4731" w14:textId="188CB255" w:rsidR="00CB6752" w:rsidRDefault="00CB67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F4C2" w14:textId="45BDAC6D" w:rsidR="00295550" w:rsidRDefault="002955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056" w14:textId="54C93330" w:rsidR="00295550" w:rsidRDefault="002955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0329"/>
    <w:multiLevelType w:val="hybridMultilevel"/>
    <w:tmpl w:val="F90AB2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343CE8"/>
    <w:multiLevelType w:val="hybridMultilevel"/>
    <w:tmpl w:val="6F2A2334"/>
    <w:lvl w:ilvl="0" w:tplc="C7BAA4E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03506"/>
    <w:multiLevelType w:val="multilevel"/>
    <w:tmpl w:val="54D61222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570"/>
        </w:tabs>
        <w:ind w:left="1570" w:hanging="720"/>
      </w:pPr>
    </w:lvl>
    <w:lvl w:ilvl="2">
      <w:start w:val="1"/>
      <w:numFmt w:val="decimal"/>
      <w:lvlRestart w:val="1"/>
      <w:pStyle w:val="Heading3"/>
      <w:lvlText w:val="%1.%2.%3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440" w:hanging="1440"/>
      </w:pPr>
      <w:rPr>
        <w:rFonts w:hint="default"/>
      </w:rPr>
    </w:lvl>
  </w:abstractNum>
  <w:abstractNum w:abstractNumId="3" w15:restartNumberingAfterBreak="0">
    <w:nsid w:val="2ED973BD"/>
    <w:multiLevelType w:val="hybridMultilevel"/>
    <w:tmpl w:val="B7BAD9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65624F"/>
    <w:multiLevelType w:val="hybridMultilevel"/>
    <w:tmpl w:val="8DE40E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0473E6"/>
    <w:multiLevelType w:val="hybridMultilevel"/>
    <w:tmpl w:val="3E465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E369C0"/>
    <w:multiLevelType w:val="hybridMultilevel"/>
    <w:tmpl w:val="C3062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2E2473"/>
    <w:multiLevelType w:val="hybridMultilevel"/>
    <w:tmpl w:val="1340D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AE4115"/>
    <w:multiLevelType w:val="hybridMultilevel"/>
    <w:tmpl w:val="E9B08CBE"/>
    <w:lvl w:ilvl="0" w:tplc="0409000F">
      <w:start w:val="1"/>
      <w:numFmt w:val="decimal"/>
      <w:lvlText w:val="%1."/>
      <w:lvlJc w:val="left"/>
      <w:pPr>
        <w:ind w:left="1368" w:hanging="360"/>
      </w:p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num w:numId="1" w16cid:durableId="629676237">
    <w:abstractNumId w:val="2"/>
  </w:num>
  <w:num w:numId="2" w16cid:durableId="718742066">
    <w:abstractNumId w:val="8"/>
  </w:num>
  <w:num w:numId="3" w16cid:durableId="1426223217">
    <w:abstractNumId w:val="6"/>
  </w:num>
  <w:num w:numId="4" w16cid:durableId="197013213">
    <w:abstractNumId w:val="0"/>
  </w:num>
  <w:num w:numId="5" w16cid:durableId="1100832313">
    <w:abstractNumId w:val="7"/>
  </w:num>
  <w:num w:numId="6" w16cid:durableId="1335063107">
    <w:abstractNumId w:val="4"/>
  </w:num>
  <w:num w:numId="7" w16cid:durableId="712582445">
    <w:abstractNumId w:val="5"/>
  </w:num>
  <w:num w:numId="8" w16cid:durableId="1077555603">
    <w:abstractNumId w:val="2"/>
  </w:num>
  <w:num w:numId="9" w16cid:durableId="1262369863">
    <w:abstractNumId w:val="3"/>
  </w:num>
  <w:num w:numId="10" w16cid:durableId="98532252">
    <w:abstractNumId w:val="1"/>
  </w:num>
  <w:num w:numId="11" w16cid:durableId="1278952410">
    <w:abstractNumId w:val="2"/>
  </w:num>
  <w:num w:numId="12" w16cid:durableId="20787201">
    <w:abstractNumId w:val="2"/>
  </w:num>
  <w:num w:numId="13" w16cid:durableId="1355571425">
    <w:abstractNumId w:val="2"/>
  </w:num>
  <w:num w:numId="14" w16cid:durableId="1846477229">
    <w:abstractNumId w:val="2"/>
  </w:num>
  <w:num w:numId="15" w16cid:durableId="711005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5F"/>
    <w:rsid w:val="000015F2"/>
    <w:rsid w:val="000141DE"/>
    <w:rsid w:val="00072EB9"/>
    <w:rsid w:val="000A132D"/>
    <w:rsid w:val="00162B09"/>
    <w:rsid w:val="00181EB6"/>
    <w:rsid w:val="0018293A"/>
    <w:rsid w:val="001F2A43"/>
    <w:rsid w:val="0022351C"/>
    <w:rsid w:val="00232FC0"/>
    <w:rsid w:val="00261DAA"/>
    <w:rsid w:val="00264955"/>
    <w:rsid w:val="00284EC4"/>
    <w:rsid w:val="002933EF"/>
    <w:rsid w:val="00295550"/>
    <w:rsid w:val="0030170D"/>
    <w:rsid w:val="0032645F"/>
    <w:rsid w:val="003C5F97"/>
    <w:rsid w:val="00420DB1"/>
    <w:rsid w:val="00463055"/>
    <w:rsid w:val="00570F78"/>
    <w:rsid w:val="005971F2"/>
    <w:rsid w:val="005E6812"/>
    <w:rsid w:val="00634FAB"/>
    <w:rsid w:val="0068455D"/>
    <w:rsid w:val="00691B0E"/>
    <w:rsid w:val="006C79BC"/>
    <w:rsid w:val="006E2E33"/>
    <w:rsid w:val="007513E6"/>
    <w:rsid w:val="007A7CD4"/>
    <w:rsid w:val="007C7E26"/>
    <w:rsid w:val="007D30CF"/>
    <w:rsid w:val="00825F55"/>
    <w:rsid w:val="008379F7"/>
    <w:rsid w:val="0087225B"/>
    <w:rsid w:val="008A5757"/>
    <w:rsid w:val="008E5F70"/>
    <w:rsid w:val="0090671E"/>
    <w:rsid w:val="00944684"/>
    <w:rsid w:val="00A11DB5"/>
    <w:rsid w:val="00A64D61"/>
    <w:rsid w:val="00A97DD2"/>
    <w:rsid w:val="00AC4978"/>
    <w:rsid w:val="00AD2C76"/>
    <w:rsid w:val="00B22DB4"/>
    <w:rsid w:val="00B62D80"/>
    <w:rsid w:val="00B8756A"/>
    <w:rsid w:val="00BD27F3"/>
    <w:rsid w:val="00C0189A"/>
    <w:rsid w:val="00C05355"/>
    <w:rsid w:val="00CB6752"/>
    <w:rsid w:val="00D15C5F"/>
    <w:rsid w:val="00D86F2C"/>
    <w:rsid w:val="00DF4E4B"/>
    <w:rsid w:val="00E00157"/>
    <w:rsid w:val="00E17A99"/>
    <w:rsid w:val="00F03D1C"/>
    <w:rsid w:val="00F9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F8F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008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56A"/>
    <w:pPr>
      <w:spacing w:after="0" w:line="240" w:lineRule="auto"/>
      <w:ind w:left="0" w:firstLine="0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Heading1">
    <w:name w:val="heading 1"/>
    <w:aliases w:val="HD1"/>
    <w:basedOn w:val="Normal"/>
    <w:next w:val="Normal"/>
    <w:link w:val="Heading1Char"/>
    <w:qFormat/>
    <w:rsid w:val="00B8756A"/>
    <w:pPr>
      <w:keepNext/>
      <w:keepLines/>
      <w:pageBreakBefore/>
      <w:numPr>
        <w:numId w:val="1"/>
      </w:numPr>
      <w:pBdr>
        <w:top w:val="single" w:sz="48" w:space="1" w:color="auto"/>
      </w:pBdr>
      <w:tabs>
        <w:tab w:val="left" w:pos="2520"/>
      </w:tabs>
      <w:spacing w:before="120" w:after="240"/>
      <w:outlineLvl w:val="0"/>
    </w:pPr>
    <w:rPr>
      <w:b/>
      <w:sz w:val="32"/>
    </w:rPr>
  </w:style>
  <w:style w:type="paragraph" w:styleId="Heading2">
    <w:name w:val="heading 2"/>
    <w:aliases w:val="HD2"/>
    <w:basedOn w:val="BodyText"/>
    <w:next w:val="BodyText"/>
    <w:link w:val="Heading2Char"/>
    <w:qFormat/>
    <w:rsid w:val="00B8756A"/>
    <w:pPr>
      <w:keepNext/>
      <w:keepLines/>
      <w:numPr>
        <w:ilvl w:val="1"/>
        <w:numId w:val="1"/>
      </w:numPr>
      <w:pBdr>
        <w:top w:val="single" w:sz="24" w:space="1" w:color="auto"/>
      </w:pBdr>
      <w:spacing w:before="240" w:line="300" w:lineRule="auto"/>
      <w:outlineLvl w:val="1"/>
    </w:pPr>
    <w:rPr>
      <w:b/>
      <w:sz w:val="30"/>
    </w:rPr>
  </w:style>
  <w:style w:type="paragraph" w:styleId="Heading3">
    <w:name w:val="heading 3"/>
    <w:basedOn w:val="BodyText"/>
    <w:next w:val="BodyText"/>
    <w:link w:val="Heading3Char"/>
    <w:qFormat/>
    <w:rsid w:val="005E6812"/>
    <w:pPr>
      <w:keepNext/>
      <w:keepLines/>
      <w:numPr>
        <w:ilvl w:val="2"/>
        <w:numId w:val="1"/>
      </w:numPr>
      <w:ind w:left="2880"/>
      <w:outlineLvl w:val="2"/>
    </w:pPr>
    <w:rPr>
      <w:b/>
      <w:sz w:val="28"/>
    </w:rPr>
  </w:style>
  <w:style w:type="paragraph" w:styleId="Heading4">
    <w:name w:val="heading 4"/>
    <w:basedOn w:val="BodyText"/>
    <w:next w:val="BodyText"/>
    <w:link w:val="Heading4Char"/>
    <w:qFormat/>
    <w:rsid w:val="00F03D1C"/>
    <w:pPr>
      <w:keepNext/>
      <w:keepLines/>
      <w:numPr>
        <w:ilvl w:val="3"/>
        <w:numId w:val="1"/>
      </w:numPr>
      <w:tabs>
        <w:tab w:val="center" w:pos="6480"/>
        <w:tab w:val="right" w:pos="10440"/>
      </w:tabs>
      <w:ind w:left="2880"/>
      <w:outlineLvl w:val="3"/>
    </w:pPr>
    <w:rPr>
      <w:b/>
      <w:sz w:val="26"/>
      <w:szCs w:val="26"/>
    </w:rPr>
  </w:style>
  <w:style w:type="paragraph" w:styleId="Heading5">
    <w:name w:val="heading 5"/>
    <w:basedOn w:val="BodyText"/>
    <w:next w:val="BodyText"/>
    <w:link w:val="Heading5Char"/>
    <w:qFormat/>
    <w:rsid w:val="00B8756A"/>
    <w:pPr>
      <w:keepNext/>
      <w:keepLines/>
      <w:numPr>
        <w:ilvl w:val="4"/>
        <w:numId w:val="1"/>
      </w:numPr>
      <w:outlineLvl w:val="4"/>
    </w:pPr>
    <w:rPr>
      <w:b/>
      <w:sz w:val="24"/>
      <w:szCs w:val="24"/>
    </w:rPr>
  </w:style>
  <w:style w:type="paragraph" w:styleId="Heading6">
    <w:name w:val="heading 6"/>
    <w:basedOn w:val="BodyText"/>
    <w:next w:val="BodyText"/>
    <w:link w:val="Heading6Char"/>
    <w:qFormat/>
    <w:rsid w:val="00B8756A"/>
    <w:pPr>
      <w:keepNext/>
      <w:numPr>
        <w:ilvl w:val="5"/>
        <w:numId w:val="1"/>
      </w:numPr>
      <w:spacing w:line="300" w:lineRule="auto"/>
      <w:outlineLvl w:val="5"/>
    </w:pPr>
    <w:rPr>
      <w:b/>
      <w:sz w:val="22"/>
      <w:szCs w:val="22"/>
    </w:rPr>
  </w:style>
  <w:style w:type="paragraph" w:styleId="Heading7">
    <w:name w:val="heading 7"/>
    <w:basedOn w:val="Normal"/>
    <w:next w:val="BodyText"/>
    <w:link w:val="Heading7Char"/>
    <w:qFormat/>
    <w:rsid w:val="00B8756A"/>
    <w:pPr>
      <w:keepNext/>
      <w:numPr>
        <w:ilvl w:val="6"/>
        <w:numId w:val="1"/>
      </w:numPr>
      <w:tabs>
        <w:tab w:val="left" w:pos="1440"/>
      </w:tabs>
      <w:spacing w:before="120" w:after="120" w:line="300" w:lineRule="auto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D1 Char"/>
    <w:basedOn w:val="DefaultParagraphFont"/>
    <w:link w:val="Heading1"/>
    <w:rsid w:val="00B8756A"/>
    <w:rPr>
      <w:rFonts w:ascii="Arial" w:eastAsia="Times New Roman" w:hAnsi="Arial" w:cs="Times New Roman"/>
      <w:b/>
      <w:sz w:val="32"/>
      <w:szCs w:val="20"/>
      <w:lang w:eastAsia="es-ES"/>
    </w:rPr>
  </w:style>
  <w:style w:type="character" w:customStyle="1" w:styleId="Heading2Char">
    <w:name w:val="Heading 2 Char"/>
    <w:aliases w:val="HD2 Char"/>
    <w:basedOn w:val="DefaultParagraphFont"/>
    <w:link w:val="Heading2"/>
    <w:rsid w:val="00B8756A"/>
    <w:rPr>
      <w:rFonts w:ascii="Arial" w:eastAsia="Times New Roman" w:hAnsi="Arial" w:cs="Times New Roman"/>
      <w:b/>
      <w:sz w:val="30"/>
      <w:szCs w:val="20"/>
      <w:lang w:eastAsia="es-ES"/>
    </w:rPr>
  </w:style>
  <w:style w:type="character" w:customStyle="1" w:styleId="Heading3Char">
    <w:name w:val="Heading 3 Char"/>
    <w:basedOn w:val="DefaultParagraphFont"/>
    <w:link w:val="Heading3"/>
    <w:rsid w:val="005E6812"/>
    <w:rPr>
      <w:rFonts w:ascii="Arial" w:eastAsia="Times New Roman" w:hAnsi="Arial" w:cs="Times New Roman"/>
      <w:b/>
      <w:sz w:val="28"/>
      <w:szCs w:val="20"/>
      <w:lang w:eastAsia="es-ES"/>
    </w:rPr>
  </w:style>
  <w:style w:type="character" w:customStyle="1" w:styleId="Heading4Char">
    <w:name w:val="Heading 4 Char"/>
    <w:basedOn w:val="DefaultParagraphFont"/>
    <w:link w:val="Heading4"/>
    <w:rsid w:val="00F03D1C"/>
    <w:rPr>
      <w:rFonts w:ascii="Arial" w:eastAsia="Times New Roman" w:hAnsi="Arial" w:cs="Times New Roman"/>
      <w:b/>
      <w:sz w:val="26"/>
      <w:szCs w:val="26"/>
      <w:lang w:eastAsia="es-ES"/>
    </w:rPr>
  </w:style>
  <w:style w:type="character" w:customStyle="1" w:styleId="Heading5Char">
    <w:name w:val="Heading 5 Char"/>
    <w:basedOn w:val="DefaultParagraphFont"/>
    <w:link w:val="Heading5"/>
    <w:rsid w:val="00B8756A"/>
    <w:rPr>
      <w:rFonts w:ascii="Arial" w:eastAsia="Times New Roman" w:hAnsi="Arial" w:cs="Times New Roman"/>
      <w:b/>
      <w:szCs w:val="24"/>
      <w:lang w:eastAsia="es-ES"/>
    </w:rPr>
  </w:style>
  <w:style w:type="character" w:customStyle="1" w:styleId="Heading6Char">
    <w:name w:val="Heading 6 Char"/>
    <w:basedOn w:val="DefaultParagraphFont"/>
    <w:link w:val="Heading6"/>
    <w:rsid w:val="00B8756A"/>
    <w:rPr>
      <w:rFonts w:ascii="Arial" w:eastAsia="Times New Roman" w:hAnsi="Arial" w:cs="Times New Roman"/>
      <w:b/>
      <w:sz w:val="22"/>
      <w:lang w:eastAsia="es-ES"/>
    </w:rPr>
  </w:style>
  <w:style w:type="character" w:customStyle="1" w:styleId="Heading7Char">
    <w:name w:val="Heading 7 Char"/>
    <w:basedOn w:val="DefaultParagraphFont"/>
    <w:link w:val="Heading7"/>
    <w:rsid w:val="00B8756A"/>
    <w:rPr>
      <w:rFonts w:ascii="Arial" w:eastAsia="Times New Roman" w:hAnsi="Arial" w:cs="Times New Roman"/>
      <w:b/>
      <w:sz w:val="20"/>
      <w:szCs w:val="20"/>
      <w:lang w:eastAsia="es-ES"/>
    </w:rPr>
  </w:style>
  <w:style w:type="paragraph" w:styleId="BodyText">
    <w:name w:val="Body Text"/>
    <w:basedOn w:val="Normal"/>
    <w:link w:val="BodyTextChar"/>
    <w:unhideWhenUsed/>
    <w:rsid w:val="00B8756A"/>
    <w:pPr>
      <w:tabs>
        <w:tab w:val="left" w:pos="4320"/>
      </w:tabs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B8756A"/>
    <w:rPr>
      <w:rFonts w:ascii="Arial" w:eastAsia="Times New Roman" w:hAnsi="Arial" w:cs="Times New Roman"/>
      <w:sz w:val="20"/>
      <w:szCs w:val="20"/>
      <w:lang w:eastAsia="es-ES"/>
    </w:rPr>
  </w:style>
  <w:style w:type="paragraph" w:styleId="TOC2">
    <w:name w:val="toc 2"/>
    <w:basedOn w:val="Normal"/>
    <w:next w:val="Normal"/>
    <w:uiPriority w:val="39"/>
    <w:rsid w:val="00B8756A"/>
    <w:pPr>
      <w:tabs>
        <w:tab w:val="right" w:leader="dot" w:pos="10080"/>
      </w:tabs>
      <w:ind w:left="1440"/>
    </w:pPr>
  </w:style>
  <w:style w:type="paragraph" w:styleId="Footer">
    <w:name w:val="footer"/>
    <w:basedOn w:val="Normal"/>
    <w:link w:val="FooterChar"/>
    <w:uiPriority w:val="99"/>
    <w:rsid w:val="00B8756A"/>
    <w:pPr>
      <w:tabs>
        <w:tab w:val="right" w:pos="792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B8756A"/>
    <w:rPr>
      <w:rFonts w:ascii="Arial" w:eastAsia="Times New Roman" w:hAnsi="Arial" w:cs="Times New Roman"/>
      <w:sz w:val="16"/>
      <w:szCs w:val="20"/>
      <w:lang w:eastAsia="es-ES"/>
    </w:rPr>
  </w:style>
  <w:style w:type="paragraph" w:styleId="Header">
    <w:name w:val="header"/>
    <w:basedOn w:val="Normal"/>
    <w:link w:val="HeaderChar"/>
    <w:rsid w:val="00B8756A"/>
    <w:pPr>
      <w:tabs>
        <w:tab w:val="right" w:pos="104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B8756A"/>
    <w:rPr>
      <w:rFonts w:ascii="Arial" w:eastAsia="Times New Roman" w:hAnsi="Arial" w:cs="Times New Roman"/>
      <w:sz w:val="16"/>
      <w:szCs w:val="20"/>
      <w:lang w:eastAsia="es-ES"/>
    </w:rPr>
  </w:style>
  <w:style w:type="paragraph" w:customStyle="1" w:styleId="TableText">
    <w:name w:val="Table Text"/>
    <w:basedOn w:val="Normal"/>
    <w:rsid w:val="00B8756A"/>
    <w:pPr>
      <w:keepLines/>
    </w:pPr>
    <w:rPr>
      <w:sz w:val="16"/>
    </w:rPr>
  </w:style>
  <w:style w:type="paragraph" w:customStyle="1" w:styleId="TitleBar">
    <w:name w:val="Title Bar"/>
    <w:basedOn w:val="Normal"/>
    <w:rsid w:val="00B8756A"/>
    <w:pPr>
      <w:keepNext/>
      <w:pageBreakBefore/>
      <w:shd w:val="solid" w:color="auto" w:fill="auto"/>
      <w:spacing w:before="1680"/>
      <w:ind w:right="720"/>
    </w:pPr>
    <w:rPr>
      <w:sz w:val="36"/>
    </w:rPr>
  </w:style>
  <w:style w:type="paragraph" w:customStyle="1" w:styleId="TOCHeading1">
    <w:name w:val="TOC Heading1"/>
    <w:basedOn w:val="Normal"/>
    <w:rsid w:val="00B8756A"/>
    <w:pPr>
      <w:keepNext/>
      <w:pageBreakBefore/>
      <w:pBdr>
        <w:top w:val="single" w:sz="48" w:space="26" w:color="auto"/>
      </w:pBdr>
      <w:spacing w:before="960" w:after="960"/>
    </w:pPr>
    <w:rPr>
      <w:sz w:val="36"/>
    </w:rPr>
  </w:style>
  <w:style w:type="paragraph" w:customStyle="1" w:styleId="TableHeading">
    <w:name w:val="Table Heading"/>
    <w:basedOn w:val="TableText"/>
    <w:rsid w:val="00B8756A"/>
    <w:pPr>
      <w:spacing w:before="120" w:after="120"/>
    </w:pPr>
    <w:rPr>
      <w:b/>
    </w:rPr>
  </w:style>
  <w:style w:type="paragraph" w:customStyle="1" w:styleId="Title-Major">
    <w:name w:val="Title-Major"/>
    <w:basedOn w:val="Title"/>
    <w:rsid w:val="00B8756A"/>
    <w:pPr>
      <w:keepLines/>
      <w:spacing w:after="120"/>
      <w:ind w:right="720"/>
      <w:contextualSpacing w:val="0"/>
    </w:pPr>
    <w:rPr>
      <w:rFonts w:ascii="Arial" w:eastAsia="Times New Roman" w:hAnsi="Arial" w:cs="Times New Roman"/>
      <w:smallCaps/>
      <w:spacing w:val="0"/>
      <w:kern w:val="0"/>
      <w:sz w:val="48"/>
      <w:szCs w:val="20"/>
    </w:rPr>
  </w:style>
  <w:style w:type="paragraph" w:styleId="TOC1">
    <w:name w:val="toc 1"/>
    <w:basedOn w:val="Normal"/>
    <w:next w:val="Normal"/>
    <w:uiPriority w:val="39"/>
    <w:rsid w:val="00B8756A"/>
    <w:pPr>
      <w:keepNext/>
      <w:tabs>
        <w:tab w:val="right" w:leader="dot" w:pos="10080"/>
      </w:tabs>
      <w:spacing w:before="240" w:after="120"/>
      <w:ind w:left="1440"/>
    </w:pPr>
    <w:rPr>
      <w:b/>
    </w:rPr>
  </w:style>
  <w:style w:type="character" w:styleId="Hyperlink">
    <w:name w:val="Hyperlink"/>
    <w:basedOn w:val="DefaultParagraphFont"/>
    <w:uiPriority w:val="99"/>
    <w:unhideWhenUsed/>
    <w:rsid w:val="00B8756A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875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56A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8756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8756A"/>
    <w:rPr>
      <w:b/>
      <w:bCs/>
    </w:rPr>
  </w:style>
  <w:style w:type="paragraph" w:styleId="ListParagraph">
    <w:name w:val="List Paragraph"/>
    <w:basedOn w:val="Normal"/>
    <w:uiPriority w:val="34"/>
    <w:qFormat/>
    <w:rsid w:val="005E6812"/>
    <w:pPr>
      <w:ind w:left="720"/>
      <w:contextualSpacing/>
    </w:pPr>
  </w:style>
  <w:style w:type="table" w:styleId="TableGrid">
    <w:name w:val="Table Grid"/>
    <w:basedOn w:val="TableNormal"/>
    <w:uiPriority w:val="39"/>
    <w:rsid w:val="000141DE"/>
    <w:pPr>
      <w:spacing w:after="0" w:line="240" w:lineRule="auto"/>
      <w:ind w:left="0" w:firstLine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7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takse.trezor.gov.rs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1.png"/><Relationship Id="rId32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10.png"/><Relationship Id="rId28" Type="http://schemas.openxmlformats.org/officeDocument/2006/relationships/image" Target="media/image15.emf"/><Relationship Id="rId10" Type="http://schemas.openxmlformats.org/officeDocument/2006/relationships/footer" Target="footer2.xml"/><Relationship Id="rId19" Type="http://schemas.openxmlformats.org/officeDocument/2006/relationships/image" Target="media/image6.jpeg"/><Relationship Id="rId31" Type="http://schemas.openxmlformats.org/officeDocument/2006/relationships/image" Target="media/image17.em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00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2025-03-06T12:45:00Z</dcterms:created>
  <dcterms:modified xsi:type="dcterms:W3CDTF">2025-03-12T13:58:00Z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Confidential - Oracle Restricted</vt:lpwstr>
  </property>
  <property fmtid="{D5CDD505-2E9C-101B-9397-08002B2CF9AE}" pid="5" name="MSIP_Label_3c76ce46-357f-46de-88d6-77b9bbb83c46_Enabled">
    <vt:lpwstr>true</vt:lpwstr>
  </property>
  <property fmtid="{D5CDD505-2E9C-101B-9397-08002B2CF9AE}" pid="6" name="MSIP_Label_3c76ce46-357f-46de-88d6-77b9bbb83c46_SetDate">
    <vt:lpwstr>2025-03-07T12:48:52Z</vt:lpwstr>
  </property>
  <property fmtid="{D5CDD505-2E9C-101B-9397-08002B2CF9AE}" pid="7" name="MSIP_Label_3c76ce46-357f-46de-88d6-77b9bbb83c46_Method">
    <vt:lpwstr>Privileged</vt:lpwstr>
  </property>
  <property fmtid="{D5CDD505-2E9C-101B-9397-08002B2CF9AE}" pid="8" name="MSIP_Label_3c76ce46-357f-46de-88d6-77b9bbb83c46_Name">
    <vt:lpwstr>Public</vt:lpwstr>
  </property>
  <property fmtid="{D5CDD505-2E9C-101B-9397-08002B2CF9AE}" pid="9" name="MSIP_Label_3c76ce46-357f-46de-88d6-77b9bbb83c46_SiteId">
    <vt:lpwstr>4e2c6054-71cb-48f1-bd6c-3a9705aca71b</vt:lpwstr>
  </property>
  <property fmtid="{D5CDD505-2E9C-101B-9397-08002B2CF9AE}" pid="10" name="MSIP_Label_3c76ce46-357f-46de-88d6-77b9bbb83c46_ActionId">
    <vt:lpwstr>d02d34e3-78d8-4b5b-9da5-29e2eef7c0ae</vt:lpwstr>
  </property>
  <property fmtid="{D5CDD505-2E9C-101B-9397-08002B2CF9AE}" pid="11" name="MSIP_Label_3c76ce46-357f-46de-88d6-77b9bbb83c46_ContentBits">
    <vt:lpwstr>0</vt:lpwstr>
  </property>
</Properties>
</file>