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E1333D1" w14:textId="006C6D97" w:rsidR="00C90D2B" w:rsidRDefault="0069756C">
      <w:pPr>
        <w:rPr>
          <w:lang w:val="en-US"/>
        </w:rPr>
      </w:pPr>
      <w:r>
        <w:rPr>
          <w:noProof/>
        </w:rPr>
        <w:drawing>
          <wp:inline distT="0" distB="0" distL="0" distR="0" wp14:anchorId="5AB4D73A" wp14:editId="078B1DAE">
            <wp:extent cx="1973580" cy="538644"/>
            <wp:effectExtent l="0" t="0" r="7620" b="0"/>
            <wp:docPr id="3" name="Picture 3" descr="Text,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Text, logo&#10;&#10;Description automatically generated"/>
                    <pic:cNvPicPr/>
                  </pic:nvPicPr>
                  <pic:blipFill>
                    <a:blip r:embed="rId7"/>
                    <a:stretch>
                      <a:fillRect/>
                    </a:stretch>
                  </pic:blipFill>
                  <pic:spPr>
                    <a:xfrm>
                      <a:off x="0" y="0"/>
                      <a:ext cx="2018826" cy="550993"/>
                    </a:xfrm>
                    <a:prstGeom prst="rect">
                      <a:avLst/>
                    </a:prstGeom>
                  </pic:spPr>
                </pic:pic>
              </a:graphicData>
            </a:graphic>
          </wp:inline>
        </w:drawing>
      </w:r>
    </w:p>
    <w:p w14:paraId="165D627E" w14:textId="26D50602" w:rsidR="00C90D2B" w:rsidRDefault="00361969">
      <w:pPr>
        <w:rPr>
          <w:lang w:val="en-US"/>
        </w:rPr>
      </w:pPr>
      <w:r>
        <w:rPr>
          <w:lang w:val="en-US"/>
        </w:rPr>
        <w:t xml:space="preserve">                                    </w:t>
      </w:r>
    </w:p>
    <w:p w14:paraId="4698620E" w14:textId="5EF6A041" w:rsidR="00C90D2B" w:rsidRDefault="00C90D2B">
      <w:pPr>
        <w:rPr>
          <w:lang w:val="en-US"/>
        </w:rPr>
      </w:pPr>
    </w:p>
    <w:p w14:paraId="366ED068" w14:textId="543DE3BF" w:rsidR="00C90D2B" w:rsidRDefault="00C90D2B">
      <w:pPr>
        <w:rPr>
          <w:lang w:val="en-US"/>
        </w:rPr>
      </w:pPr>
    </w:p>
    <w:p w14:paraId="6556F88A" w14:textId="5489C463" w:rsidR="00C90D2B" w:rsidRDefault="00C90D2B">
      <w:pPr>
        <w:rPr>
          <w:lang w:val="en-US"/>
        </w:rPr>
      </w:pPr>
    </w:p>
    <w:p w14:paraId="443FE647" w14:textId="6272033D" w:rsidR="00C90D2B" w:rsidRDefault="00C90D2B">
      <w:pPr>
        <w:rPr>
          <w:lang w:val="en-US"/>
        </w:rPr>
      </w:pPr>
    </w:p>
    <w:p w14:paraId="4DF70B3C" w14:textId="70F5FF51" w:rsidR="00C90D2B" w:rsidRPr="0069756C" w:rsidRDefault="00272A99" w:rsidP="002D3D4E">
      <w:pPr>
        <w:autoSpaceDE w:val="0"/>
        <w:autoSpaceDN w:val="0"/>
        <w:adjustRightInd w:val="0"/>
        <w:spacing w:after="0" w:line="240" w:lineRule="auto"/>
        <w:jc w:val="center"/>
        <w:rPr>
          <w:rFonts w:ascii="Arial" w:hAnsi="Arial" w:cs="Arial"/>
          <w:bCs/>
          <w:color w:val="000000" w:themeColor="text1"/>
          <w:sz w:val="32"/>
          <w:szCs w:val="32"/>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9756C">
        <w:rPr>
          <w:rFonts w:ascii="Arial" w:hAnsi="Arial" w:cs="Arial"/>
          <w:bCs/>
          <w:color w:val="000000" w:themeColor="text1"/>
          <w:sz w:val="32"/>
          <w:szCs w:val="32"/>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ZAHTEV O POTREBI IZRADE STUDIJE UTICAJA ZA PROJEKAT </w:t>
      </w:r>
      <w:r w:rsidRPr="0069756C">
        <w:rPr>
          <w:rFonts w:ascii="Arial" w:hAnsi="Arial" w:cs="Arial"/>
          <w:bCs/>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IZGRADNJA HALE RINFUZE I REKONSTRUKCIJA POSTOJEĆE FABRIKE ZA PROIZVODNJU MINERALNIH ĐUBRIVA U OKVIRU KOMPLEKSA „ELIXIR ZORKA - MINERALNA </w:t>
      </w:r>
      <w:proofErr w:type="gramStart"/>
      <w:r w:rsidRPr="0069756C">
        <w:rPr>
          <w:rFonts w:ascii="Arial" w:hAnsi="Arial" w:cs="Arial"/>
          <w:bCs/>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ĐUBRIVA“ D.O.O.</w:t>
      </w:r>
      <w:proofErr w:type="gramEnd"/>
      <w:r w:rsidRPr="0069756C">
        <w:rPr>
          <w:rFonts w:ascii="Arial" w:hAnsi="Arial" w:cs="Arial"/>
          <w:bCs/>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ŠABAC NA KAT. PARCELAMA BR. 6915/35, 6915/36 I DEO 6915/41 KO ŠABAC</w:t>
      </w:r>
    </w:p>
    <w:p w14:paraId="02B2933F" w14:textId="17C79AA7" w:rsidR="00C90D2B" w:rsidRPr="0069756C" w:rsidRDefault="00C90D2B" w:rsidP="00564988">
      <w:pPr>
        <w:jc w:val="both"/>
        <w:rPr>
          <w:rFonts w:ascii="Arial" w:hAnsi="Arial" w:cs="Arial"/>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5F84A613" w14:textId="7EE41A97" w:rsidR="00C90D2B" w:rsidRPr="006A3505" w:rsidRDefault="00C90D2B" w:rsidP="00564988">
      <w:pPr>
        <w:jc w:val="both"/>
        <w:rPr>
          <w:rFonts w:ascii="Arial" w:hAnsi="Arial" w:cs="Arial"/>
          <w:lang w:val="en-US"/>
        </w:rPr>
      </w:pPr>
    </w:p>
    <w:p w14:paraId="0FDCFE15" w14:textId="3BD8E952" w:rsidR="00C90D2B" w:rsidRPr="006A3505" w:rsidRDefault="00A82DFE" w:rsidP="00564988">
      <w:pPr>
        <w:jc w:val="both"/>
        <w:rPr>
          <w:rFonts w:ascii="Arial" w:hAnsi="Arial" w:cs="Arial"/>
          <w:lang w:val="en-US"/>
        </w:rPr>
      </w:pPr>
      <w:r w:rsidRPr="006A3505">
        <w:rPr>
          <w:rFonts w:ascii="Arial" w:hAnsi="Arial" w:cs="Arial"/>
          <w:lang w:val="en-US"/>
        </w:rPr>
        <w:t xml:space="preserve">                 </w:t>
      </w:r>
      <w:r w:rsidR="0069756C" w:rsidRPr="00B5571C">
        <w:rPr>
          <w:noProof/>
        </w:rPr>
        <w:drawing>
          <wp:inline distT="0" distB="0" distL="0" distR="0" wp14:anchorId="0B7BBC7E" wp14:editId="24FAEF1D">
            <wp:extent cx="4819650" cy="3095625"/>
            <wp:effectExtent l="0" t="0" r="0"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19650" cy="3095625"/>
                    </a:xfrm>
                    <a:prstGeom prst="rect">
                      <a:avLst/>
                    </a:prstGeom>
                    <a:ln>
                      <a:noFill/>
                    </a:ln>
                    <a:effectLst>
                      <a:softEdge rad="112500"/>
                    </a:effectLst>
                  </pic:spPr>
                </pic:pic>
              </a:graphicData>
            </a:graphic>
          </wp:inline>
        </w:drawing>
      </w:r>
      <w:r w:rsidRPr="006A3505">
        <w:rPr>
          <w:rFonts w:ascii="Arial" w:hAnsi="Arial" w:cs="Arial"/>
          <w:lang w:val="en-US"/>
        </w:rPr>
        <w:t xml:space="preserve">    </w:t>
      </w:r>
    </w:p>
    <w:p w14:paraId="67AAA522" w14:textId="5621951D" w:rsidR="00C90D2B" w:rsidRPr="006A3505" w:rsidRDefault="00B5571C" w:rsidP="00564988">
      <w:pPr>
        <w:jc w:val="both"/>
        <w:rPr>
          <w:rFonts w:ascii="Arial" w:hAnsi="Arial" w:cs="Arial"/>
          <w:lang w:val="en-US"/>
        </w:rPr>
      </w:pPr>
      <w:r>
        <w:rPr>
          <w:rFonts w:ascii="Arial" w:hAnsi="Arial" w:cs="Arial"/>
          <w:lang w:val="en-US"/>
        </w:rPr>
        <w:t xml:space="preserve">                      </w:t>
      </w:r>
    </w:p>
    <w:p w14:paraId="1B3CA7D5" w14:textId="00FF4776" w:rsidR="00C90D2B" w:rsidRPr="006A3505" w:rsidRDefault="00C90D2B" w:rsidP="00564988">
      <w:pPr>
        <w:jc w:val="both"/>
        <w:rPr>
          <w:rFonts w:ascii="Arial" w:hAnsi="Arial" w:cs="Arial"/>
          <w:lang w:val="en-US"/>
        </w:rPr>
      </w:pPr>
    </w:p>
    <w:p w14:paraId="5C652C5E" w14:textId="3063FC53" w:rsidR="00C90D2B" w:rsidRPr="006A3505" w:rsidRDefault="00C90D2B" w:rsidP="00564988">
      <w:pPr>
        <w:jc w:val="both"/>
        <w:rPr>
          <w:rFonts w:ascii="Arial" w:hAnsi="Arial" w:cs="Arial"/>
          <w:lang w:val="en-US"/>
        </w:rPr>
      </w:pPr>
    </w:p>
    <w:p w14:paraId="31800F33" w14:textId="49F925C8" w:rsidR="00C90D2B" w:rsidRPr="00E425BD" w:rsidRDefault="008D7830" w:rsidP="00E425BD">
      <w:pPr>
        <w:tabs>
          <w:tab w:val="left" w:pos="2604"/>
        </w:tabs>
        <w:jc w:val="center"/>
        <w:rPr>
          <w:rFonts w:ascii="Arial" w:hAnsi="Arial" w:cs="Arial"/>
          <w:noProof/>
        </w:rPr>
      </w:pPr>
      <w:r w:rsidRPr="00E425BD">
        <w:rPr>
          <w:rFonts w:ascii="Arial" w:hAnsi="Arial" w:cs="Arial"/>
          <w:noProof/>
        </w:rPr>
        <w:t xml:space="preserve">Oktobar </w:t>
      </w:r>
      <w:r w:rsidR="00C90D2B" w:rsidRPr="00E425BD">
        <w:rPr>
          <w:rFonts w:ascii="Arial" w:hAnsi="Arial" w:cs="Arial"/>
          <w:noProof/>
        </w:rPr>
        <w:t>202</w:t>
      </w:r>
      <w:r w:rsidR="0065077D" w:rsidRPr="00E425BD">
        <w:rPr>
          <w:rFonts w:ascii="Arial" w:hAnsi="Arial" w:cs="Arial"/>
          <w:noProof/>
        </w:rPr>
        <w:t>2</w:t>
      </w:r>
      <w:r w:rsidR="00C90D2B" w:rsidRPr="00E425BD">
        <w:rPr>
          <w:rFonts w:ascii="Arial" w:hAnsi="Arial" w:cs="Arial"/>
          <w:noProof/>
        </w:rPr>
        <w:t>.</w:t>
      </w:r>
      <w:r w:rsidR="00651D4F">
        <w:rPr>
          <w:rFonts w:ascii="Arial" w:hAnsi="Arial" w:cs="Arial"/>
          <w:noProof/>
        </w:rPr>
        <w:t xml:space="preserve"> </w:t>
      </w:r>
      <w:r w:rsidR="00C90D2B" w:rsidRPr="00E425BD">
        <w:rPr>
          <w:rFonts w:ascii="Arial" w:hAnsi="Arial" w:cs="Arial"/>
          <w:noProof/>
        </w:rPr>
        <w:t>god</w:t>
      </w:r>
      <w:r w:rsidR="00651D4F">
        <w:rPr>
          <w:rFonts w:ascii="Arial" w:hAnsi="Arial" w:cs="Arial"/>
          <w:noProof/>
        </w:rPr>
        <w:t>.</w:t>
      </w:r>
    </w:p>
    <w:p w14:paraId="5AC236B2" w14:textId="67B924CD" w:rsidR="0011100B" w:rsidRPr="006A3505" w:rsidRDefault="0011100B" w:rsidP="00564988">
      <w:pPr>
        <w:tabs>
          <w:tab w:val="left" w:pos="2604"/>
        </w:tabs>
        <w:jc w:val="both"/>
        <w:rPr>
          <w:rFonts w:ascii="Arial" w:hAnsi="Arial" w:cs="Arial"/>
          <w:b/>
          <w:bCs/>
          <w:lang w:val="en-US"/>
        </w:rPr>
      </w:pPr>
    </w:p>
    <w:p w14:paraId="44C5BA05" w14:textId="459E70F2" w:rsidR="0011100B" w:rsidRPr="006A3505" w:rsidRDefault="0011100B" w:rsidP="00564988">
      <w:pPr>
        <w:tabs>
          <w:tab w:val="left" w:pos="2604"/>
        </w:tabs>
        <w:jc w:val="both"/>
        <w:rPr>
          <w:rFonts w:ascii="Arial" w:hAnsi="Arial" w:cs="Arial"/>
          <w:lang w:val="en-US"/>
        </w:rPr>
      </w:pPr>
    </w:p>
    <w:p w14:paraId="6A5FBD6B" w14:textId="75F292FA" w:rsidR="0011100B" w:rsidRPr="006A3505" w:rsidRDefault="0011100B" w:rsidP="00564988">
      <w:pPr>
        <w:tabs>
          <w:tab w:val="left" w:pos="2604"/>
        </w:tabs>
        <w:jc w:val="both"/>
        <w:rPr>
          <w:rFonts w:ascii="Arial" w:hAnsi="Arial" w:cs="Arial"/>
          <w:lang w:val="en-US"/>
        </w:rPr>
      </w:pPr>
    </w:p>
    <w:p w14:paraId="75FD6A3E" w14:textId="03FF4ED7" w:rsidR="0011100B" w:rsidRPr="006A3505" w:rsidRDefault="0011100B" w:rsidP="00564988">
      <w:pPr>
        <w:tabs>
          <w:tab w:val="left" w:pos="2604"/>
        </w:tabs>
        <w:jc w:val="both"/>
        <w:rPr>
          <w:rFonts w:ascii="Arial" w:hAnsi="Arial" w:cs="Arial"/>
          <w:lang w:val="en-US"/>
        </w:rPr>
      </w:pPr>
    </w:p>
    <w:p w14:paraId="74805177" w14:textId="79C22761" w:rsidR="00783E42" w:rsidRPr="006A3505" w:rsidRDefault="00783E42" w:rsidP="00564988">
      <w:pPr>
        <w:tabs>
          <w:tab w:val="left" w:pos="2604"/>
        </w:tabs>
        <w:jc w:val="both"/>
        <w:rPr>
          <w:rFonts w:ascii="Arial" w:hAnsi="Arial" w:cs="Arial"/>
          <w:lang w:val="en-US"/>
        </w:rPr>
      </w:pPr>
    </w:p>
    <w:p w14:paraId="286DBCD6" w14:textId="14F21651" w:rsidR="00783E42" w:rsidRPr="006A3505" w:rsidRDefault="00783E42" w:rsidP="00564988">
      <w:pPr>
        <w:tabs>
          <w:tab w:val="left" w:pos="2604"/>
        </w:tabs>
        <w:jc w:val="both"/>
        <w:rPr>
          <w:rFonts w:ascii="Arial" w:hAnsi="Arial" w:cs="Arial"/>
          <w:lang w:val="en-US"/>
        </w:rPr>
      </w:pPr>
    </w:p>
    <w:p w14:paraId="0568DF1A" w14:textId="77777777" w:rsidR="00783E42" w:rsidRPr="006A3505" w:rsidRDefault="00783E42" w:rsidP="00564988">
      <w:pPr>
        <w:spacing w:after="200" w:line="276" w:lineRule="auto"/>
        <w:jc w:val="both"/>
        <w:rPr>
          <w:rFonts w:ascii="Arial" w:eastAsia="Times New Roman" w:hAnsi="Arial" w:cs="Arial"/>
          <w:u w:val="single"/>
          <w:lang w:val="uz-Cyrl-UZ"/>
        </w:rPr>
      </w:pPr>
    </w:p>
    <w:p w14:paraId="7411FAC8" w14:textId="77777777" w:rsidR="00783E42" w:rsidRPr="006A3505" w:rsidRDefault="00783E42" w:rsidP="00564988">
      <w:pPr>
        <w:spacing w:after="200" w:line="276" w:lineRule="auto"/>
        <w:jc w:val="both"/>
        <w:rPr>
          <w:rFonts w:ascii="Arial" w:eastAsia="Times New Roman" w:hAnsi="Arial" w:cs="Arial"/>
          <w:u w:val="single"/>
          <w:lang w:val="uz-Cyrl-UZ"/>
        </w:rPr>
      </w:pPr>
    </w:p>
    <w:p w14:paraId="482C6CF6" w14:textId="77777777" w:rsidR="00783E42" w:rsidRPr="006A3505" w:rsidRDefault="00783E42" w:rsidP="00564988">
      <w:pPr>
        <w:spacing w:after="200" w:line="276" w:lineRule="auto"/>
        <w:jc w:val="both"/>
        <w:rPr>
          <w:rFonts w:ascii="Arial" w:eastAsia="Times New Roman" w:hAnsi="Arial" w:cs="Arial"/>
          <w:u w:val="single"/>
          <w:lang w:val="uz-Cyrl-UZ"/>
        </w:rPr>
      </w:pPr>
    </w:p>
    <w:p w14:paraId="7DB4561C" w14:textId="70CECA1B" w:rsidR="0011100B" w:rsidRPr="006A3505" w:rsidRDefault="0011100B" w:rsidP="00564988">
      <w:pPr>
        <w:spacing w:after="200" w:line="276" w:lineRule="auto"/>
        <w:jc w:val="both"/>
        <w:rPr>
          <w:rFonts w:ascii="Arial" w:eastAsia="Times New Roman" w:hAnsi="Arial" w:cs="Arial"/>
          <w:u w:val="single"/>
          <w:lang w:val="uz-Cyrl-UZ"/>
        </w:rPr>
      </w:pPr>
      <w:r w:rsidRPr="006A3505">
        <w:rPr>
          <w:rFonts w:ascii="Arial" w:eastAsia="Times New Roman" w:hAnsi="Arial" w:cs="Arial"/>
          <w:u w:val="single"/>
          <w:lang w:val="uz-Cyrl-UZ"/>
        </w:rPr>
        <w:t>PODACI O NOSIOCU PROJEKTA</w:t>
      </w:r>
    </w:p>
    <w:p w14:paraId="0A58776C" w14:textId="77777777" w:rsidR="0011100B" w:rsidRPr="006A3505" w:rsidRDefault="0011100B" w:rsidP="00564988">
      <w:pPr>
        <w:spacing w:after="200" w:line="276" w:lineRule="auto"/>
        <w:jc w:val="both"/>
        <w:rPr>
          <w:rFonts w:ascii="Arial" w:eastAsia="Times New Roman" w:hAnsi="Arial" w:cs="Arial"/>
          <w:u w:val="single"/>
          <w:lang w:val="uz-Cyrl-UZ"/>
        </w:rPr>
      </w:pPr>
    </w:p>
    <w:p w14:paraId="75B969D7" w14:textId="64B14E9B" w:rsidR="0011100B" w:rsidRPr="006A3505" w:rsidRDefault="0011100B" w:rsidP="00FB1CDB">
      <w:pPr>
        <w:spacing w:after="0" w:line="240" w:lineRule="auto"/>
        <w:jc w:val="both"/>
        <w:rPr>
          <w:rFonts w:ascii="Arial" w:eastAsia="Times New Roman" w:hAnsi="Arial" w:cs="Arial"/>
          <w:lang w:val="en-US"/>
        </w:rPr>
      </w:pPr>
      <w:r w:rsidRPr="006A3505">
        <w:rPr>
          <w:rFonts w:ascii="Arial" w:eastAsia="Times New Roman" w:hAnsi="Arial" w:cs="Arial"/>
          <w:lang w:val="uz-Cyrl-UZ"/>
        </w:rPr>
        <w:t xml:space="preserve">NAZIV:  </w:t>
      </w:r>
      <w:r w:rsidR="0065077D" w:rsidRPr="006A3505">
        <w:rPr>
          <w:rFonts w:ascii="Arial" w:eastAsia="Times New Roman" w:hAnsi="Arial" w:cs="Arial"/>
          <w:lang w:val="en-US"/>
        </w:rPr>
        <w:t>Elixir Zorka -</w:t>
      </w:r>
      <w:proofErr w:type="spellStart"/>
      <w:r w:rsidR="0065077D" w:rsidRPr="006A3505">
        <w:rPr>
          <w:rFonts w:ascii="Arial" w:eastAsia="Times New Roman" w:hAnsi="Arial" w:cs="Arial"/>
          <w:lang w:val="en-US"/>
        </w:rPr>
        <w:t>Mineralna</w:t>
      </w:r>
      <w:proofErr w:type="spellEnd"/>
      <w:r w:rsidR="0065077D" w:rsidRPr="006A3505">
        <w:rPr>
          <w:rFonts w:ascii="Arial" w:eastAsia="Times New Roman" w:hAnsi="Arial" w:cs="Arial"/>
          <w:lang w:val="en-US"/>
        </w:rPr>
        <w:t xml:space="preserve"> </w:t>
      </w:r>
      <w:proofErr w:type="spellStart"/>
      <w:r w:rsidR="0065077D" w:rsidRPr="006A3505">
        <w:rPr>
          <w:rFonts w:ascii="Arial" w:eastAsia="Times New Roman" w:hAnsi="Arial" w:cs="Arial"/>
          <w:lang w:val="en-US"/>
        </w:rPr>
        <w:t>djubriva</w:t>
      </w:r>
      <w:proofErr w:type="spellEnd"/>
      <w:r w:rsidR="0065077D" w:rsidRPr="006A3505">
        <w:rPr>
          <w:rFonts w:ascii="Arial" w:eastAsia="Times New Roman" w:hAnsi="Arial" w:cs="Arial"/>
          <w:lang w:val="en-US"/>
        </w:rPr>
        <w:t xml:space="preserve"> d.o.o</w:t>
      </w:r>
    </w:p>
    <w:p w14:paraId="651E4A6D" w14:textId="77777777" w:rsidR="0011100B" w:rsidRPr="006A3505" w:rsidRDefault="0011100B" w:rsidP="00564988">
      <w:pPr>
        <w:tabs>
          <w:tab w:val="left" w:pos="3119"/>
        </w:tabs>
        <w:spacing w:after="0" w:line="276" w:lineRule="auto"/>
        <w:jc w:val="both"/>
        <w:rPr>
          <w:rFonts w:ascii="Arial" w:eastAsia="Times New Roman" w:hAnsi="Arial" w:cs="Arial"/>
          <w:strike/>
          <w:color w:val="FF0000"/>
          <w:lang w:val="uz-Cyrl-UZ"/>
        </w:rPr>
      </w:pPr>
    </w:p>
    <w:p w14:paraId="561A1209" w14:textId="50CACCEF" w:rsidR="0011100B" w:rsidRPr="006A3505" w:rsidRDefault="0011100B" w:rsidP="00564988">
      <w:pPr>
        <w:tabs>
          <w:tab w:val="left" w:pos="3119"/>
        </w:tabs>
        <w:spacing w:after="0" w:line="276" w:lineRule="auto"/>
        <w:jc w:val="both"/>
        <w:rPr>
          <w:rFonts w:ascii="Arial" w:eastAsia="Times New Roman" w:hAnsi="Arial" w:cs="Arial"/>
          <w:lang w:val="en-US"/>
        </w:rPr>
      </w:pPr>
      <w:r w:rsidRPr="006A3505">
        <w:rPr>
          <w:rFonts w:ascii="Arial" w:eastAsia="Times New Roman" w:hAnsi="Arial" w:cs="Arial"/>
          <w:lang w:val="uz-Cyrl-UZ"/>
        </w:rPr>
        <w:t xml:space="preserve">SEDIŠTE: </w:t>
      </w:r>
      <w:r w:rsidR="0065077D" w:rsidRPr="006A3505">
        <w:rPr>
          <w:rFonts w:ascii="Arial" w:eastAsia="Times New Roman" w:hAnsi="Arial" w:cs="Arial"/>
          <w:lang w:val="en-US"/>
        </w:rPr>
        <w:t>Šabac</w:t>
      </w:r>
    </w:p>
    <w:p w14:paraId="442F8871" w14:textId="77777777" w:rsidR="00960E2D" w:rsidRPr="006A3505" w:rsidRDefault="00960E2D" w:rsidP="00960E2D">
      <w:pPr>
        <w:spacing w:before="280" w:after="280" w:line="276" w:lineRule="auto"/>
        <w:jc w:val="both"/>
        <w:rPr>
          <w:rFonts w:ascii="Arial" w:eastAsia="Times New Roman" w:hAnsi="Arial" w:cs="Arial"/>
          <w:lang w:val="uz-Cyrl-UZ"/>
        </w:rPr>
      </w:pPr>
      <w:r w:rsidRPr="006A3505">
        <w:rPr>
          <w:rFonts w:ascii="Arial" w:eastAsia="Times New Roman" w:hAnsi="Arial" w:cs="Arial"/>
          <w:lang w:val="uz-Cyrl-UZ"/>
        </w:rPr>
        <w:t xml:space="preserve">ADRESA ZA PRIJEM POŠTE: Hajduk Veljkova 1, </w:t>
      </w:r>
      <w:r w:rsidRPr="006A3505">
        <w:rPr>
          <w:rFonts w:ascii="Arial" w:eastAsia="Times New Roman" w:hAnsi="Arial" w:cs="Arial"/>
          <w:lang w:val="en-US"/>
        </w:rPr>
        <w:t xml:space="preserve">15000 </w:t>
      </w:r>
      <w:r w:rsidRPr="006A3505">
        <w:rPr>
          <w:rFonts w:ascii="Arial" w:eastAsia="Times New Roman" w:hAnsi="Arial" w:cs="Arial"/>
          <w:lang w:val="uz-Cyrl-UZ"/>
        </w:rPr>
        <w:t>Šabac</w:t>
      </w:r>
    </w:p>
    <w:p w14:paraId="6E924292" w14:textId="77777777" w:rsidR="00960E2D" w:rsidRPr="006A3505" w:rsidRDefault="00960E2D" w:rsidP="00960E2D">
      <w:pPr>
        <w:spacing w:after="200" w:line="276" w:lineRule="auto"/>
        <w:jc w:val="both"/>
        <w:rPr>
          <w:rFonts w:ascii="Arial" w:eastAsia="Times New Roman" w:hAnsi="Arial" w:cs="Arial"/>
          <w:lang w:val="uz-Cyrl-UZ"/>
        </w:rPr>
      </w:pPr>
      <w:r w:rsidRPr="006A3505">
        <w:rPr>
          <w:rFonts w:ascii="Arial" w:eastAsia="Times New Roman" w:hAnsi="Arial" w:cs="Arial"/>
          <w:lang w:val="uz-Cyrl-UZ"/>
        </w:rPr>
        <w:t>MATIČNI BROJ: PRETEŽNA DELATNOST: 20564849</w:t>
      </w:r>
    </w:p>
    <w:p w14:paraId="7C10CDFA" w14:textId="76B6628E" w:rsidR="00960E2D" w:rsidRPr="006A3505" w:rsidRDefault="00960E2D" w:rsidP="00960E2D">
      <w:pPr>
        <w:tabs>
          <w:tab w:val="left" w:pos="3119"/>
        </w:tabs>
        <w:spacing w:after="0" w:line="276" w:lineRule="auto"/>
        <w:jc w:val="both"/>
        <w:rPr>
          <w:rFonts w:ascii="Arial" w:eastAsia="Times New Roman" w:hAnsi="Arial" w:cs="Arial"/>
          <w:lang w:val="en-US"/>
        </w:rPr>
      </w:pPr>
      <w:r w:rsidRPr="006A3505">
        <w:rPr>
          <w:rFonts w:ascii="Arial" w:eastAsia="Times New Roman" w:hAnsi="Arial" w:cs="Arial"/>
          <w:lang w:val="uz-Cyrl-UZ"/>
        </w:rPr>
        <w:t xml:space="preserve">OSOBA ZA KONTAKT: </w:t>
      </w:r>
      <w:r w:rsidR="004E0E48" w:rsidRPr="006A3505">
        <w:rPr>
          <w:rFonts w:ascii="Arial" w:eastAsia="Times New Roman" w:hAnsi="Arial" w:cs="Arial"/>
          <w:lang w:val="en-US"/>
        </w:rPr>
        <w:t>Slavica Bogdanović</w:t>
      </w:r>
    </w:p>
    <w:p w14:paraId="2BBAE23D" w14:textId="589610A4" w:rsidR="00960E2D" w:rsidRPr="006A3505" w:rsidRDefault="00960E2D" w:rsidP="00960E2D">
      <w:pPr>
        <w:tabs>
          <w:tab w:val="left" w:pos="3119"/>
        </w:tabs>
        <w:spacing w:after="0" w:line="276" w:lineRule="auto"/>
        <w:jc w:val="both"/>
        <w:rPr>
          <w:rFonts w:ascii="Arial" w:eastAsia="Times New Roman" w:hAnsi="Arial" w:cs="Arial"/>
          <w:lang w:val="uz-Cyrl-UZ"/>
        </w:rPr>
      </w:pPr>
      <w:r w:rsidRPr="006A3505">
        <w:rPr>
          <w:rFonts w:ascii="Arial" w:eastAsia="Times New Roman" w:hAnsi="Arial" w:cs="Arial"/>
          <w:lang w:val="uz-Cyrl-UZ"/>
        </w:rPr>
        <w:t xml:space="preserve">e-mail: </w:t>
      </w:r>
      <w:proofErr w:type="spellStart"/>
      <w:r w:rsidR="00E028D0">
        <w:rPr>
          <w:rFonts w:ascii="Arial" w:eastAsia="Times New Roman" w:hAnsi="Arial" w:cs="Arial"/>
          <w:lang w:val="en-US"/>
        </w:rPr>
        <w:t>s</w:t>
      </w:r>
      <w:r w:rsidR="004E0E48" w:rsidRPr="006A3505">
        <w:rPr>
          <w:rFonts w:ascii="Arial" w:eastAsia="Times New Roman" w:hAnsi="Arial" w:cs="Arial"/>
          <w:lang w:val="en-US"/>
        </w:rPr>
        <w:t>lavica.bogdanovic</w:t>
      </w:r>
      <w:proofErr w:type="spellEnd"/>
      <w:r w:rsidRPr="006A3505">
        <w:rPr>
          <w:rFonts w:ascii="Arial" w:eastAsia="Times New Roman" w:hAnsi="Arial" w:cs="Arial"/>
          <w:lang w:val="uz-Cyrl-UZ"/>
        </w:rPr>
        <w:t>@elixir</w:t>
      </w:r>
      <w:r w:rsidR="00EA4CE5" w:rsidRPr="006A3505">
        <w:rPr>
          <w:rFonts w:ascii="Arial" w:eastAsia="Times New Roman" w:hAnsi="Arial" w:cs="Arial"/>
          <w:lang w:val="en-US"/>
        </w:rPr>
        <w:t>group</w:t>
      </w:r>
      <w:r w:rsidRPr="006A3505">
        <w:rPr>
          <w:rFonts w:ascii="Arial" w:eastAsia="Times New Roman" w:hAnsi="Arial" w:cs="Arial"/>
          <w:lang w:val="uz-Cyrl-UZ"/>
        </w:rPr>
        <w:t>.rs</w:t>
      </w:r>
    </w:p>
    <w:p w14:paraId="39870884" w14:textId="0C5E8394" w:rsidR="0011100B" w:rsidRPr="006A3505" w:rsidRDefault="0011100B" w:rsidP="00564988">
      <w:pPr>
        <w:tabs>
          <w:tab w:val="left" w:pos="2604"/>
        </w:tabs>
        <w:jc w:val="both"/>
        <w:rPr>
          <w:rFonts w:ascii="Arial" w:hAnsi="Arial" w:cs="Arial"/>
          <w:lang w:val="en-US"/>
        </w:rPr>
      </w:pPr>
    </w:p>
    <w:p w14:paraId="20EA6D27" w14:textId="13A343B7" w:rsidR="0011100B" w:rsidRPr="006A3505" w:rsidRDefault="0011100B" w:rsidP="00564988">
      <w:pPr>
        <w:tabs>
          <w:tab w:val="left" w:pos="2604"/>
        </w:tabs>
        <w:jc w:val="both"/>
        <w:rPr>
          <w:rFonts w:ascii="Arial" w:hAnsi="Arial" w:cs="Arial"/>
          <w:lang w:val="en-US"/>
        </w:rPr>
      </w:pPr>
    </w:p>
    <w:p w14:paraId="7969929A" w14:textId="622A16F4" w:rsidR="009843A7" w:rsidRPr="006A3505" w:rsidRDefault="009843A7" w:rsidP="00564988">
      <w:pPr>
        <w:tabs>
          <w:tab w:val="left" w:pos="2604"/>
        </w:tabs>
        <w:jc w:val="both"/>
        <w:rPr>
          <w:rFonts w:ascii="Arial" w:hAnsi="Arial" w:cs="Arial"/>
          <w:lang w:val="en-US"/>
        </w:rPr>
      </w:pPr>
    </w:p>
    <w:p w14:paraId="03BF75F9" w14:textId="631D7113" w:rsidR="009843A7" w:rsidRPr="006A3505" w:rsidRDefault="009843A7" w:rsidP="00564988">
      <w:pPr>
        <w:tabs>
          <w:tab w:val="left" w:pos="2604"/>
        </w:tabs>
        <w:jc w:val="both"/>
        <w:rPr>
          <w:rFonts w:ascii="Arial" w:hAnsi="Arial" w:cs="Arial"/>
          <w:lang w:val="en-US"/>
        </w:rPr>
      </w:pPr>
    </w:p>
    <w:p w14:paraId="7B87D8C4" w14:textId="2593C281" w:rsidR="009843A7" w:rsidRPr="006A3505" w:rsidRDefault="009843A7" w:rsidP="00564988">
      <w:pPr>
        <w:tabs>
          <w:tab w:val="left" w:pos="2604"/>
        </w:tabs>
        <w:jc w:val="both"/>
        <w:rPr>
          <w:rFonts w:ascii="Arial" w:hAnsi="Arial" w:cs="Arial"/>
          <w:lang w:val="en-US"/>
        </w:rPr>
      </w:pPr>
    </w:p>
    <w:p w14:paraId="247295A3" w14:textId="77777777" w:rsidR="009843A7" w:rsidRPr="006A3505" w:rsidRDefault="009843A7" w:rsidP="00564988">
      <w:pPr>
        <w:spacing w:after="0" w:line="276" w:lineRule="auto"/>
        <w:jc w:val="both"/>
        <w:rPr>
          <w:rFonts w:ascii="Arial" w:eastAsia="Times New Roman" w:hAnsi="Arial" w:cs="Arial"/>
          <w:b/>
          <w:lang w:val="uz-Cyrl-UZ"/>
        </w:rPr>
      </w:pPr>
    </w:p>
    <w:p w14:paraId="5FEDE056" w14:textId="73A18E61" w:rsidR="009843A7" w:rsidRPr="006A3505" w:rsidRDefault="009843A7" w:rsidP="00564988">
      <w:pPr>
        <w:spacing w:after="0" w:line="276" w:lineRule="auto"/>
        <w:jc w:val="both"/>
        <w:rPr>
          <w:rFonts w:ascii="Arial" w:eastAsia="Times New Roman" w:hAnsi="Arial" w:cs="Arial"/>
          <w:b/>
          <w:lang w:val="uz-Cyrl-UZ"/>
        </w:rPr>
      </w:pPr>
    </w:p>
    <w:p w14:paraId="17E020CB" w14:textId="0BC2390E" w:rsidR="009843A7" w:rsidRDefault="009843A7" w:rsidP="00564988">
      <w:pPr>
        <w:spacing w:after="0" w:line="276" w:lineRule="auto"/>
        <w:jc w:val="both"/>
        <w:rPr>
          <w:rFonts w:ascii="Arial" w:eastAsia="Times New Roman" w:hAnsi="Arial" w:cs="Arial"/>
          <w:b/>
          <w:lang w:val="uz-Cyrl-UZ"/>
        </w:rPr>
      </w:pPr>
    </w:p>
    <w:p w14:paraId="35138037" w14:textId="482A8550" w:rsidR="00847DF9" w:rsidRDefault="00847DF9" w:rsidP="00564988">
      <w:pPr>
        <w:spacing w:after="0" w:line="276" w:lineRule="auto"/>
        <w:jc w:val="both"/>
        <w:rPr>
          <w:rFonts w:ascii="Arial" w:eastAsia="Times New Roman" w:hAnsi="Arial" w:cs="Arial"/>
          <w:b/>
          <w:lang w:val="uz-Cyrl-UZ"/>
        </w:rPr>
      </w:pPr>
    </w:p>
    <w:p w14:paraId="224924E8" w14:textId="6B199FC3" w:rsidR="00847DF9" w:rsidRDefault="00847DF9" w:rsidP="00564988">
      <w:pPr>
        <w:spacing w:after="0" w:line="276" w:lineRule="auto"/>
        <w:jc w:val="both"/>
        <w:rPr>
          <w:rFonts w:ascii="Arial" w:eastAsia="Times New Roman" w:hAnsi="Arial" w:cs="Arial"/>
          <w:b/>
          <w:lang w:val="uz-Cyrl-UZ"/>
        </w:rPr>
      </w:pPr>
    </w:p>
    <w:p w14:paraId="5112E09E" w14:textId="5C3FF313" w:rsidR="00847DF9" w:rsidRDefault="00847DF9" w:rsidP="00564988">
      <w:pPr>
        <w:spacing w:after="0" w:line="276" w:lineRule="auto"/>
        <w:jc w:val="both"/>
        <w:rPr>
          <w:rFonts w:ascii="Arial" w:eastAsia="Times New Roman" w:hAnsi="Arial" w:cs="Arial"/>
          <w:b/>
          <w:lang w:val="uz-Cyrl-UZ"/>
        </w:rPr>
      </w:pPr>
    </w:p>
    <w:p w14:paraId="1C5D0C67" w14:textId="38B17F7E" w:rsidR="00847DF9" w:rsidRDefault="00847DF9" w:rsidP="00564988">
      <w:pPr>
        <w:spacing w:after="0" w:line="276" w:lineRule="auto"/>
        <w:jc w:val="both"/>
        <w:rPr>
          <w:rFonts w:ascii="Arial" w:eastAsia="Times New Roman" w:hAnsi="Arial" w:cs="Arial"/>
          <w:b/>
          <w:lang w:val="uz-Cyrl-UZ"/>
        </w:rPr>
      </w:pPr>
    </w:p>
    <w:p w14:paraId="0C74E7D5" w14:textId="7BEE8ECC" w:rsidR="00847DF9" w:rsidRDefault="00847DF9" w:rsidP="00564988">
      <w:pPr>
        <w:spacing w:after="0" w:line="276" w:lineRule="auto"/>
        <w:jc w:val="both"/>
        <w:rPr>
          <w:rFonts w:ascii="Arial" w:eastAsia="Times New Roman" w:hAnsi="Arial" w:cs="Arial"/>
          <w:b/>
          <w:lang w:val="uz-Cyrl-UZ"/>
        </w:rPr>
      </w:pPr>
    </w:p>
    <w:p w14:paraId="09E91FB3" w14:textId="4F71C59B" w:rsidR="00847DF9" w:rsidRDefault="00847DF9" w:rsidP="00564988">
      <w:pPr>
        <w:spacing w:after="0" w:line="276" w:lineRule="auto"/>
        <w:jc w:val="both"/>
        <w:rPr>
          <w:rFonts w:ascii="Arial" w:eastAsia="Times New Roman" w:hAnsi="Arial" w:cs="Arial"/>
          <w:b/>
          <w:lang w:val="uz-Cyrl-UZ"/>
        </w:rPr>
      </w:pPr>
    </w:p>
    <w:p w14:paraId="5AB6B242" w14:textId="2DE17DD9" w:rsidR="00847DF9" w:rsidRDefault="00847DF9" w:rsidP="00564988">
      <w:pPr>
        <w:spacing w:after="0" w:line="276" w:lineRule="auto"/>
        <w:jc w:val="both"/>
        <w:rPr>
          <w:rFonts w:ascii="Arial" w:eastAsia="Times New Roman" w:hAnsi="Arial" w:cs="Arial"/>
          <w:b/>
          <w:lang w:val="uz-Cyrl-UZ"/>
        </w:rPr>
      </w:pPr>
    </w:p>
    <w:p w14:paraId="3EA5A894" w14:textId="77777777" w:rsidR="00847DF9" w:rsidRPr="006A3505" w:rsidRDefault="00847DF9" w:rsidP="00564988">
      <w:pPr>
        <w:spacing w:after="0" w:line="276" w:lineRule="auto"/>
        <w:jc w:val="both"/>
        <w:rPr>
          <w:rFonts w:ascii="Arial" w:eastAsia="Times New Roman" w:hAnsi="Arial" w:cs="Arial"/>
          <w:b/>
          <w:lang w:val="uz-Cyrl-UZ"/>
        </w:rPr>
      </w:pPr>
    </w:p>
    <w:p w14:paraId="7748FB7F" w14:textId="77777777" w:rsidR="009843A7" w:rsidRPr="006A3505" w:rsidRDefault="009843A7" w:rsidP="00564988">
      <w:pPr>
        <w:spacing w:after="0" w:line="276" w:lineRule="auto"/>
        <w:jc w:val="both"/>
        <w:rPr>
          <w:rFonts w:ascii="Arial" w:eastAsia="Times New Roman" w:hAnsi="Arial" w:cs="Arial"/>
          <w:b/>
          <w:lang w:val="uz-Cyrl-UZ"/>
        </w:rPr>
      </w:pPr>
    </w:p>
    <w:p w14:paraId="57264E95" w14:textId="77777777" w:rsidR="009843A7" w:rsidRPr="006A3505" w:rsidRDefault="009843A7" w:rsidP="00564988">
      <w:pPr>
        <w:spacing w:after="0" w:line="276" w:lineRule="auto"/>
        <w:jc w:val="both"/>
        <w:rPr>
          <w:rFonts w:ascii="Arial" w:eastAsia="Times New Roman" w:hAnsi="Arial" w:cs="Arial"/>
          <w:b/>
          <w:lang w:val="uz-Cyrl-UZ"/>
        </w:rPr>
      </w:pPr>
    </w:p>
    <w:p w14:paraId="7B96A64B" w14:textId="77777777" w:rsidR="00847DF9" w:rsidRDefault="00847DF9" w:rsidP="00564988">
      <w:pPr>
        <w:spacing w:after="0" w:line="276" w:lineRule="auto"/>
        <w:jc w:val="both"/>
        <w:rPr>
          <w:rFonts w:ascii="Arial" w:eastAsia="Times New Roman" w:hAnsi="Arial" w:cs="Arial"/>
          <w:b/>
          <w:lang w:val="uz-Cyrl-UZ"/>
        </w:rPr>
      </w:pPr>
    </w:p>
    <w:p w14:paraId="25CB23CE" w14:textId="77777777" w:rsidR="00847DF9" w:rsidRDefault="00847DF9" w:rsidP="00564988">
      <w:pPr>
        <w:spacing w:after="0" w:line="276" w:lineRule="auto"/>
        <w:jc w:val="both"/>
        <w:rPr>
          <w:rFonts w:ascii="Arial" w:eastAsia="Times New Roman" w:hAnsi="Arial" w:cs="Arial"/>
          <w:b/>
          <w:lang w:val="uz-Cyrl-UZ"/>
        </w:rPr>
      </w:pPr>
    </w:p>
    <w:p w14:paraId="36D6D23D" w14:textId="77777777" w:rsidR="00847DF9" w:rsidRDefault="00847DF9" w:rsidP="00564988">
      <w:pPr>
        <w:spacing w:after="0" w:line="276" w:lineRule="auto"/>
        <w:jc w:val="both"/>
        <w:rPr>
          <w:rFonts w:ascii="Arial" w:eastAsia="Times New Roman" w:hAnsi="Arial" w:cs="Arial"/>
          <w:b/>
          <w:lang w:val="uz-Cyrl-UZ"/>
        </w:rPr>
      </w:pPr>
    </w:p>
    <w:p w14:paraId="0C6A2E8E" w14:textId="77777777" w:rsidR="00847DF9" w:rsidRDefault="00847DF9" w:rsidP="00564988">
      <w:pPr>
        <w:spacing w:after="0" w:line="276" w:lineRule="auto"/>
        <w:jc w:val="both"/>
        <w:rPr>
          <w:rFonts w:ascii="Arial" w:eastAsia="Times New Roman" w:hAnsi="Arial" w:cs="Arial"/>
          <w:b/>
          <w:lang w:val="uz-Cyrl-UZ"/>
        </w:rPr>
      </w:pPr>
    </w:p>
    <w:p w14:paraId="758D9509" w14:textId="77777777" w:rsidR="00847DF9" w:rsidRDefault="00847DF9" w:rsidP="00564988">
      <w:pPr>
        <w:spacing w:after="0" w:line="276" w:lineRule="auto"/>
        <w:jc w:val="both"/>
        <w:rPr>
          <w:rFonts w:ascii="Arial" w:eastAsia="Times New Roman" w:hAnsi="Arial" w:cs="Arial"/>
          <w:b/>
          <w:lang w:val="uz-Cyrl-UZ"/>
        </w:rPr>
      </w:pPr>
    </w:p>
    <w:p w14:paraId="32421E60" w14:textId="6088A778" w:rsidR="0011100B" w:rsidRPr="006A3505" w:rsidRDefault="0011100B" w:rsidP="00564988">
      <w:pPr>
        <w:spacing w:after="0" w:line="276" w:lineRule="auto"/>
        <w:jc w:val="both"/>
        <w:rPr>
          <w:rFonts w:ascii="Arial" w:eastAsia="Times New Roman" w:hAnsi="Arial" w:cs="Arial"/>
          <w:b/>
          <w:lang w:val="uz-Cyrl-UZ"/>
        </w:rPr>
      </w:pPr>
      <w:r w:rsidRPr="006A3505">
        <w:rPr>
          <w:rFonts w:ascii="Arial" w:eastAsia="Times New Roman" w:hAnsi="Arial" w:cs="Arial"/>
          <w:b/>
          <w:lang w:val="uz-Cyrl-UZ"/>
        </w:rPr>
        <w:t>SADRŽAJ</w:t>
      </w:r>
    </w:p>
    <w:p w14:paraId="2D942184" w14:textId="77777777" w:rsidR="0011100B" w:rsidRPr="006A3505" w:rsidRDefault="0011100B" w:rsidP="00564988">
      <w:pPr>
        <w:spacing w:after="0" w:line="276" w:lineRule="auto"/>
        <w:jc w:val="both"/>
        <w:rPr>
          <w:rFonts w:ascii="Arial" w:eastAsia="Times New Roman" w:hAnsi="Arial" w:cs="Arial"/>
          <w:lang w:val="uz-Cyrl-UZ"/>
        </w:rPr>
      </w:pPr>
    </w:p>
    <w:p w14:paraId="26D69A39" w14:textId="77777777" w:rsidR="0011100B" w:rsidRPr="006A3505" w:rsidRDefault="0011100B" w:rsidP="00564988">
      <w:pPr>
        <w:spacing w:after="0" w:line="276" w:lineRule="auto"/>
        <w:jc w:val="both"/>
        <w:rPr>
          <w:rFonts w:ascii="Arial" w:eastAsia="Times New Roman" w:hAnsi="Arial" w:cs="Arial"/>
          <w:lang w:val="uz-Cyrl-UZ"/>
        </w:rPr>
      </w:pPr>
    </w:p>
    <w:p w14:paraId="11E74B4F" w14:textId="17775317" w:rsidR="0011100B" w:rsidRPr="006A3505" w:rsidRDefault="0011100B" w:rsidP="00564988">
      <w:pPr>
        <w:spacing w:after="200" w:line="276" w:lineRule="auto"/>
        <w:ind w:left="720"/>
        <w:jc w:val="both"/>
        <w:rPr>
          <w:rFonts w:ascii="Arial" w:eastAsia="Times New Roman" w:hAnsi="Arial" w:cs="Arial"/>
        </w:rPr>
      </w:pPr>
      <w:r w:rsidRPr="006A3505">
        <w:rPr>
          <w:rFonts w:ascii="Arial" w:eastAsia="Times New Roman" w:hAnsi="Arial" w:cs="Arial"/>
          <w:lang w:val="uz-Cyrl-UZ"/>
        </w:rPr>
        <w:t>UVOD...........................................</w:t>
      </w:r>
      <w:r w:rsidRPr="006A3505">
        <w:rPr>
          <w:rFonts w:ascii="Arial" w:eastAsia="Times New Roman" w:hAnsi="Arial" w:cs="Arial"/>
        </w:rPr>
        <w:t>...</w:t>
      </w:r>
      <w:r w:rsidRPr="006A3505">
        <w:rPr>
          <w:rFonts w:ascii="Arial" w:eastAsia="Times New Roman" w:hAnsi="Arial" w:cs="Arial"/>
          <w:lang w:val="uz-Cyrl-UZ"/>
        </w:rPr>
        <w:t>.........................................................................</w:t>
      </w:r>
      <w:r w:rsidR="00775199">
        <w:rPr>
          <w:rFonts w:ascii="Arial" w:eastAsia="Times New Roman" w:hAnsi="Arial" w:cs="Arial"/>
          <w:lang w:val="en-US"/>
        </w:rPr>
        <w:t>.</w:t>
      </w:r>
      <w:r w:rsidRPr="006A3505">
        <w:rPr>
          <w:rFonts w:ascii="Arial" w:eastAsia="Times New Roman" w:hAnsi="Arial" w:cs="Arial"/>
          <w:lang w:val="uz-Cyrl-UZ"/>
        </w:rPr>
        <w:t>..</w:t>
      </w:r>
      <w:r w:rsidR="00C46F97">
        <w:rPr>
          <w:rFonts w:ascii="Arial" w:eastAsia="Times New Roman" w:hAnsi="Arial" w:cs="Arial"/>
          <w:lang w:val="en-US"/>
        </w:rPr>
        <w:t>10</w:t>
      </w:r>
      <w:r w:rsidRPr="006A3505">
        <w:rPr>
          <w:rFonts w:ascii="Arial" w:eastAsia="Times New Roman" w:hAnsi="Arial" w:cs="Arial"/>
        </w:rPr>
        <w:t xml:space="preserve">  </w:t>
      </w:r>
    </w:p>
    <w:p w14:paraId="7140DDED" w14:textId="3A638879" w:rsidR="0011100B" w:rsidRPr="006A3505" w:rsidRDefault="0011100B" w:rsidP="00564988">
      <w:pPr>
        <w:spacing w:after="200" w:line="276" w:lineRule="auto"/>
        <w:ind w:left="720"/>
        <w:jc w:val="both"/>
        <w:rPr>
          <w:rFonts w:ascii="Arial" w:eastAsia="Times New Roman" w:hAnsi="Arial" w:cs="Arial"/>
        </w:rPr>
      </w:pPr>
      <w:r w:rsidRPr="006A3505">
        <w:rPr>
          <w:rFonts w:ascii="Arial" w:eastAsia="Times New Roman" w:hAnsi="Arial" w:cs="Arial"/>
        </w:rPr>
        <w:t xml:space="preserve">1. </w:t>
      </w:r>
      <w:r w:rsidRPr="006A3505">
        <w:rPr>
          <w:rFonts w:ascii="Arial" w:eastAsia="Times New Roman" w:hAnsi="Arial" w:cs="Arial"/>
          <w:lang w:val="uz-Cyrl-UZ"/>
        </w:rPr>
        <w:t xml:space="preserve">OPIS </w:t>
      </w:r>
      <w:r w:rsidRPr="006A3505">
        <w:rPr>
          <w:rFonts w:ascii="Arial" w:eastAsia="Times New Roman" w:hAnsi="Arial" w:cs="Arial"/>
        </w:rPr>
        <w:t>L</w:t>
      </w:r>
      <w:r w:rsidRPr="006A3505">
        <w:rPr>
          <w:rFonts w:ascii="Arial" w:eastAsia="Times New Roman" w:hAnsi="Arial" w:cs="Arial"/>
          <w:lang w:val="uz-Cyrl-UZ"/>
        </w:rPr>
        <w:t>OKACIJE..................................................................................................</w:t>
      </w:r>
      <w:r w:rsidR="00775199">
        <w:rPr>
          <w:rFonts w:ascii="Arial" w:eastAsia="Times New Roman" w:hAnsi="Arial" w:cs="Arial"/>
          <w:lang w:val="en-US"/>
        </w:rPr>
        <w:t>..</w:t>
      </w:r>
      <w:r w:rsidRPr="006A3505">
        <w:rPr>
          <w:rFonts w:ascii="Arial" w:eastAsia="Times New Roman" w:hAnsi="Arial" w:cs="Arial"/>
          <w:lang w:val="uz-Cyrl-UZ"/>
        </w:rPr>
        <w:t>..</w:t>
      </w:r>
      <w:r w:rsidR="00F57348">
        <w:rPr>
          <w:rFonts w:ascii="Arial" w:eastAsia="Times New Roman" w:hAnsi="Arial" w:cs="Arial"/>
          <w:lang w:val="en-US"/>
        </w:rPr>
        <w:t>11</w:t>
      </w:r>
      <w:r w:rsidRPr="006A3505">
        <w:rPr>
          <w:rFonts w:ascii="Arial" w:eastAsia="Times New Roman" w:hAnsi="Arial" w:cs="Arial"/>
        </w:rPr>
        <w:t xml:space="preserve"> </w:t>
      </w:r>
    </w:p>
    <w:p w14:paraId="608ED132" w14:textId="267075E0" w:rsidR="0011100B" w:rsidRPr="006A3505" w:rsidRDefault="0011100B" w:rsidP="00564988">
      <w:pPr>
        <w:spacing w:after="200" w:line="276" w:lineRule="auto"/>
        <w:ind w:left="720"/>
        <w:jc w:val="both"/>
        <w:rPr>
          <w:rFonts w:ascii="Arial" w:eastAsia="Times New Roman" w:hAnsi="Arial" w:cs="Arial"/>
        </w:rPr>
      </w:pPr>
      <w:r w:rsidRPr="006A3505">
        <w:rPr>
          <w:rFonts w:ascii="Arial" w:eastAsia="Times New Roman" w:hAnsi="Arial" w:cs="Arial"/>
        </w:rPr>
        <w:t xml:space="preserve">2. </w:t>
      </w:r>
      <w:r w:rsidRPr="006A3505">
        <w:rPr>
          <w:rFonts w:ascii="Arial" w:eastAsia="Times New Roman" w:hAnsi="Arial" w:cs="Arial"/>
          <w:lang w:val="uz-Cyrl-UZ"/>
        </w:rPr>
        <w:t>OPIS PROJEKTA...................................................................................................</w:t>
      </w:r>
      <w:r w:rsidRPr="006A3505">
        <w:rPr>
          <w:rFonts w:ascii="Arial" w:eastAsia="Times New Roman" w:hAnsi="Arial" w:cs="Arial"/>
        </w:rPr>
        <w:t xml:space="preserve"> </w:t>
      </w:r>
      <w:r w:rsidR="00775199">
        <w:rPr>
          <w:rFonts w:ascii="Arial" w:eastAsia="Times New Roman" w:hAnsi="Arial" w:cs="Arial"/>
        </w:rPr>
        <w:t>18</w:t>
      </w:r>
      <w:r w:rsidRPr="006A3505">
        <w:rPr>
          <w:rFonts w:ascii="Arial" w:eastAsia="Times New Roman" w:hAnsi="Arial" w:cs="Arial"/>
        </w:rPr>
        <w:t xml:space="preserve"> </w:t>
      </w:r>
    </w:p>
    <w:p w14:paraId="61FC4DFE" w14:textId="17D7313D" w:rsidR="0011100B" w:rsidRPr="006A3505" w:rsidRDefault="0011100B" w:rsidP="00564988">
      <w:pPr>
        <w:spacing w:after="200" w:line="276" w:lineRule="auto"/>
        <w:ind w:left="720"/>
        <w:jc w:val="both"/>
        <w:rPr>
          <w:rFonts w:ascii="Arial" w:eastAsia="Times New Roman" w:hAnsi="Arial" w:cs="Arial"/>
        </w:rPr>
      </w:pPr>
      <w:r w:rsidRPr="006A3505">
        <w:rPr>
          <w:rFonts w:ascii="Arial" w:eastAsia="Times New Roman" w:hAnsi="Arial" w:cs="Arial"/>
        </w:rPr>
        <w:t xml:space="preserve">3. </w:t>
      </w:r>
      <w:r w:rsidRPr="006A3505">
        <w:rPr>
          <w:rFonts w:ascii="Arial" w:eastAsia="Times New Roman" w:hAnsi="Arial" w:cs="Arial"/>
          <w:lang w:val="uz-Cyrl-UZ"/>
        </w:rPr>
        <w:t>PRIKAZ GLAVNIH ALTERNATIVA..............................................................</w:t>
      </w:r>
      <w:r w:rsidR="00775199">
        <w:rPr>
          <w:rFonts w:ascii="Arial" w:eastAsia="Times New Roman" w:hAnsi="Arial" w:cs="Arial"/>
          <w:lang w:val="en-US"/>
        </w:rPr>
        <w:t>...</w:t>
      </w:r>
      <w:r w:rsidRPr="006A3505">
        <w:rPr>
          <w:rFonts w:ascii="Arial" w:eastAsia="Times New Roman" w:hAnsi="Arial" w:cs="Arial"/>
          <w:lang w:val="uz-Cyrl-UZ"/>
        </w:rPr>
        <w:t>...</w:t>
      </w:r>
      <w:r w:rsidR="00775199">
        <w:rPr>
          <w:rFonts w:ascii="Arial" w:eastAsia="Times New Roman" w:hAnsi="Arial" w:cs="Arial"/>
          <w:lang w:val="en-US"/>
        </w:rPr>
        <w:t>....</w:t>
      </w:r>
      <w:r w:rsidRPr="006A3505">
        <w:rPr>
          <w:rFonts w:ascii="Arial" w:eastAsia="Times New Roman" w:hAnsi="Arial" w:cs="Arial"/>
          <w:lang w:val="uz-Cyrl-UZ"/>
        </w:rPr>
        <w:t>.</w:t>
      </w:r>
      <w:r w:rsidR="00775199">
        <w:rPr>
          <w:rFonts w:ascii="Arial" w:eastAsia="Times New Roman" w:hAnsi="Arial" w:cs="Arial"/>
          <w:lang w:val="en-US"/>
        </w:rPr>
        <w:t>22</w:t>
      </w:r>
      <w:r w:rsidRPr="006A3505">
        <w:rPr>
          <w:rFonts w:ascii="Arial" w:eastAsia="Times New Roman" w:hAnsi="Arial" w:cs="Arial"/>
        </w:rPr>
        <w:t xml:space="preserve"> </w:t>
      </w:r>
    </w:p>
    <w:p w14:paraId="2748F985" w14:textId="1354B2CF" w:rsidR="0011100B" w:rsidRPr="006A3505" w:rsidRDefault="0011100B" w:rsidP="00564988">
      <w:pPr>
        <w:spacing w:after="200" w:line="276" w:lineRule="auto"/>
        <w:ind w:left="720"/>
        <w:jc w:val="both"/>
        <w:rPr>
          <w:rFonts w:ascii="Arial" w:eastAsia="Times New Roman" w:hAnsi="Arial" w:cs="Arial"/>
        </w:rPr>
      </w:pPr>
      <w:r w:rsidRPr="006A3505">
        <w:rPr>
          <w:rFonts w:ascii="Arial" w:eastAsia="Times New Roman" w:hAnsi="Arial" w:cs="Arial"/>
        </w:rPr>
        <w:t xml:space="preserve">4. </w:t>
      </w:r>
      <w:r w:rsidRPr="006A3505">
        <w:rPr>
          <w:rFonts w:ascii="Arial" w:eastAsia="Times New Roman" w:hAnsi="Arial" w:cs="Arial"/>
          <w:lang w:val="uz-Cyrl-UZ"/>
        </w:rPr>
        <w:t>OPIS ČINILACA ŽIVOTNE SREDINE...............................................................</w:t>
      </w:r>
      <w:r w:rsidR="00775199">
        <w:rPr>
          <w:rFonts w:ascii="Arial" w:eastAsia="Times New Roman" w:hAnsi="Arial" w:cs="Arial"/>
          <w:lang w:val="en-US"/>
        </w:rPr>
        <w:t>.....</w:t>
      </w:r>
      <w:r w:rsidRPr="006A3505">
        <w:rPr>
          <w:rFonts w:ascii="Arial" w:eastAsia="Times New Roman" w:hAnsi="Arial" w:cs="Arial"/>
          <w:lang w:val="uz-Cyrl-UZ"/>
        </w:rPr>
        <w:t>.</w:t>
      </w:r>
      <w:r w:rsidR="00775199">
        <w:rPr>
          <w:rFonts w:ascii="Arial" w:eastAsia="Times New Roman" w:hAnsi="Arial" w:cs="Arial"/>
          <w:lang w:val="en-US"/>
        </w:rPr>
        <w:t>22</w:t>
      </w:r>
      <w:r w:rsidRPr="006A3505">
        <w:rPr>
          <w:rFonts w:ascii="Arial" w:eastAsia="Times New Roman" w:hAnsi="Arial" w:cs="Arial"/>
        </w:rPr>
        <w:t xml:space="preserve">  </w:t>
      </w:r>
    </w:p>
    <w:p w14:paraId="35991A8A" w14:textId="3C518B15" w:rsidR="0011100B" w:rsidRPr="006A3505" w:rsidRDefault="0011100B" w:rsidP="00564988">
      <w:pPr>
        <w:spacing w:after="200" w:line="276" w:lineRule="auto"/>
        <w:ind w:left="993" w:hanging="273"/>
        <w:jc w:val="both"/>
        <w:rPr>
          <w:rFonts w:ascii="Arial" w:eastAsia="Times New Roman" w:hAnsi="Arial" w:cs="Arial"/>
        </w:rPr>
      </w:pPr>
      <w:r w:rsidRPr="006A3505">
        <w:rPr>
          <w:rFonts w:ascii="Arial" w:eastAsia="Times New Roman" w:hAnsi="Arial" w:cs="Arial"/>
        </w:rPr>
        <w:t xml:space="preserve">5. </w:t>
      </w:r>
      <w:r w:rsidRPr="006A3505">
        <w:rPr>
          <w:rFonts w:ascii="Arial" w:eastAsia="Times New Roman" w:hAnsi="Arial" w:cs="Arial"/>
          <w:lang w:val="uz-Cyrl-UZ"/>
        </w:rPr>
        <w:t>OPIS MOGUĆIH ZNAČAJNIH UTICAJA PROJEKTA NA ŽIVOTNU SREDINU.............................................................................................................</w:t>
      </w:r>
      <w:r w:rsidR="00775199">
        <w:rPr>
          <w:rFonts w:ascii="Arial" w:eastAsia="Times New Roman" w:hAnsi="Arial" w:cs="Arial"/>
          <w:lang w:val="en-US"/>
        </w:rPr>
        <w:t>.</w:t>
      </w:r>
      <w:r w:rsidRPr="006A3505">
        <w:rPr>
          <w:rFonts w:ascii="Arial" w:eastAsia="Times New Roman" w:hAnsi="Arial" w:cs="Arial"/>
        </w:rPr>
        <w:t>.</w:t>
      </w:r>
      <w:r w:rsidR="00775199">
        <w:rPr>
          <w:rFonts w:ascii="Arial" w:eastAsia="Times New Roman" w:hAnsi="Arial" w:cs="Arial"/>
        </w:rPr>
        <w:t>27</w:t>
      </w:r>
      <w:r w:rsidRPr="006A3505">
        <w:rPr>
          <w:rFonts w:ascii="Arial" w:eastAsia="Times New Roman" w:hAnsi="Arial" w:cs="Arial"/>
        </w:rPr>
        <w:t xml:space="preserve"> </w:t>
      </w:r>
    </w:p>
    <w:p w14:paraId="4D9BF4F3" w14:textId="049654B9" w:rsidR="0011100B" w:rsidRPr="006A3505" w:rsidRDefault="0011100B" w:rsidP="00564988">
      <w:pPr>
        <w:spacing w:after="200" w:line="276" w:lineRule="auto"/>
        <w:ind w:left="993" w:hanging="273"/>
        <w:jc w:val="both"/>
        <w:rPr>
          <w:rFonts w:ascii="Arial" w:eastAsia="Times New Roman" w:hAnsi="Arial" w:cs="Arial"/>
        </w:rPr>
      </w:pPr>
      <w:r w:rsidRPr="006A3505">
        <w:rPr>
          <w:rFonts w:ascii="Arial" w:eastAsia="Times New Roman" w:hAnsi="Arial" w:cs="Arial"/>
        </w:rPr>
        <w:t xml:space="preserve">6. </w:t>
      </w:r>
      <w:r w:rsidRPr="006A3505">
        <w:rPr>
          <w:rFonts w:ascii="Arial" w:eastAsia="Times New Roman" w:hAnsi="Arial" w:cs="Arial"/>
          <w:lang w:val="uz-Cyrl-UZ"/>
        </w:rPr>
        <w:t>OPIS MERA PREDVIĐENIH U CIL</w:t>
      </w:r>
      <w:r w:rsidRPr="006A3505">
        <w:rPr>
          <w:rFonts w:ascii="Arial" w:eastAsia="Times New Roman" w:hAnsi="Arial" w:cs="Arial"/>
        </w:rPr>
        <w:t>J</w:t>
      </w:r>
      <w:r w:rsidRPr="006A3505">
        <w:rPr>
          <w:rFonts w:ascii="Arial" w:eastAsia="Times New Roman" w:hAnsi="Arial" w:cs="Arial"/>
          <w:lang w:val="uz-Cyrl-UZ"/>
        </w:rPr>
        <w:t>U SPREČAVA</w:t>
      </w:r>
      <w:r w:rsidRPr="006A3505">
        <w:rPr>
          <w:rFonts w:ascii="Arial" w:eastAsia="Times New Roman" w:hAnsi="Arial" w:cs="Arial"/>
        </w:rPr>
        <w:t>NJ</w:t>
      </w:r>
      <w:r w:rsidRPr="006A3505">
        <w:rPr>
          <w:rFonts w:ascii="Arial" w:eastAsia="Times New Roman" w:hAnsi="Arial" w:cs="Arial"/>
          <w:lang w:val="uz-Cyrl-UZ"/>
        </w:rPr>
        <w:t>A, SMA</w:t>
      </w:r>
      <w:r w:rsidRPr="006A3505">
        <w:rPr>
          <w:rFonts w:ascii="Arial" w:eastAsia="Times New Roman" w:hAnsi="Arial" w:cs="Arial"/>
        </w:rPr>
        <w:t>NJ</w:t>
      </w:r>
      <w:r w:rsidRPr="006A3505">
        <w:rPr>
          <w:rFonts w:ascii="Arial" w:eastAsia="Times New Roman" w:hAnsi="Arial" w:cs="Arial"/>
          <w:lang w:val="uz-Cyrl-UZ"/>
        </w:rPr>
        <w:t>EN</w:t>
      </w:r>
      <w:r w:rsidRPr="006A3505">
        <w:rPr>
          <w:rFonts w:ascii="Arial" w:eastAsia="Times New Roman" w:hAnsi="Arial" w:cs="Arial"/>
        </w:rPr>
        <w:t>J</w:t>
      </w:r>
      <w:r w:rsidRPr="006A3505">
        <w:rPr>
          <w:rFonts w:ascii="Arial" w:eastAsia="Times New Roman" w:hAnsi="Arial" w:cs="Arial"/>
          <w:lang w:val="uz-Cyrl-UZ"/>
        </w:rPr>
        <w:t>A ILI OTKLAN</w:t>
      </w:r>
      <w:r w:rsidRPr="006A3505">
        <w:rPr>
          <w:rFonts w:ascii="Arial" w:eastAsia="Times New Roman" w:hAnsi="Arial" w:cs="Arial"/>
        </w:rPr>
        <w:t>J</w:t>
      </w:r>
      <w:r w:rsidRPr="006A3505">
        <w:rPr>
          <w:rFonts w:ascii="Arial" w:eastAsia="Times New Roman" w:hAnsi="Arial" w:cs="Arial"/>
          <w:lang w:val="uz-Cyrl-UZ"/>
        </w:rPr>
        <w:t>AN</w:t>
      </w:r>
      <w:r w:rsidRPr="006A3505">
        <w:rPr>
          <w:rFonts w:ascii="Arial" w:eastAsia="Times New Roman" w:hAnsi="Arial" w:cs="Arial"/>
        </w:rPr>
        <w:t>J</w:t>
      </w:r>
      <w:r w:rsidRPr="006A3505">
        <w:rPr>
          <w:rFonts w:ascii="Arial" w:eastAsia="Times New Roman" w:hAnsi="Arial" w:cs="Arial"/>
          <w:lang w:val="uz-Cyrl-UZ"/>
        </w:rPr>
        <w:t>A NEGATIVNIH UTICAJA</w:t>
      </w:r>
      <w:r w:rsidRPr="006A3505">
        <w:rPr>
          <w:rFonts w:ascii="Arial" w:eastAsia="Times New Roman" w:hAnsi="Arial" w:cs="Arial"/>
        </w:rPr>
        <w:t xml:space="preserve"> .......................................................</w:t>
      </w:r>
      <w:r w:rsidR="00775199">
        <w:rPr>
          <w:rFonts w:ascii="Arial" w:eastAsia="Times New Roman" w:hAnsi="Arial" w:cs="Arial"/>
        </w:rPr>
        <w:t>........28</w:t>
      </w:r>
      <w:r w:rsidRPr="006A3505">
        <w:rPr>
          <w:rFonts w:ascii="Arial" w:eastAsia="Times New Roman" w:hAnsi="Arial" w:cs="Arial"/>
        </w:rPr>
        <w:t xml:space="preserve"> </w:t>
      </w:r>
    </w:p>
    <w:p w14:paraId="7310FFCA" w14:textId="73618CA4" w:rsidR="0011100B" w:rsidRPr="006A3505" w:rsidRDefault="0011100B" w:rsidP="00564988">
      <w:pPr>
        <w:spacing w:after="200" w:line="276" w:lineRule="auto"/>
        <w:ind w:left="720"/>
        <w:jc w:val="both"/>
        <w:rPr>
          <w:rFonts w:ascii="Arial" w:eastAsia="Times New Roman" w:hAnsi="Arial" w:cs="Arial"/>
        </w:rPr>
      </w:pPr>
      <w:r w:rsidRPr="006A3505">
        <w:rPr>
          <w:rFonts w:ascii="Arial" w:eastAsia="Times New Roman" w:hAnsi="Arial" w:cs="Arial"/>
        </w:rPr>
        <w:t>7.</w:t>
      </w:r>
      <w:r w:rsidRPr="006A3505">
        <w:rPr>
          <w:rFonts w:ascii="Arial" w:eastAsia="Times New Roman" w:hAnsi="Arial" w:cs="Arial"/>
          <w:smallCaps/>
        </w:rPr>
        <w:t xml:space="preserve"> </w:t>
      </w:r>
      <w:r w:rsidRPr="006A3505">
        <w:rPr>
          <w:rFonts w:ascii="Arial" w:eastAsia="Times New Roman" w:hAnsi="Arial" w:cs="Arial"/>
          <w:smallCaps/>
          <w:lang w:val="uz-Cyrl-UZ"/>
        </w:rPr>
        <w:t>DOKUMENT</w:t>
      </w:r>
      <w:r w:rsidRPr="006A3505">
        <w:rPr>
          <w:rFonts w:ascii="Arial" w:eastAsia="Times New Roman" w:hAnsi="Arial" w:cs="Arial"/>
          <w:smallCaps/>
        </w:rPr>
        <w:t>I</w:t>
      </w:r>
      <w:r w:rsidRPr="006A3505">
        <w:rPr>
          <w:rFonts w:ascii="Arial" w:eastAsia="Times New Roman" w:hAnsi="Arial" w:cs="Arial"/>
          <w:smallCaps/>
          <w:lang w:val="uz-Cyrl-UZ"/>
        </w:rPr>
        <w:t xml:space="preserve"> U PRILOGU</w:t>
      </w:r>
      <w:r w:rsidRPr="006A3505">
        <w:rPr>
          <w:rFonts w:ascii="Arial" w:eastAsia="Times New Roman" w:hAnsi="Arial" w:cs="Arial"/>
          <w:smallCaps/>
        </w:rPr>
        <w:t xml:space="preserve"> .................................................................................</w:t>
      </w:r>
      <w:r w:rsidR="00775199">
        <w:rPr>
          <w:rFonts w:ascii="Arial" w:eastAsia="Times New Roman" w:hAnsi="Arial" w:cs="Arial"/>
          <w:smallCaps/>
        </w:rPr>
        <w:t>...</w:t>
      </w:r>
      <w:r w:rsidRPr="006A3505">
        <w:rPr>
          <w:rFonts w:ascii="Arial" w:eastAsia="Times New Roman" w:hAnsi="Arial" w:cs="Arial"/>
          <w:smallCaps/>
        </w:rPr>
        <w:t xml:space="preserve">. </w:t>
      </w:r>
      <w:r w:rsidR="00775199">
        <w:rPr>
          <w:rFonts w:ascii="Arial" w:eastAsia="Times New Roman" w:hAnsi="Arial" w:cs="Arial"/>
          <w:smallCaps/>
        </w:rPr>
        <w:t>35</w:t>
      </w:r>
    </w:p>
    <w:p w14:paraId="0B983D74" w14:textId="52ABD92C" w:rsidR="0011100B" w:rsidRPr="006A3505" w:rsidRDefault="0011100B" w:rsidP="00564988">
      <w:pPr>
        <w:tabs>
          <w:tab w:val="left" w:pos="2604"/>
        </w:tabs>
        <w:jc w:val="both"/>
        <w:rPr>
          <w:rFonts w:ascii="Arial" w:hAnsi="Arial" w:cs="Arial"/>
          <w:lang w:val="en-US"/>
        </w:rPr>
      </w:pPr>
    </w:p>
    <w:p w14:paraId="25B75C1B" w14:textId="06553999" w:rsidR="0011100B" w:rsidRPr="006A3505" w:rsidRDefault="0011100B" w:rsidP="00564988">
      <w:pPr>
        <w:tabs>
          <w:tab w:val="left" w:pos="2604"/>
        </w:tabs>
        <w:jc w:val="both"/>
        <w:rPr>
          <w:rFonts w:ascii="Arial" w:hAnsi="Arial" w:cs="Arial"/>
          <w:lang w:val="en-US"/>
        </w:rPr>
      </w:pPr>
    </w:p>
    <w:p w14:paraId="0E8F687E" w14:textId="2EA86F4F" w:rsidR="0011100B" w:rsidRPr="006A3505" w:rsidRDefault="0011100B" w:rsidP="00564988">
      <w:pPr>
        <w:tabs>
          <w:tab w:val="left" w:pos="2604"/>
        </w:tabs>
        <w:jc w:val="both"/>
        <w:rPr>
          <w:rFonts w:ascii="Arial" w:hAnsi="Arial" w:cs="Arial"/>
          <w:lang w:val="en-US"/>
        </w:rPr>
      </w:pPr>
    </w:p>
    <w:p w14:paraId="0EC2F2C2" w14:textId="67E7B3C6" w:rsidR="0011100B" w:rsidRPr="006A3505" w:rsidRDefault="0011100B" w:rsidP="00564988">
      <w:pPr>
        <w:tabs>
          <w:tab w:val="left" w:pos="2604"/>
        </w:tabs>
        <w:jc w:val="both"/>
        <w:rPr>
          <w:rFonts w:ascii="Arial" w:hAnsi="Arial" w:cs="Arial"/>
          <w:lang w:val="en-US"/>
        </w:rPr>
      </w:pPr>
    </w:p>
    <w:p w14:paraId="3EE88EB8" w14:textId="7AB7EFDF" w:rsidR="0011100B" w:rsidRPr="006A3505" w:rsidRDefault="0011100B" w:rsidP="00564988">
      <w:pPr>
        <w:tabs>
          <w:tab w:val="left" w:pos="2604"/>
        </w:tabs>
        <w:jc w:val="both"/>
        <w:rPr>
          <w:rFonts w:ascii="Arial" w:hAnsi="Arial" w:cs="Arial"/>
          <w:lang w:val="en-US"/>
        </w:rPr>
      </w:pPr>
    </w:p>
    <w:p w14:paraId="7D7A45B4" w14:textId="56D108CB" w:rsidR="0011100B" w:rsidRPr="006A3505" w:rsidRDefault="0011100B" w:rsidP="00564988">
      <w:pPr>
        <w:tabs>
          <w:tab w:val="left" w:pos="2604"/>
        </w:tabs>
        <w:jc w:val="both"/>
        <w:rPr>
          <w:rFonts w:ascii="Arial" w:hAnsi="Arial" w:cs="Arial"/>
          <w:lang w:val="en-US"/>
        </w:rPr>
      </w:pPr>
    </w:p>
    <w:p w14:paraId="2C4B3E12" w14:textId="5D9908B6" w:rsidR="0011100B" w:rsidRPr="006A3505" w:rsidRDefault="0011100B" w:rsidP="00564988">
      <w:pPr>
        <w:tabs>
          <w:tab w:val="left" w:pos="2604"/>
        </w:tabs>
        <w:jc w:val="both"/>
        <w:rPr>
          <w:rFonts w:ascii="Arial" w:hAnsi="Arial" w:cs="Arial"/>
          <w:lang w:val="en-US"/>
        </w:rPr>
      </w:pPr>
    </w:p>
    <w:p w14:paraId="52F01598" w14:textId="5F793C23" w:rsidR="0011100B" w:rsidRPr="006A3505" w:rsidRDefault="0011100B" w:rsidP="00564988">
      <w:pPr>
        <w:tabs>
          <w:tab w:val="left" w:pos="2604"/>
        </w:tabs>
        <w:jc w:val="both"/>
        <w:rPr>
          <w:rFonts w:ascii="Arial" w:hAnsi="Arial" w:cs="Arial"/>
          <w:lang w:val="en-US"/>
        </w:rPr>
      </w:pPr>
    </w:p>
    <w:p w14:paraId="4904F556" w14:textId="5E44D04A" w:rsidR="0011100B" w:rsidRPr="006A3505" w:rsidRDefault="0011100B" w:rsidP="00564988">
      <w:pPr>
        <w:tabs>
          <w:tab w:val="left" w:pos="2604"/>
        </w:tabs>
        <w:jc w:val="both"/>
        <w:rPr>
          <w:rFonts w:ascii="Arial" w:hAnsi="Arial" w:cs="Arial"/>
          <w:lang w:val="en-US"/>
        </w:rPr>
      </w:pPr>
    </w:p>
    <w:p w14:paraId="10F77DE1" w14:textId="662E1DE2" w:rsidR="0011100B" w:rsidRDefault="0011100B" w:rsidP="00564988">
      <w:pPr>
        <w:tabs>
          <w:tab w:val="left" w:pos="2604"/>
        </w:tabs>
        <w:jc w:val="both"/>
        <w:rPr>
          <w:rFonts w:ascii="Arial" w:hAnsi="Arial" w:cs="Arial"/>
          <w:lang w:val="en-US"/>
        </w:rPr>
      </w:pPr>
    </w:p>
    <w:p w14:paraId="123D5D1E" w14:textId="5729FE98" w:rsidR="003221AB" w:rsidRDefault="003221AB" w:rsidP="00564988">
      <w:pPr>
        <w:tabs>
          <w:tab w:val="left" w:pos="2604"/>
        </w:tabs>
        <w:jc w:val="both"/>
        <w:rPr>
          <w:rFonts w:ascii="Arial" w:hAnsi="Arial" w:cs="Arial"/>
          <w:lang w:val="en-US"/>
        </w:rPr>
      </w:pPr>
    </w:p>
    <w:p w14:paraId="0118FDFD" w14:textId="36D4948C" w:rsidR="003221AB" w:rsidRDefault="003221AB" w:rsidP="00564988">
      <w:pPr>
        <w:tabs>
          <w:tab w:val="left" w:pos="2604"/>
        </w:tabs>
        <w:jc w:val="both"/>
        <w:rPr>
          <w:rFonts w:ascii="Arial" w:hAnsi="Arial" w:cs="Arial"/>
          <w:lang w:val="en-US"/>
        </w:rPr>
      </w:pPr>
    </w:p>
    <w:p w14:paraId="14539D33" w14:textId="539B706E" w:rsidR="003221AB" w:rsidRDefault="003221AB" w:rsidP="00564988">
      <w:pPr>
        <w:tabs>
          <w:tab w:val="left" w:pos="2604"/>
        </w:tabs>
        <w:jc w:val="both"/>
        <w:rPr>
          <w:rFonts w:ascii="Arial" w:hAnsi="Arial" w:cs="Arial"/>
          <w:lang w:val="en-US"/>
        </w:rPr>
      </w:pPr>
    </w:p>
    <w:p w14:paraId="0D351709" w14:textId="48C17D66" w:rsidR="00847DF9" w:rsidRDefault="00847DF9" w:rsidP="00564988">
      <w:pPr>
        <w:tabs>
          <w:tab w:val="left" w:pos="2604"/>
        </w:tabs>
        <w:jc w:val="both"/>
        <w:rPr>
          <w:rFonts w:ascii="Arial" w:hAnsi="Arial" w:cs="Arial"/>
          <w:lang w:val="en-US"/>
        </w:rPr>
      </w:pPr>
    </w:p>
    <w:p w14:paraId="41F496AF" w14:textId="77777777" w:rsidR="00847DF9" w:rsidRPr="006A3505" w:rsidRDefault="00847DF9" w:rsidP="00564988">
      <w:pPr>
        <w:tabs>
          <w:tab w:val="left" w:pos="2604"/>
        </w:tabs>
        <w:jc w:val="both"/>
        <w:rPr>
          <w:rFonts w:ascii="Arial" w:hAnsi="Arial" w:cs="Arial"/>
          <w:lang w:val="en-US"/>
        </w:rPr>
      </w:pPr>
    </w:p>
    <w:p w14:paraId="7F07370D" w14:textId="77777777" w:rsidR="003714FF" w:rsidRPr="006A3505" w:rsidRDefault="003714FF" w:rsidP="00564988">
      <w:pPr>
        <w:tabs>
          <w:tab w:val="left" w:pos="2220"/>
        </w:tabs>
        <w:jc w:val="both"/>
        <w:rPr>
          <w:rFonts w:ascii="Arial" w:eastAsia="Calibri" w:hAnsi="Arial" w:cs="Arial"/>
        </w:rPr>
      </w:pPr>
    </w:p>
    <w:p w14:paraId="46F196CE" w14:textId="4905CFF1" w:rsidR="0011100B" w:rsidRPr="0026008B" w:rsidRDefault="0011100B" w:rsidP="00564988">
      <w:pPr>
        <w:tabs>
          <w:tab w:val="left" w:pos="2220"/>
        </w:tabs>
        <w:jc w:val="both"/>
        <w:rPr>
          <w:rFonts w:ascii="Arial" w:eastAsia="Calibri" w:hAnsi="Arial" w:cs="Arial"/>
          <w:u w:val="single"/>
        </w:rPr>
      </w:pPr>
      <w:r w:rsidRPr="0026008B">
        <w:rPr>
          <w:rFonts w:ascii="Arial" w:eastAsia="Calibri" w:hAnsi="Arial" w:cs="Arial"/>
          <w:u w:val="single"/>
        </w:rPr>
        <w:lastRenderedPageBreak/>
        <w:t xml:space="preserve">Zahtev  izradila: </w:t>
      </w:r>
    </w:p>
    <w:p w14:paraId="73380053" w14:textId="5918E103" w:rsidR="0011100B" w:rsidRPr="006A3505" w:rsidRDefault="0011100B" w:rsidP="00564988">
      <w:pPr>
        <w:tabs>
          <w:tab w:val="left" w:pos="2220"/>
        </w:tabs>
        <w:jc w:val="both"/>
        <w:rPr>
          <w:rFonts w:ascii="Arial" w:eastAsia="Calibri" w:hAnsi="Arial" w:cs="Arial"/>
        </w:rPr>
      </w:pPr>
      <w:r w:rsidRPr="006A3505">
        <w:rPr>
          <w:rFonts w:ascii="Arial" w:eastAsia="Calibri" w:hAnsi="Arial" w:cs="Arial"/>
        </w:rPr>
        <w:t>master Ljiljana Stanojević dipl.inž</w:t>
      </w:r>
    </w:p>
    <w:p w14:paraId="2A7D2534" w14:textId="1E091210" w:rsidR="0011100B" w:rsidRPr="006A3505" w:rsidRDefault="0011100B" w:rsidP="00564988">
      <w:pPr>
        <w:tabs>
          <w:tab w:val="left" w:pos="2220"/>
        </w:tabs>
        <w:jc w:val="both"/>
        <w:rPr>
          <w:rFonts w:ascii="Arial" w:eastAsia="Calibri" w:hAnsi="Arial" w:cs="Arial"/>
        </w:rPr>
      </w:pPr>
    </w:p>
    <w:p w14:paraId="5D069EF1" w14:textId="620C670E" w:rsidR="0011100B" w:rsidRPr="006A3505" w:rsidRDefault="0011100B" w:rsidP="00564988">
      <w:pPr>
        <w:tabs>
          <w:tab w:val="left" w:pos="2220"/>
        </w:tabs>
        <w:jc w:val="both"/>
        <w:rPr>
          <w:rFonts w:ascii="Arial" w:eastAsia="Calibri" w:hAnsi="Arial" w:cs="Arial"/>
        </w:rPr>
      </w:pPr>
    </w:p>
    <w:p w14:paraId="10DA6652" w14:textId="10E39184" w:rsidR="0011100B" w:rsidRPr="006A3505" w:rsidRDefault="0011100B" w:rsidP="001A1927">
      <w:pPr>
        <w:tabs>
          <w:tab w:val="left" w:pos="2220"/>
        </w:tabs>
        <w:jc w:val="center"/>
        <w:rPr>
          <w:rFonts w:ascii="Arial" w:eastAsia="Calibri" w:hAnsi="Arial" w:cs="Arial"/>
        </w:rPr>
      </w:pPr>
      <w:r w:rsidRPr="006A3505">
        <w:rPr>
          <w:rFonts w:ascii="Arial" w:eastAsia="Calibri" w:hAnsi="Arial" w:cs="Arial"/>
          <w:noProof/>
          <w:lang w:val="en-US"/>
        </w:rPr>
        <w:drawing>
          <wp:inline distT="0" distB="0" distL="0" distR="0" wp14:anchorId="05523AF1" wp14:editId="5D968318">
            <wp:extent cx="5044440" cy="7586216"/>
            <wp:effectExtent l="0" t="0" r="381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207980" cy="7832160"/>
                    </a:xfrm>
                    <a:prstGeom prst="rect">
                      <a:avLst/>
                    </a:prstGeom>
                  </pic:spPr>
                </pic:pic>
              </a:graphicData>
            </a:graphic>
          </wp:inline>
        </w:drawing>
      </w:r>
    </w:p>
    <w:p w14:paraId="12D75299" w14:textId="50B55CD0" w:rsidR="0011100B" w:rsidRDefault="00267788" w:rsidP="00564988">
      <w:pPr>
        <w:tabs>
          <w:tab w:val="left" w:pos="2604"/>
        </w:tabs>
        <w:jc w:val="both"/>
        <w:rPr>
          <w:rFonts w:ascii="Arial" w:hAnsi="Arial" w:cs="Arial"/>
          <w:lang w:val="en-US"/>
        </w:rPr>
      </w:pPr>
      <w:r w:rsidRPr="001305EF">
        <w:rPr>
          <w:rFonts w:ascii="Calibri" w:eastAsia="Calibri" w:hAnsi="Calibri" w:cs="Times New Roman"/>
          <w:noProof/>
          <w:lang w:val="en-US"/>
        </w:rPr>
        <w:lastRenderedPageBreak/>
        <w:drawing>
          <wp:inline distT="0" distB="0" distL="0" distR="0" wp14:anchorId="46CA1696" wp14:editId="75FB54D2">
            <wp:extent cx="5760720" cy="7181215"/>
            <wp:effectExtent l="0" t="0" r="0" b="635"/>
            <wp:docPr id="29" name="Picture 29"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descr="Text&#10;&#10;Description automatically generated"/>
                    <pic:cNvPicPr>
                      <a:picLocks noChangeAspect="1" noChangeArrowheads="1"/>
                    </pic:cNvPicPr>
                  </pic:nvPicPr>
                  <pic:blipFill>
                    <a:blip r:embed="rId10" cstate="print">
                      <a:extLst>
                        <a:ext uri="{BEBA8EAE-BF5A-486C-A8C5-ECC9F3942E4B}">
                          <a14:imgProps xmlns:a14="http://schemas.microsoft.com/office/drawing/2010/main">
                            <a14:imgLayer r:embed="rId11">
                              <a14:imgEffect>
                                <a14:sharpenSoften amount="25000"/>
                              </a14:imgEffect>
                            </a14:imgLayer>
                          </a14:imgProps>
                        </a:ext>
                        <a:ext uri="{28A0092B-C50C-407E-A947-70E740481C1C}">
                          <a14:useLocalDpi xmlns:a14="http://schemas.microsoft.com/office/drawing/2010/main" val="0"/>
                        </a:ext>
                      </a:extLst>
                    </a:blip>
                    <a:srcRect/>
                    <a:stretch>
                      <a:fillRect/>
                    </a:stretch>
                  </pic:blipFill>
                  <pic:spPr bwMode="auto">
                    <a:xfrm>
                      <a:off x="0" y="0"/>
                      <a:ext cx="5760720" cy="7181215"/>
                    </a:xfrm>
                    <a:prstGeom prst="rect">
                      <a:avLst/>
                    </a:prstGeom>
                    <a:noFill/>
                    <a:ln>
                      <a:noFill/>
                    </a:ln>
                  </pic:spPr>
                </pic:pic>
              </a:graphicData>
            </a:graphic>
          </wp:inline>
        </w:drawing>
      </w:r>
    </w:p>
    <w:p w14:paraId="58B67F69" w14:textId="77777777" w:rsidR="005253AD" w:rsidRPr="006A3505" w:rsidRDefault="005253AD" w:rsidP="00564988">
      <w:pPr>
        <w:tabs>
          <w:tab w:val="left" w:pos="2604"/>
        </w:tabs>
        <w:jc w:val="both"/>
        <w:rPr>
          <w:rFonts w:ascii="Arial" w:hAnsi="Arial" w:cs="Arial"/>
          <w:lang w:val="en-US"/>
        </w:rPr>
      </w:pPr>
    </w:p>
    <w:p w14:paraId="32ECFFB3" w14:textId="6D169EB5" w:rsidR="0011100B" w:rsidRDefault="005253AD" w:rsidP="00564988">
      <w:pPr>
        <w:tabs>
          <w:tab w:val="left" w:pos="2604"/>
        </w:tabs>
        <w:jc w:val="both"/>
        <w:rPr>
          <w:rFonts w:ascii="Arial" w:hAnsi="Arial" w:cs="Arial"/>
          <w:lang w:val="en-US"/>
        </w:rPr>
      </w:pPr>
      <w:r w:rsidRPr="006A4E46">
        <w:rPr>
          <w:rFonts w:ascii="Calibri" w:eastAsia="Calibri" w:hAnsi="Calibri" w:cs="Times New Roman"/>
          <w:noProof/>
          <w:lang w:val="en-US"/>
        </w:rPr>
        <w:lastRenderedPageBreak/>
        <w:drawing>
          <wp:inline distT="0" distB="0" distL="0" distR="0" wp14:anchorId="638E838C" wp14:editId="3152A8BC">
            <wp:extent cx="5760720" cy="7181850"/>
            <wp:effectExtent l="0" t="0" r="0" b="0"/>
            <wp:docPr id="46" name="Picture 46"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Picture 46" descr="Text&#10;&#10;Description automatically generated"/>
                    <pic:cNvPicPr>
                      <a:picLocks noChangeAspect="1" noChangeArrowheads="1"/>
                    </pic:cNvPicPr>
                  </pic:nvPicPr>
                  <pic:blipFill>
                    <a:blip r:embed="rId12" cstate="print">
                      <a:extLst>
                        <a:ext uri="{BEBA8EAE-BF5A-486C-A8C5-ECC9F3942E4B}">
                          <a14:imgProps xmlns:a14="http://schemas.microsoft.com/office/drawing/2010/main">
                            <a14:imgLayer r:embed="rId13">
                              <a14:imgEffect>
                                <a14:sharpenSoften amount="25000"/>
                              </a14:imgEffect>
                            </a14:imgLayer>
                          </a14:imgProps>
                        </a:ext>
                        <a:ext uri="{28A0092B-C50C-407E-A947-70E740481C1C}">
                          <a14:useLocalDpi xmlns:a14="http://schemas.microsoft.com/office/drawing/2010/main" val="0"/>
                        </a:ext>
                      </a:extLst>
                    </a:blip>
                    <a:srcRect/>
                    <a:stretch>
                      <a:fillRect/>
                    </a:stretch>
                  </pic:blipFill>
                  <pic:spPr bwMode="auto">
                    <a:xfrm>
                      <a:off x="0" y="0"/>
                      <a:ext cx="5760720" cy="7181850"/>
                    </a:xfrm>
                    <a:prstGeom prst="rect">
                      <a:avLst/>
                    </a:prstGeom>
                    <a:noFill/>
                    <a:ln>
                      <a:noFill/>
                    </a:ln>
                  </pic:spPr>
                </pic:pic>
              </a:graphicData>
            </a:graphic>
          </wp:inline>
        </w:drawing>
      </w:r>
    </w:p>
    <w:p w14:paraId="17D36ECE" w14:textId="254EA1CA" w:rsidR="00834E88" w:rsidRPr="006A3505" w:rsidRDefault="00834E88" w:rsidP="00564988">
      <w:pPr>
        <w:tabs>
          <w:tab w:val="left" w:pos="2604"/>
        </w:tabs>
        <w:jc w:val="both"/>
        <w:rPr>
          <w:rFonts w:ascii="Arial" w:hAnsi="Arial" w:cs="Arial"/>
          <w:lang w:val="en-US"/>
        </w:rPr>
      </w:pPr>
      <w:r w:rsidRPr="00A60D83">
        <w:rPr>
          <w:rFonts w:ascii="Calibri" w:eastAsia="Calibri" w:hAnsi="Calibri" w:cs="Times New Roman"/>
          <w:noProof/>
          <w:lang w:val="en-US"/>
        </w:rPr>
        <w:lastRenderedPageBreak/>
        <w:drawing>
          <wp:inline distT="0" distB="0" distL="0" distR="0" wp14:anchorId="54A18AC3" wp14:editId="41ABEB0B">
            <wp:extent cx="5760720" cy="7181215"/>
            <wp:effectExtent l="0" t="0" r="0" b="635"/>
            <wp:docPr id="33" name="Picture 33" descr="Text, let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descr="Text, letter&#10;&#10;Description automatically generated"/>
                    <pic:cNvPicPr>
                      <a:picLocks noChangeAspect="1" noChangeArrowheads="1"/>
                    </pic:cNvPicPr>
                  </pic:nvPicPr>
                  <pic:blipFill>
                    <a:blip r:embed="rId14" cstate="print">
                      <a:extLst>
                        <a:ext uri="{BEBA8EAE-BF5A-486C-A8C5-ECC9F3942E4B}">
                          <a14:imgProps xmlns:a14="http://schemas.microsoft.com/office/drawing/2010/main">
                            <a14:imgLayer r:embed="rId15">
                              <a14:imgEffect>
                                <a14:sharpenSoften amount="25000"/>
                              </a14:imgEffect>
                            </a14:imgLayer>
                          </a14:imgProps>
                        </a:ext>
                        <a:ext uri="{28A0092B-C50C-407E-A947-70E740481C1C}">
                          <a14:useLocalDpi xmlns:a14="http://schemas.microsoft.com/office/drawing/2010/main" val="0"/>
                        </a:ext>
                      </a:extLst>
                    </a:blip>
                    <a:srcRect/>
                    <a:stretch>
                      <a:fillRect/>
                    </a:stretch>
                  </pic:blipFill>
                  <pic:spPr bwMode="auto">
                    <a:xfrm>
                      <a:off x="0" y="0"/>
                      <a:ext cx="5760720" cy="7181215"/>
                    </a:xfrm>
                    <a:prstGeom prst="rect">
                      <a:avLst/>
                    </a:prstGeom>
                    <a:noFill/>
                    <a:ln>
                      <a:noFill/>
                    </a:ln>
                  </pic:spPr>
                </pic:pic>
              </a:graphicData>
            </a:graphic>
          </wp:inline>
        </w:drawing>
      </w:r>
    </w:p>
    <w:p w14:paraId="58BDBFDD" w14:textId="027656A2" w:rsidR="0011100B" w:rsidRPr="006A3505" w:rsidRDefault="0011100B" w:rsidP="00564988">
      <w:pPr>
        <w:tabs>
          <w:tab w:val="left" w:pos="2604"/>
        </w:tabs>
        <w:jc w:val="both"/>
        <w:rPr>
          <w:rFonts w:ascii="Arial" w:hAnsi="Arial" w:cs="Arial"/>
          <w:lang w:val="en-US"/>
        </w:rPr>
      </w:pPr>
    </w:p>
    <w:p w14:paraId="639D7410" w14:textId="7C8CBEDF" w:rsidR="006712DE" w:rsidRDefault="006712DE" w:rsidP="006712DE">
      <w:pPr>
        <w:spacing w:after="0" w:line="240" w:lineRule="auto"/>
        <w:rPr>
          <w:rFonts w:ascii="Arial" w:hAnsi="Arial" w:cs="Arial"/>
          <w:b/>
          <w:bCs/>
          <w:color w:val="FF0000"/>
          <w:lang w:val="en-US"/>
        </w:rPr>
      </w:pPr>
    </w:p>
    <w:p w14:paraId="3E83684C" w14:textId="52450C0B" w:rsidR="006712DE" w:rsidRDefault="006712DE" w:rsidP="006712DE">
      <w:pPr>
        <w:spacing w:after="0" w:line="240" w:lineRule="auto"/>
        <w:rPr>
          <w:rFonts w:ascii="Arial" w:hAnsi="Arial" w:cs="Arial"/>
          <w:b/>
          <w:bCs/>
          <w:color w:val="FF0000"/>
          <w:lang w:val="en-US"/>
        </w:rPr>
      </w:pPr>
    </w:p>
    <w:p w14:paraId="3DEBD312" w14:textId="1B0D218C" w:rsidR="006712DE" w:rsidRDefault="006712DE" w:rsidP="006712DE">
      <w:pPr>
        <w:spacing w:after="0" w:line="240" w:lineRule="auto"/>
        <w:rPr>
          <w:rFonts w:ascii="Arial" w:hAnsi="Arial" w:cs="Arial"/>
          <w:b/>
          <w:bCs/>
          <w:color w:val="FF0000"/>
          <w:lang w:val="en-US"/>
        </w:rPr>
      </w:pPr>
    </w:p>
    <w:p w14:paraId="61CCC0B0" w14:textId="07090F0F" w:rsidR="006712DE" w:rsidRDefault="006712DE" w:rsidP="006712DE">
      <w:pPr>
        <w:spacing w:after="0" w:line="240" w:lineRule="auto"/>
        <w:rPr>
          <w:rFonts w:ascii="Arial" w:hAnsi="Arial" w:cs="Arial"/>
          <w:b/>
          <w:bCs/>
          <w:color w:val="FF0000"/>
          <w:lang w:val="en-US"/>
        </w:rPr>
      </w:pPr>
    </w:p>
    <w:p w14:paraId="0193743E" w14:textId="10DF0E12" w:rsidR="006712DE" w:rsidRDefault="006712DE" w:rsidP="006712DE">
      <w:pPr>
        <w:spacing w:after="0" w:line="240" w:lineRule="auto"/>
        <w:rPr>
          <w:rFonts w:ascii="Arial" w:hAnsi="Arial" w:cs="Arial"/>
          <w:b/>
          <w:bCs/>
          <w:color w:val="FF0000"/>
          <w:lang w:val="en-US"/>
        </w:rPr>
      </w:pPr>
    </w:p>
    <w:p w14:paraId="582B8E13" w14:textId="19F64376" w:rsidR="006712DE" w:rsidRDefault="006712DE" w:rsidP="006712DE">
      <w:pPr>
        <w:spacing w:after="0" w:line="240" w:lineRule="auto"/>
        <w:rPr>
          <w:rFonts w:ascii="Arial" w:hAnsi="Arial" w:cs="Arial"/>
          <w:b/>
          <w:bCs/>
          <w:color w:val="FF0000"/>
          <w:lang w:val="en-US"/>
        </w:rPr>
      </w:pPr>
    </w:p>
    <w:p w14:paraId="1786CBDA" w14:textId="294736B3" w:rsidR="006712DE" w:rsidRDefault="006712DE" w:rsidP="006712DE">
      <w:pPr>
        <w:spacing w:after="0" w:line="240" w:lineRule="auto"/>
        <w:rPr>
          <w:rFonts w:ascii="Arial" w:hAnsi="Arial" w:cs="Arial"/>
          <w:b/>
          <w:bCs/>
          <w:color w:val="FF0000"/>
          <w:lang w:val="en-US"/>
        </w:rPr>
      </w:pPr>
    </w:p>
    <w:p w14:paraId="2C0A35F7" w14:textId="77777777" w:rsidR="006712DE" w:rsidRDefault="006712DE" w:rsidP="006712DE">
      <w:pPr>
        <w:spacing w:after="0" w:line="240" w:lineRule="auto"/>
        <w:rPr>
          <w:rFonts w:ascii="Arial" w:eastAsia="Times New Roman" w:hAnsi="Arial" w:cs="Arial"/>
          <w:b/>
          <w:sz w:val="24"/>
          <w:szCs w:val="24"/>
          <w:lang w:val="en-GB" w:eastAsia="sl-SI"/>
        </w:rPr>
      </w:pPr>
    </w:p>
    <w:p w14:paraId="2A7A6647" w14:textId="77777777" w:rsidR="006712DE" w:rsidRPr="007D18BC" w:rsidRDefault="006712DE" w:rsidP="006712DE">
      <w:pPr>
        <w:spacing w:after="0" w:line="240" w:lineRule="auto"/>
        <w:rPr>
          <w:rFonts w:ascii="Arial" w:eastAsia="Times New Roman" w:hAnsi="Arial" w:cs="Arial"/>
          <w:b/>
          <w:sz w:val="24"/>
          <w:szCs w:val="24"/>
          <w:lang w:eastAsia="sl-SI"/>
        </w:rPr>
      </w:pPr>
      <w:r w:rsidRPr="007D18BC">
        <w:rPr>
          <w:rFonts w:ascii="Arial" w:eastAsia="Times New Roman" w:hAnsi="Arial" w:cs="Arial"/>
          <w:b/>
          <w:sz w:val="24"/>
          <w:szCs w:val="24"/>
          <w:lang w:val="en-GB" w:eastAsia="sl-SI"/>
        </w:rPr>
        <w:lastRenderedPageBreak/>
        <w:t>REŠENJE O ODREĐIVANJU OVLA</w:t>
      </w:r>
      <w:r w:rsidRPr="007D18BC">
        <w:rPr>
          <w:rFonts w:ascii="Arial" w:eastAsia="Times New Roman" w:hAnsi="Arial" w:cs="Arial"/>
          <w:b/>
          <w:sz w:val="24"/>
          <w:szCs w:val="24"/>
          <w:lang w:eastAsia="sl-SI"/>
        </w:rPr>
        <w:t>ŠĆENOG LICA</w:t>
      </w:r>
    </w:p>
    <w:p w14:paraId="34B26AD0" w14:textId="77777777" w:rsidR="006712DE" w:rsidRPr="00865504" w:rsidRDefault="006712DE" w:rsidP="006712DE">
      <w:pPr>
        <w:spacing w:after="0" w:line="240" w:lineRule="auto"/>
        <w:rPr>
          <w:rFonts w:ascii="Arial" w:eastAsia="Times New Roman" w:hAnsi="Arial" w:cs="Arial"/>
          <w:b/>
          <w:szCs w:val="24"/>
          <w:lang w:val="en-GB" w:eastAsia="sl-SI"/>
        </w:rPr>
      </w:pPr>
    </w:p>
    <w:p w14:paraId="3BB8902B" w14:textId="77777777" w:rsidR="006712DE" w:rsidRPr="007D18BC" w:rsidRDefault="006712DE" w:rsidP="006712DE">
      <w:pPr>
        <w:spacing w:after="0" w:line="240" w:lineRule="auto"/>
        <w:jc w:val="both"/>
        <w:rPr>
          <w:rFonts w:ascii="Arial" w:eastAsia="Times New Roman" w:hAnsi="Arial" w:cs="Arial"/>
        </w:rPr>
      </w:pPr>
      <w:r w:rsidRPr="007D18BC">
        <w:rPr>
          <w:rFonts w:ascii="Arial" w:eastAsia="Times New Roman" w:hAnsi="Arial" w:cs="Arial"/>
        </w:rPr>
        <w:t>Na osnovu</w:t>
      </w:r>
      <w:r w:rsidRPr="007D18BC">
        <w:rPr>
          <w:rFonts w:ascii="Arial" w:eastAsia="Times New Roman" w:hAnsi="Arial" w:cs="Arial"/>
          <w:b/>
        </w:rPr>
        <w:t xml:space="preserve"> </w:t>
      </w:r>
      <w:r w:rsidRPr="007D18BC">
        <w:rPr>
          <w:rFonts w:ascii="Arial" w:eastAsia="Times New Roman" w:hAnsi="Arial" w:cs="Arial"/>
        </w:rPr>
        <w:t>člana</w:t>
      </w:r>
      <w:r w:rsidRPr="007D18BC">
        <w:rPr>
          <w:rFonts w:ascii="Arial" w:eastAsia="Times New Roman" w:hAnsi="Arial" w:cs="Arial"/>
          <w:b/>
        </w:rPr>
        <w:t xml:space="preserve"> </w:t>
      </w:r>
      <w:r w:rsidRPr="007D18BC">
        <w:rPr>
          <w:rFonts w:ascii="Arial" w:eastAsia="Times New Roman" w:hAnsi="Arial" w:cs="Arial"/>
        </w:rPr>
        <w:t>128. zakona o planiranju i izgradnji (Službeni glasnik RS'', br. 72/09, 81/09-ispravka, 64/10 odluka US, 24/11 i 121/12, 42/13–odluka US, 50/2013–odluka Us,  98/2013–odluka US, 132/14, 145/14,83/18,31/19,9/2020 I 52/2021 ) i odredbi Pravilnika o sadržini, načinu i postupku izrade i načina vršenja kontrole tehničke dokumentacije prema klasi i nameni objekta (“Službeni glasnik RS”, br. 73/19) kao:</w:t>
      </w:r>
    </w:p>
    <w:p w14:paraId="327F9CF6" w14:textId="77777777" w:rsidR="006712DE" w:rsidRPr="00865504" w:rsidRDefault="006712DE" w:rsidP="006712DE">
      <w:pPr>
        <w:spacing w:after="0" w:line="240" w:lineRule="auto"/>
        <w:rPr>
          <w:rFonts w:ascii="Times New Roman" w:eastAsia="Times New Roman" w:hAnsi="Times New Roman" w:cs="Times New Roman"/>
          <w:szCs w:val="20"/>
          <w:lang w:val="sl-SI" w:eastAsia="sl-SI"/>
        </w:rPr>
      </w:pPr>
    </w:p>
    <w:p w14:paraId="64B54CF3" w14:textId="77777777" w:rsidR="006712DE" w:rsidRPr="00865504" w:rsidRDefault="006712DE" w:rsidP="006712DE">
      <w:pPr>
        <w:spacing w:after="0" w:line="240" w:lineRule="auto"/>
        <w:jc w:val="center"/>
        <w:rPr>
          <w:rFonts w:ascii="Times New Roman" w:eastAsia="Times New Roman" w:hAnsi="Times New Roman" w:cs="Times New Roman"/>
          <w:b/>
          <w:sz w:val="28"/>
          <w:szCs w:val="28"/>
          <w:lang w:val="sl-SI" w:eastAsia="sl-SI"/>
        </w:rPr>
      </w:pPr>
    </w:p>
    <w:p w14:paraId="1A560057" w14:textId="77777777" w:rsidR="006712DE" w:rsidRPr="00865504" w:rsidRDefault="006712DE" w:rsidP="006712DE">
      <w:pPr>
        <w:spacing w:after="0" w:line="240" w:lineRule="auto"/>
        <w:jc w:val="center"/>
        <w:rPr>
          <w:rFonts w:ascii="Times New Roman" w:eastAsia="Times New Roman" w:hAnsi="Times New Roman" w:cs="Times New Roman"/>
          <w:b/>
          <w:sz w:val="24"/>
          <w:szCs w:val="24"/>
          <w:lang w:val="uz-Cyrl-UZ" w:eastAsia="sl-SI"/>
        </w:rPr>
      </w:pPr>
    </w:p>
    <w:p w14:paraId="7057B8F5" w14:textId="77777777" w:rsidR="006712DE" w:rsidRPr="00865504" w:rsidRDefault="006712DE" w:rsidP="006712DE">
      <w:pPr>
        <w:spacing w:after="0" w:line="240" w:lineRule="auto"/>
        <w:jc w:val="center"/>
        <w:rPr>
          <w:rFonts w:ascii="Arial" w:eastAsia="Times New Roman" w:hAnsi="Arial" w:cs="Arial"/>
          <w:b/>
          <w:szCs w:val="24"/>
          <w:lang w:val="uz-Cyrl-UZ" w:eastAsia="sl-SI"/>
        </w:rPr>
      </w:pPr>
      <w:r w:rsidRPr="00865504">
        <w:rPr>
          <w:rFonts w:ascii="Arial" w:eastAsia="Times New Roman" w:hAnsi="Arial" w:cs="Arial"/>
          <w:b/>
          <w:szCs w:val="24"/>
          <w:lang w:val="sl-SI" w:eastAsia="sl-SI"/>
        </w:rPr>
        <w:t>O V L A Š Ć E N O   L I C E</w:t>
      </w:r>
    </w:p>
    <w:p w14:paraId="705F8769" w14:textId="77777777" w:rsidR="006712DE" w:rsidRPr="00865504" w:rsidRDefault="006712DE" w:rsidP="006712DE">
      <w:pPr>
        <w:spacing w:after="0" w:line="240" w:lineRule="auto"/>
        <w:jc w:val="center"/>
        <w:rPr>
          <w:rFonts w:ascii="Arial" w:eastAsia="Times New Roman" w:hAnsi="Arial" w:cs="Arial"/>
          <w:b/>
          <w:szCs w:val="24"/>
          <w:lang w:val="sl-SI" w:eastAsia="sl-SI"/>
        </w:rPr>
      </w:pPr>
    </w:p>
    <w:p w14:paraId="1BDAC374" w14:textId="77777777" w:rsidR="006712DE" w:rsidRPr="00865504" w:rsidRDefault="006712DE" w:rsidP="006712DE">
      <w:pPr>
        <w:spacing w:after="0" w:line="240" w:lineRule="auto"/>
        <w:jc w:val="center"/>
        <w:rPr>
          <w:rFonts w:ascii="Arial" w:eastAsia="Times New Roman" w:hAnsi="Arial" w:cs="Arial"/>
          <w:b/>
          <w:sz w:val="24"/>
          <w:szCs w:val="28"/>
          <w:lang w:val="sl-SI" w:eastAsia="sl-SI"/>
        </w:rPr>
      </w:pPr>
    </w:p>
    <w:p w14:paraId="3288F9CE" w14:textId="77777777" w:rsidR="006712DE" w:rsidRPr="005D614D" w:rsidRDefault="006712DE" w:rsidP="006712DE">
      <w:pPr>
        <w:autoSpaceDE w:val="0"/>
        <w:autoSpaceDN w:val="0"/>
        <w:adjustRightInd w:val="0"/>
        <w:spacing w:after="0" w:line="240" w:lineRule="auto"/>
        <w:rPr>
          <w:rFonts w:ascii="Times New Roman" w:hAnsi="Times New Roman" w:cs="Times New Roman"/>
          <w:b/>
          <w:bCs/>
          <w:sz w:val="24"/>
          <w:szCs w:val="24"/>
        </w:rPr>
      </w:pPr>
      <w:r w:rsidRPr="00865504">
        <w:rPr>
          <w:rFonts w:ascii="Times New Roman" w:eastAsia="Times New Roman" w:hAnsi="Times New Roman" w:cs="Times New Roman"/>
          <w:b/>
          <w:bCs/>
          <w:szCs w:val="24"/>
          <w:lang w:val="sl-SI" w:eastAsia="sl-SI"/>
        </w:rPr>
        <w:t>za izradu</w:t>
      </w:r>
      <w:r w:rsidRPr="00865504">
        <w:rPr>
          <w:rFonts w:ascii="Arial" w:eastAsia="Times New Roman" w:hAnsi="Arial" w:cs="Arial"/>
          <w:szCs w:val="24"/>
          <w:lang w:val="sl-SI" w:eastAsia="sl-SI"/>
        </w:rPr>
        <w:t xml:space="preserve"> </w:t>
      </w:r>
      <w:r w:rsidRPr="008C475C">
        <w:rPr>
          <w:rFonts w:ascii="Times New Roman" w:eastAsia="Times New Roman" w:hAnsi="Times New Roman" w:cs="Times New Roman"/>
          <w:b/>
          <w:bCs/>
          <w:color w:val="222222"/>
          <w:sz w:val="24"/>
          <w:szCs w:val="24"/>
        </w:rPr>
        <w:t>ZAHTEVA O POTREBI IZRADE STUDIJE UTICAJA ZA PROJEKAT I</w:t>
      </w:r>
      <w:r w:rsidRPr="008C475C">
        <w:rPr>
          <w:rFonts w:ascii="Times New Roman" w:eastAsia="Times New Roman" w:hAnsi="Times New Roman" w:cs="Times New Roman"/>
          <w:b/>
          <w:bCs/>
          <w:color w:val="222222"/>
          <w:sz w:val="24"/>
          <w:szCs w:val="24"/>
          <w:lang w:val="nl-NL"/>
        </w:rPr>
        <w:t>zgradnja </w:t>
      </w:r>
      <w:r w:rsidRPr="008C475C">
        <w:rPr>
          <w:rFonts w:ascii="Times New Roman" w:eastAsia="Times New Roman" w:hAnsi="Times New Roman" w:cs="Times New Roman"/>
          <w:b/>
          <w:bCs/>
          <w:color w:val="222222"/>
          <w:sz w:val="24"/>
          <w:szCs w:val="24"/>
        </w:rPr>
        <w:t>Hale rinfuze i </w:t>
      </w:r>
      <w:r w:rsidRPr="008C475C">
        <w:rPr>
          <w:rFonts w:ascii="Times New Roman" w:eastAsia="Times New Roman" w:hAnsi="Times New Roman" w:cs="Times New Roman"/>
          <w:b/>
          <w:bCs/>
          <w:color w:val="222222"/>
          <w:sz w:val="24"/>
          <w:szCs w:val="24"/>
          <w:lang w:val="nl-NL"/>
        </w:rPr>
        <w:t>rekonstrukcija postojeće</w:t>
      </w:r>
      <w:r w:rsidRPr="008C475C">
        <w:rPr>
          <w:rFonts w:ascii="Times New Roman" w:eastAsia="Times New Roman" w:hAnsi="Times New Roman" w:cs="Times New Roman"/>
          <w:b/>
          <w:bCs/>
          <w:color w:val="000000"/>
          <w:sz w:val="24"/>
          <w:szCs w:val="24"/>
          <w:lang w:val="nl-NL"/>
        </w:rPr>
        <w:t> </w:t>
      </w:r>
      <w:r w:rsidRPr="008C475C">
        <w:rPr>
          <w:rFonts w:ascii="Times New Roman" w:eastAsia="Times New Roman" w:hAnsi="Times New Roman" w:cs="Times New Roman"/>
          <w:b/>
          <w:bCs/>
          <w:color w:val="000000"/>
          <w:sz w:val="24"/>
          <w:szCs w:val="24"/>
        </w:rPr>
        <w:t>Fabrike za</w:t>
      </w:r>
      <w:r w:rsidRPr="008C475C">
        <w:rPr>
          <w:rFonts w:ascii="Times New Roman" w:eastAsia="Times New Roman" w:hAnsi="Times New Roman" w:cs="Times New Roman"/>
          <w:b/>
          <w:bCs/>
          <w:caps/>
          <w:color w:val="000000"/>
          <w:sz w:val="24"/>
          <w:szCs w:val="24"/>
        </w:rPr>
        <w:t> </w:t>
      </w:r>
      <w:r w:rsidRPr="008C475C">
        <w:rPr>
          <w:rFonts w:ascii="Times New Roman" w:eastAsia="Times New Roman" w:hAnsi="Times New Roman" w:cs="Times New Roman"/>
          <w:b/>
          <w:bCs/>
          <w:color w:val="000000"/>
          <w:sz w:val="24"/>
          <w:szCs w:val="24"/>
        </w:rPr>
        <w:t>proizvodnju mineralnih đubriva</w:t>
      </w:r>
      <w:r w:rsidRPr="008C475C">
        <w:rPr>
          <w:rFonts w:ascii="Times New Roman" w:eastAsia="Times New Roman" w:hAnsi="Times New Roman" w:cs="Times New Roman"/>
          <w:color w:val="000000"/>
          <w:sz w:val="24"/>
          <w:szCs w:val="24"/>
        </w:rPr>
        <w:t>, </w:t>
      </w:r>
      <w:r w:rsidRPr="008C475C">
        <w:rPr>
          <w:rFonts w:ascii="Times New Roman" w:eastAsia="Times New Roman" w:hAnsi="Times New Roman" w:cs="Times New Roman"/>
          <w:b/>
          <w:bCs/>
          <w:color w:val="000000"/>
          <w:sz w:val="24"/>
          <w:szCs w:val="24"/>
        </w:rPr>
        <w:t>sve u</w:t>
      </w:r>
      <w:r w:rsidRPr="008C475C">
        <w:rPr>
          <w:rFonts w:ascii="Times New Roman" w:eastAsia="Times New Roman" w:hAnsi="Times New Roman" w:cs="Times New Roman"/>
          <w:caps/>
          <w:color w:val="000000"/>
          <w:sz w:val="24"/>
          <w:szCs w:val="24"/>
        </w:rPr>
        <w:t> </w:t>
      </w:r>
      <w:r w:rsidRPr="008C475C">
        <w:rPr>
          <w:rFonts w:ascii="Times New Roman" w:eastAsia="Times New Roman" w:hAnsi="Times New Roman" w:cs="Times New Roman"/>
          <w:b/>
          <w:bCs/>
          <w:color w:val="000000"/>
          <w:sz w:val="24"/>
          <w:szCs w:val="24"/>
        </w:rPr>
        <w:t>okviru kompleksa „Elixir Zorka – Mineralna đubriva“ d.o.o. u Šapcu,  na KP  6925/35, 6915/36 i delu parcele 6915/41, KO Šabac</w:t>
      </w:r>
      <w:r w:rsidRPr="008C475C">
        <w:rPr>
          <w:rFonts w:ascii="Times New Roman" w:eastAsia="Times New Roman" w:hAnsi="Times New Roman" w:cs="Times New Roman"/>
          <w:color w:val="222222"/>
          <w:sz w:val="24"/>
          <w:szCs w:val="24"/>
        </w:rPr>
        <w:t> </w:t>
      </w:r>
    </w:p>
    <w:p w14:paraId="4BE4244F" w14:textId="77777777" w:rsidR="006712DE" w:rsidRPr="00865504" w:rsidRDefault="006712DE" w:rsidP="006712DE">
      <w:pPr>
        <w:autoSpaceDE w:val="0"/>
        <w:autoSpaceDN w:val="0"/>
        <w:adjustRightInd w:val="0"/>
        <w:spacing w:after="0" w:line="240" w:lineRule="auto"/>
        <w:rPr>
          <w:rFonts w:ascii="Arial" w:eastAsia="Calibri" w:hAnsi="Arial" w:cs="Arial"/>
          <w:lang w:val="uz-Cyrl-UZ"/>
        </w:rPr>
      </w:pPr>
      <w:r w:rsidRPr="00865504">
        <w:rPr>
          <w:rFonts w:ascii="Arial" w:eastAsia="Times New Roman" w:hAnsi="Arial" w:cs="Arial"/>
          <w:szCs w:val="24"/>
          <w:lang w:val="sl-SI" w:eastAsia="sl-SI"/>
        </w:rPr>
        <w:t>određuje se</w:t>
      </w:r>
      <w:r w:rsidRPr="00865504">
        <w:rPr>
          <w:rFonts w:ascii="Arial" w:eastAsia="Times New Roman" w:hAnsi="Arial" w:cs="Arial"/>
          <w:szCs w:val="24"/>
          <w:lang w:val="uz-Cyrl-UZ" w:eastAsia="sl-SI"/>
        </w:rPr>
        <w:t>:</w:t>
      </w:r>
    </w:p>
    <w:p w14:paraId="0A51C7B0" w14:textId="77777777" w:rsidR="006712DE" w:rsidRPr="00865504" w:rsidRDefault="006712DE" w:rsidP="006712DE">
      <w:pPr>
        <w:tabs>
          <w:tab w:val="left" w:pos="3686"/>
          <w:tab w:val="left" w:pos="3888"/>
        </w:tabs>
        <w:spacing w:after="0" w:line="240" w:lineRule="auto"/>
        <w:rPr>
          <w:rFonts w:ascii="Arial" w:eastAsia="Times New Roman" w:hAnsi="Arial" w:cs="Arial"/>
          <w:szCs w:val="24"/>
          <w:lang w:val="sl-SI" w:eastAsia="sl-SI"/>
        </w:rPr>
      </w:pPr>
    </w:p>
    <w:p w14:paraId="7E666E5F" w14:textId="77777777" w:rsidR="006712DE" w:rsidRPr="00865504" w:rsidRDefault="006712DE" w:rsidP="006712DE">
      <w:pPr>
        <w:tabs>
          <w:tab w:val="left" w:pos="3686"/>
          <w:tab w:val="left" w:pos="3888"/>
        </w:tabs>
        <w:spacing w:after="0" w:line="240" w:lineRule="auto"/>
        <w:rPr>
          <w:rFonts w:ascii="Arial" w:eastAsia="Times New Roman" w:hAnsi="Arial" w:cs="Arial"/>
          <w:szCs w:val="24"/>
          <w:lang w:val="sl-SI" w:eastAsia="sl-SI"/>
        </w:rPr>
      </w:pPr>
    </w:p>
    <w:p w14:paraId="3AA51EA2" w14:textId="77777777" w:rsidR="006712DE" w:rsidRPr="003962E3" w:rsidRDefault="006712DE" w:rsidP="006712DE">
      <w:pPr>
        <w:spacing w:after="0" w:line="240" w:lineRule="auto"/>
        <w:rPr>
          <w:rFonts w:ascii="Times New Roman" w:eastAsia="Times New Roman" w:hAnsi="Times New Roman" w:cs="Times New Roman"/>
          <w:b/>
          <w:sz w:val="24"/>
          <w:szCs w:val="24"/>
          <w:lang w:val="sl-SI" w:eastAsia="sl-SI"/>
        </w:rPr>
      </w:pPr>
      <w:r w:rsidRPr="003962E3">
        <w:rPr>
          <w:rFonts w:ascii="Times New Roman" w:eastAsia="Times New Roman" w:hAnsi="Times New Roman" w:cs="Times New Roman"/>
          <w:bCs/>
          <w:color w:val="000000"/>
          <w:sz w:val="24"/>
          <w:szCs w:val="24"/>
          <w:lang w:eastAsia="sl-SI"/>
        </w:rPr>
        <w:t xml:space="preserve">Ljiljana Stanojević, dipl. inž.tehnologije </w:t>
      </w:r>
      <w:r w:rsidRPr="003962E3">
        <w:rPr>
          <w:rFonts w:ascii="Arial" w:eastAsia="Times New Roman" w:hAnsi="Arial" w:cs="Arial"/>
          <w:b/>
          <w:sz w:val="24"/>
          <w:szCs w:val="24"/>
          <w:lang w:val="uz-Cyrl-UZ" w:eastAsia="sl-SI"/>
        </w:rPr>
        <w:t>.................................</w:t>
      </w:r>
      <w:r w:rsidRPr="003962E3">
        <w:rPr>
          <w:rFonts w:ascii="Times New Roman" w:eastAsia="Times New Roman" w:hAnsi="Times New Roman" w:cs="Times New Roman"/>
          <w:bCs/>
          <w:color w:val="000000"/>
          <w:sz w:val="24"/>
          <w:szCs w:val="24"/>
          <w:lang w:val="sl-SI" w:eastAsia="sl-SI"/>
        </w:rPr>
        <w:t xml:space="preserve"> IKS Licenca br. 3</w:t>
      </w:r>
      <w:r w:rsidRPr="003962E3">
        <w:rPr>
          <w:rFonts w:ascii="Times New Roman" w:eastAsia="Times New Roman" w:hAnsi="Times New Roman" w:cs="Times New Roman"/>
          <w:bCs/>
          <w:color w:val="000000"/>
          <w:sz w:val="24"/>
          <w:szCs w:val="24"/>
          <w:lang w:eastAsia="sl-SI"/>
        </w:rPr>
        <w:t>71</w:t>
      </w:r>
      <w:r w:rsidRPr="003962E3">
        <w:rPr>
          <w:rFonts w:ascii="Times New Roman" w:eastAsia="Times New Roman" w:hAnsi="Times New Roman" w:cs="Times New Roman"/>
          <w:bCs/>
          <w:color w:val="000000"/>
          <w:sz w:val="24"/>
          <w:szCs w:val="24"/>
          <w:lang w:val="sl-SI" w:eastAsia="sl-SI"/>
        </w:rPr>
        <w:t xml:space="preserve"> </w:t>
      </w:r>
      <w:r w:rsidRPr="003962E3">
        <w:rPr>
          <w:rFonts w:ascii="Times New Roman" w:eastAsia="Times New Roman" w:hAnsi="Times New Roman" w:cs="Times New Roman"/>
          <w:bCs/>
          <w:color w:val="000000"/>
          <w:sz w:val="24"/>
          <w:szCs w:val="24"/>
          <w:lang w:eastAsia="sl-SI"/>
        </w:rPr>
        <w:t>P260 17</w:t>
      </w:r>
    </w:p>
    <w:p w14:paraId="6B950AE2" w14:textId="77777777" w:rsidR="006712DE" w:rsidRPr="00865504" w:rsidRDefault="006712DE" w:rsidP="006712DE">
      <w:pPr>
        <w:tabs>
          <w:tab w:val="left" w:pos="3686"/>
          <w:tab w:val="left" w:pos="3888"/>
        </w:tabs>
        <w:spacing w:after="0" w:line="240" w:lineRule="auto"/>
        <w:rPr>
          <w:rFonts w:ascii="Times New Roman" w:eastAsia="Times New Roman" w:hAnsi="Times New Roman" w:cs="Times New Roman"/>
          <w:color w:val="A6A6A6"/>
          <w:sz w:val="24"/>
          <w:szCs w:val="24"/>
          <w:lang w:val="sl-SI" w:eastAsia="sl-SI"/>
        </w:rPr>
      </w:pPr>
    </w:p>
    <w:p w14:paraId="4FCF7EBB" w14:textId="77777777" w:rsidR="006712DE" w:rsidRPr="00865504" w:rsidRDefault="006712DE" w:rsidP="006712DE">
      <w:pPr>
        <w:tabs>
          <w:tab w:val="left" w:pos="3686"/>
          <w:tab w:val="left" w:pos="3888"/>
        </w:tabs>
        <w:spacing w:after="0" w:line="240" w:lineRule="auto"/>
        <w:rPr>
          <w:rFonts w:ascii="Times New Roman" w:eastAsia="Times New Roman" w:hAnsi="Times New Roman" w:cs="Times New Roman"/>
          <w:color w:val="A6A6A6"/>
          <w:sz w:val="24"/>
          <w:szCs w:val="24"/>
          <w:lang w:val="sl-SI" w:eastAsia="sl-SI"/>
        </w:rPr>
      </w:pPr>
    </w:p>
    <w:p w14:paraId="663DA4DF" w14:textId="77777777" w:rsidR="006712DE" w:rsidRPr="00865504" w:rsidRDefault="006712DE" w:rsidP="006712DE">
      <w:pPr>
        <w:tabs>
          <w:tab w:val="left" w:pos="3686"/>
          <w:tab w:val="left" w:pos="3888"/>
        </w:tabs>
        <w:spacing w:after="0" w:line="240" w:lineRule="auto"/>
        <w:rPr>
          <w:rFonts w:ascii="Times New Roman" w:eastAsia="Times New Roman" w:hAnsi="Times New Roman" w:cs="Times New Roman"/>
          <w:color w:val="A6A6A6"/>
          <w:sz w:val="24"/>
          <w:szCs w:val="24"/>
          <w:lang w:val="sl-SI" w:eastAsia="sl-SI"/>
        </w:rPr>
      </w:pPr>
    </w:p>
    <w:p w14:paraId="65EAF027" w14:textId="77777777" w:rsidR="006712DE" w:rsidRPr="00865504" w:rsidRDefault="006712DE" w:rsidP="006712DE">
      <w:pPr>
        <w:tabs>
          <w:tab w:val="left" w:pos="3686"/>
          <w:tab w:val="left" w:pos="3888"/>
        </w:tabs>
        <w:spacing w:after="0" w:line="240" w:lineRule="auto"/>
        <w:rPr>
          <w:rFonts w:ascii="Times New Roman" w:eastAsia="Times New Roman" w:hAnsi="Times New Roman" w:cs="Times New Roman"/>
          <w:color w:val="A6A6A6"/>
          <w:sz w:val="24"/>
          <w:szCs w:val="24"/>
          <w:lang w:val="sl-SI" w:eastAsia="sl-SI"/>
        </w:rPr>
      </w:pPr>
    </w:p>
    <w:p w14:paraId="010BECA7" w14:textId="77777777" w:rsidR="006712DE" w:rsidRPr="00865504" w:rsidRDefault="006712DE" w:rsidP="006712DE">
      <w:pPr>
        <w:tabs>
          <w:tab w:val="left" w:pos="3686"/>
          <w:tab w:val="left" w:pos="3888"/>
        </w:tabs>
        <w:spacing w:after="0" w:line="240" w:lineRule="auto"/>
        <w:ind w:left="3686" w:hanging="3686"/>
        <w:rPr>
          <w:rFonts w:ascii="Arial" w:eastAsia="Times New Roman" w:hAnsi="Arial" w:cs="Arial"/>
          <w:color w:val="7F7F7F"/>
          <w:highlight w:val="yellow"/>
          <w:lang w:val="sl-SI" w:eastAsia="sl-SI"/>
        </w:rPr>
      </w:pPr>
      <w:r w:rsidRPr="00865504">
        <w:rPr>
          <w:rFonts w:ascii="Arial" w:eastAsia="Times New Roman" w:hAnsi="Arial" w:cs="Arial"/>
          <w:lang w:val="sl-SI" w:eastAsia="sl-SI"/>
        </w:rPr>
        <w:t>Projektant:</w:t>
      </w:r>
      <w:r w:rsidRPr="00865504">
        <w:rPr>
          <w:rFonts w:ascii="Arial" w:eastAsia="Times New Roman" w:hAnsi="Arial" w:cs="Arial"/>
          <w:lang w:val="sl-SI" w:eastAsia="sl-SI"/>
        </w:rPr>
        <w:tab/>
      </w:r>
      <w:r w:rsidRPr="00865504">
        <w:rPr>
          <w:rFonts w:ascii="Arial" w:eastAsia="Times New Roman" w:hAnsi="Arial" w:cs="Arial"/>
          <w:b/>
          <w:lang w:val="sl-SI" w:eastAsia="sl-SI"/>
        </w:rPr>
        <w:t>"AMG strukture</w:t>
      </w:r>
      <w:r w:rsidRPr="00865504">
        <w:rPr>
          <w:rFonts w:ascii="Arial" w:eastAsia="Times New Roman" w:hAnsi="Arial" w:cs="Arial"/>
          <w:b/>
          <w:lang w:val="de-DE" w:eastAsia="sl-SI"/>
        </w:rPr>
        <w:t>” d.o.o.</w:t>
      </w:r>
    </w:p>
    <w:p w14:paraId="41826609" w14:textId="77777777" w:rsidR="006712DE" w:rsidRPr="00865504" w:rsidRDefault="006712DE" w:rsidP="006712DE">
      <w:pPr>
        <w:tabs>
          <w:tab w:val="left" w:pos="3686"/>
          <w:tab w:val="left" w:pos="3888"/>
        </w:tabs>
        <w:spacing w:after="0" w:line="240" w:lineRule="auto"/>
        <w:ind w:left="3686" w:hanging="3686"/>
        <w:rPr>
          <w:rFonts w:ascii="Arial" w:eastAsia="Times New Roman" w:hAnsi="Arial" w:cs="Arial"/>
          <w:lang w:val="sl-SI" w:eastAsia="sl-SI"/>
        </w:rPr>
      </w:pPr>
    </w:p>
    <w:p w14:paraId="429136EB" w14:textId="77777777" w:rsidR="006712DE" w:rsidRPr="00865504" w:rsidRDefault="006712DE" w:rsidP="006712DE">
      <w:pPr>
        <w:tabs>
          <w:tab w:val="left" w:pos="3686"/>
          <w:tab w:val="left" w:pos="3888"/>
        </w:tabs>
        <w:spacing w:after="0" w:line="240" w:lineRule="auto"/>
        <w:ind w:left="3686" w:hanging="3686"/>
        <w:rPr>
          <w:rFonts w:ascii="Times New Roman" w:eastAsia="Times New Roman" w:hAnsi="Times New Roman" w:cs="Times New Roman"/>
          <w:color w:val="A6A6A6"/>
          <w:sz w:val="24"/>
          <w:szCs w:val="24"/>
          <w:lang w:val="uz-Cyrl-UZ" w:eastAsia="sl-SI"/>
        </w:rPr>
      </w:pPr>
      <w:r w:rsidRPr="00865504">
        <w:rPr>
          <w:rFonts w:ascii="Arial" w:eastAsia="Times New Roman" w:hAnsi="Arial" w:cs="Arial"/>
          <w:lang w:val="sl-SI" w:eastAsia="sl-SI"/>
        </w:rPr>
        <w:t>Odgovorno lice / zastupnik:</w:t>
      </w:r>
      <w:r w:rsidRPr="00865504">
        <w:rPr>
          <w:rFonts w:ascii="Times New Roman" w:eastAsia="Times New Roman" w:hAnsi="Times New Roman" w:cs="Times New Roman"/>
          <w:b/>
          <w:sz w:val="24"/>
          <w:szCs w:val="24"/>
          <w:lang w:val="sl-SI" w:eastAsia="sl-SI"/>
        </w:rPr>
        <w:tab/>
      </w:r>
      <w:r w:rsidRPr="00865504">
        <w:rPr>
          <w:rFonts w:ascii="Arial" w:eastAsia="Times New Roman" w:hAnsi="Arial" w:cs="Arial"/>
          <w:b/>
          <w:lang w:val="sl-SI" w:eastAsia="sl-SI"/>
        </w:rPr>
        <w:t>Milan Gajić, d.i.g.</w:t>
      </w:r>
    </w:p>
    <w:p w14:paraId="57F4BDE5" w14:textId="77777777" w:rsidR="006712DE" w:rsidRPr="00865504" w:rsidRDefault="006712DE" w:rsidP="006712DE">
      <w:pPr>
        <w:tabs>
          <w:tab w:val="left" w:pos="3686"/>
          <w:tab w:val="left" w:pos="3888"/>
        </w:tabs>
        <w:spacing w:after="0" w:line="240" w:lineRule="auto"/>
        <w:ind w:left="3686" w:hanging="3686"/>
        <w:rPr>
          <w:rFonts w:ascii="Times New Roman" w:eastAsia="Times New Roman" w:hAnsi="Times New Roman" w:cs="Times New Roman"/>
          <w:color w:val="A6A6A6"/>
          <w:sz w:val="24"/>
          <w:szCs w:val="24"/>
          <w:lang w:val="uz-Cyrl-UZ" w:eastAsia="sl-SI"/>
        </w:rPr>
      </w:pPr>
    </w:p>
    <w:p w14:paraId="6325E2F0" w14:textId="77777777" w:rsidR="006712DE" w:rsidRPr="00865504" w:rsidRDefault="006712DE" w:rsidP="006712DE">
      <w:pPr>
        <w:spacing w:after="0" w:line="240" w:lineRule="auto"/>
        <w:rPr>
          <w:rFonts w:ascii="Arial" w:eastAsia="Times New Roman" w:hAnsi="Arial" w:cs="Arial"/>
          <w:szCs w:val="24"/>
          <w:lang w:val="sl-SI" w:eastAsia="sl-SI"/>
        </w:rPr>
      </w:pPr>
      <w:r w:rsidRPr="00865504">
        <w:rPr>
          <w:rFonts w:ascii="Arial" w:eastAsia="Times New Roman" w:hAnsi="Arial" w:cs="Arial"/>
          <w:szCs w:val="24"/>
          <w:lang w:val="sl-SI" w:eastAsia="sl-SI"/>
        </w:rPr>
        <w:t>Pečat:</w:t>
      </w:r>
      <w:r w:rsidRPr="00865504">
        <w:rPr>
          <w:rFonts w:ascii="Arial" w:eastAsia="Times New Roman" w:hAnsi="Arial" w:cs="Arial"/>
          <w:szCs w:val="24"/>
          <w:lang w:val="sl-SI" w:eastAsia="sl-SI"/>
        </w:rPr>
        <w:tab/>
      </w:r>
      <w:r w:rsidRPr="00865504">
        <w:rPr>
          <w:rFonts w:ascii="Arial" w:eastAsia="Times New Roman" w:hAnsi="Arial" w:cs="Arial"/>
          <w:szCs w:val="24"/>
          <w:lang w:val="sl-SI" w:eastAsia="sl-SI"/>
        </w:rPr>
        <w:tab/>
      </w:r>
      <w:r w:rsidRPr="00865504">
        <w:rPr>
          <w:rFonts w:ascii="Arial" w:eastAsia="Times New Roman" w:hAnsi="Arial" w:cs="Arial"/>
          <w:szCs w:val="24"/>
          <w:lang w:val="sl-SI" w:eastAsia="sl-SI"/>
        </w:rPr>
        <w:tab/>
      </w:r>
      <w:r w:rsidRPr="00865504">
        <w:rPr>
          <w:rFonts w:ascii="Arial" w:eastAsia="Times New Roman" w:hAnsi="Arial" w:cs="Arial"/>
          <w:szCs w:val="24"/>
          <w:lang w:val="sl-SI" w:eastAsia="sl-SI"/>
        </w:rPr>
        <w:tab/>
      </w:r>
      <w:r w:rsidRPr="00865504">
        <w:rPr>
          <w:rFonts w:ascii="Arial" w:eastAsia="Times New Roman" w:hAnsi="Arial" w:cs="Arial"/>
          <w:szCs w:val="24"/>
          <w:lang w:val="sl-SI" w:eastAsia="sl-SI"/>
        </w:rPr>
        <w:tab/>
        <w:t xml:space="preserve"> Potpis:</w:t>
      </w:r>
    </w:p>
    <w:p w14:paraId="3F800ED8" w14:textId="77777777" w:rsidR="006712DE" w:rsidRPr="00865504" w:rsidRDefault="006712DE" w:rsidP="006712DE">
      <w:pPr>
        <w:tabs>
          <w:tab w:val="left" w:pos="3686"/>
          <w:tab w:val="left" w:pos="3888"/>
        </w:tabs>
        <w:spacing w:after="0" w:line="240" w:lineRule="auto"/>
        <w:ind w:left="3686" w:hanging="3686"/>
        <w:rPr>
          <w:rFonts w:ascii="Times New Roman" w:eastAsia="Times New Roman" w:hAnsi="Times New Roman" w:cs="Times New Roman"/>
          <w:sz w:val="24"/>
          <w:szCs w:val="24"/>
          <w:lang w:val="sl-SI" w:eastAsia="sl-SI"/>
        </w:rPr>
      </w:pPr>
    </w:p>
    <w:p w14:paraId="2EC63F66" w14:textId="77777777" w:rsidR="006712DE" w:rsidRPr="00865504" w:rsidRDefault="006712DE" w:rsidP="006712DE">
      <w:pPr>
        <w:tabs>
          <w:tab w:val="left" w:pos="3686"/>
          <w:tab w:val="left" w:pos="3888"/>
        </w:tabs>
        <w:spacing w:after="0" w:line="240" w:lineRule="auto"/>
        <w:ind w:left="3686" w:hanging="3686"/>
        <w:rPr>
          <w:rFonts w:ascii="Times New Roman" w:eastAsia="Times New Roman" w:hAnsi="Times New Roman" w:cs="Times New Roman"/>
          <w:b/>
          <w:sz w:val="28"/>
          <w:szCs w:val="28"/>
          <w:lang w:val="sl-SI" w:eastAsia="sl-SI"/>
        </w:rPr>
      </w:pPr>
    </w:p>
    <w:p w14:paraId="067AF81C" w14:textId="77777777" w:rsidR="006712DE" w:rsidRPr="00865504" w:rsidRDefault="006712DE" w:rsidP="006712DE">
      <w:pPr>
        <w:spacing w:after="0" w:line="240" w:lineRule="auto"/>
        <w:rPr>
          <w:rFonts w:ascii="Times New Roman" w:eastAsia="Times New Roman" w:hAnsi="Times New Roman" w:cs="Times New Roman"/>
          <w:szCs w:val="20"/>
          <w:lang w:val="sl-SI" w:eastAsia="sl-SI"/>
        </w:rPr>
      </w:pPr>
      <w:r w:rsidRPr="00865504">
        <w:rPr>
          <w:rFonts w:ascii="Times New Roman" w:eastAsia="Times New Roman" w:hAnsi="Times New Roman" w:cs="Times New Roman"/>
          <w:noProof/>
          <w:szCs w:val="20"/>
          <w:lang w:val="en-US"/>
        </w:rPr>
        <w:drawing>
          <wp:anchor distT="0" distB="0" distL="114300" distR="114300" simplePos="0" relativeHeight="251668480" behindDoc="1" locked="0" layoutInCell="1" allowOverlap="1" wp14:anchorId="2FE1797E" wp14:editId="77FE9842">
            <wp:simplePos x="0" y="0"/>
            <wp:positionH relativeFrom="column">
              <wp:posOffset>113030</wp:posOffset>
            </wp:positionH>
            <wp:positionV relativeFrom="paragraph">
              <wp:posOffset>111125</wp:posOffset>
            </wp:positionV>
            <wp:extent cx="1049020" cy="1062355"/>
            <wp:effectExtent l="0" t="0" r="0" b="4445"/>
            <wp:wrapNone/>
            <wp:docPr id="6" name="Picture 6" descr="AMG pecat-bled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MG pecat-bledo"/>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049020" cy="106235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68D0BA9" w14:textId="77777777" w:rsidR="006712DE" w:rsidRPr="00865504" w:rsidRDefault="006712DE" w:rsidP="006712DE">
      <w:pPr>
        <w:spacing w:after="0" w:line="240" w:lineRule="auto"/>
        <w:rPr>
          <w:rFonts w:ascii="Times New Roman" w:eastAsia="Times New Roman" w:hAnsi="Times New Roman" w:cs="Times New Roman"/>
          <w:szCs w:val="20"/>
          <w:lang w:val="sl-SI" w:eastAsia="sl-SI"/>
        </w:rPr>
      </w:pPr>
      <w:r w:rsidRPr="00865504">
        <w:rPr>
          <w:rFonts w:ascii="Arial" w:eastAsia="Times New Roman" w:hAnsi="Arial" w:cs="Arial"/>
          <w:noProof/>
          <w:szCs w:val="24"/>
          <w:lang w:val="en-US"/>
        </w:rPr>
        <w:drawing>
          <wp:anchor distT="0" distB="0" distL="114300" distR="114300" simplePos="0" relativeHeight="251669504" behindDoc="1" locked="0" layoutInCell="1" allowOverlap="1" wp14:anchorId="7D2412BC" wp14:editId="6BEFB2C0">
            <wp:simplePos x="0" y="0"/>
            <wp:positionH relativeFrom="column">
              <wp:posOffset>2280285</wp:posOffset>
            </wp:positionH>
            <wp:positionV relativeFrom="paragraph">
              <wp:posOffset>10160</wp:posOffset>
            </wp:positionV>
            <wp:extent cx="2003425" cy="659130"/>
            <wp:effectExtent l="0" t="0" r="0" b="7620"/>
            <wp:wrapNone/>
            <wp:docPr id="25" name="Picture 25" descr="Milan - pot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ilan - potpis"/>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003425" cy="65913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C0522CB" w14:textId="77777777" w:rsidR="006712DE" w:rsidRPr="00865504" w:rsidRDefault="006712DE" w:rsidP="006712DE">
      <w:pPr>
        <w:spacing w:after="0" w:line="240" w:lineRule="auto"/>
        <w:rPr>
          <w:rFonts w:ascii="Times New Roman" w:eastAsia="Times New Roman" w:hAnsi="Times New Roman" w:cs="Times New Roman"/>
          <w:szCs w:val="20"/>
          <w:lang w:val="sl-SI" w:eastAsia="sl-SI"/>
        </w:rPr>
      </w:pPr>
    </w:p>
    <w:p w14:paraId="4C149BC3" w14:textId="77777777" w:rsidR="006712DE" w:rsidRPr="00865504" w:rsidRDefault="006712DE" w:rsidP="006712DE">
      <w:pPr>
        <w:spacing w:after="0" w:line="240" w:lineRule="auto"/>
        <w:ind w:left="3600" w:hanging="3600"/>
        <w:rPr>
          <w:rFonts w:ascii="Arial" w:eastAsia="Times New Roman" w:hAnsi="Arial" w:cs="Arial"/>
          <w:szCs w:val="24"/>
          <w:lang w:val="sl-SI" w:eastAsia="sl-SI"/>
        </w:rPr>
      </w:pPr>
    </w:p>
    <w:p w14:paraId="4DA875C2" w14:textId="77777777" w:rsidR="006712DE" w:rsidRPr="00865504" w:rsidRDefault="006712DE" w:rsidP="006712DE">
      <w:pPr>
        <w:spacing w:after="0" w:line="240" w:lineRule="auto"/>
        <w:ind w:left="3600" w:hanging="3600"/>
        <w:rPr>
          <w:rFonts w:ascii="Arial" w:eastAsia="Times New Roman" w:hAnsi="Arial" w:cs="Arial"/>
          <w:szCs w:val="24"/>
          <w:lang w:val="sl-SI" w:eastAsia="sl-SI"/>
        </w:rPr>
      </w:pPr>
    </w:p>
    <w:p w14:paraId="52BA7F39" w14:textId="77777777" w:rsidR="006712DE" w:rsidRPr="00865504" w:rsidRDefault="006712DE" w:rsidP="006712DE">
      <w:pPr>
        <w:spacing w:after="0" w:line="240" w:lineRule="auto"/>
        <w:ind w:left="3600" w:hanging="3600"/>
        <w:rPr>
          <w:rFonts w:ascii="Arial" w:eastAsia="Times New Roman" w:hAnsi="Arial" w:cs="Arial"/>
          <w:szCs w:val="24"/>
          <w:lang w:val="sl-SI" w:eastAsia="sl-SI"/>
        </w:rPr>
      </w:pPr>
    </w:p>
    <w:p w14:paraId="57AF8F30" w14:textId="77777777" w:rsidR="006712DE" w:rsidRPr="00865504" w:rsidRDefault="006712DE" w:rsidP="006712DE">
      <w:pPr>
        <w:spacing w:after="0" w:line="240" w:lineRule="auto"/>
        <w:ind w:left="3600" w:hanging="3600"/>
        <w:rPr>
          <w:rFonts w:ascii="Arial" w:eastAsia="Times New Roman" w:hAnsi="Arial" w:cs="Arial"/>
          <w:szCs w:val="24"/>
          <w:lang w:val="sl-SI" w:eastAsia="sl-SI"/>
        </w:rPr>
      </w:pPr>
    </w:p>
    <w:p w14:paraId="05150A58" w14:textId="77777777" w:rsidR="006712DE" w:rsidRPr="00865504" w:rsidRDefault="006712DE" w:rsidP="006712DE">
      <w:pPr>
        <w:spacing w:after="0" w:line="240" w:lineRule="auto"/>
        <w:ind w:left="3600" w:hanging="3600"/>
        <w:rPr>
          <w:rFonts w:ascii="Arial" w:eastAsia="Times New Roman" w:hAnsi="Arial" w:cs="Arial"/>
          <w:szCs w:val="24"/>
          <w:lang w:val="sl-SI" w:eastAsia="sl-SI"/>
        </w:rPr>
      </w:pPr>
    </w:p>
    <w:p w14:paraId="133A86A5" w14:textId="77777777" w:rsidR="006712DE" w:rsidRPr="00865504" w:rsidRDefault="006712DE" w:rsidP="006712DE">
      <w:pPr>
        <w:spacing w:after="0" w:line="240" w:lineRule="auto"/>
        <w:rPr>
          <w:rFonts w:ascii="Arial" w:eastAsia="Times New Roman" w:hAnsi="Arial" w:cs="Arial"/>
          <w:szCs w:val="24"/>
          <w:lang w:val="sl-SI" w:eastAsia="sl-SI"/>
        </w:rPr>
      </w:pPr>
    </w:p>
    <w:p w14:paraId="474C3604" w14:textId="77777777" w:rsidR="006712DE" w:rsidRDefault="006712DE" w:rsidP="006712DE">
      <w:pPr>
        <w:spacing w:after="0" w:line="240" w:lineRule="auto"/>
        <w:ind w:left="3600" w:hanging="3600"/>
        <w:rPr>
          <w:rFonts w:ascii="Arial" w:eastAsia="Times New Roman" w:hAnsi="Arial" w:cs="Arial"/>
          <w:szCs w:val="24"/>
          <w:lang w:val="sl-SI" w:eastAsia="sl-SI"/>
        </w:rPr>
      </w:pPr>
    </w:p>
    <w:p w14:paraId="51C11BA2" w14:textId="77777777" w:rsidR="006712DE" w:rsidRPr="00865504" w:rsidRDefault="006712DE" w:rsidP="006712DE">
      <w:pPr>
        <w:spacing w:after="0" w:line="240" w:lineRule="auto"/>
        <w:ind w:left="3600" w:hanging="3600"/>
        <w:rPr>
          <w:rFonts w:ascii="Arial" w:eastAsia="Times New Roman" w:hAnsi="Arial" w:cs="Arial"/>
          <w:szCs w:val="24"/>
          <w:lang w:val="sl-SI" w:eastAsia="sl-SI"/>
        </w:rPr>
      </w:pPr>
    </w:p>
    <w:tbl>
      <w:tblPr>
        <w:tblW w:w="9375" w:type="dxa"/>
        <w:tblCellMar>
          <w:top w:w="28" w:type="dxa"/>
          <w:left w:w="28" w:type="dxa"/>
          <w:bottom w:w="28" w:type="dxa"/>
          <w:right w:w="28" w:type="dxa"/>
        </w:tblCellMar>
        <w:tblLook w:val="0000" w:firstRow="0" w:lastRow="0" w:firstColumn="0" w:lastColumn="0" w:noHBand="0" w:noVBand="0"/>
      </w:tblPr>
      <w:tblGrid>
        <w:gridCol w:w="3638"/>
        <w:gridCol w:w="5737"/>
      </w:tblGrid>
      <w:tr w:rsidR="006712DE" w:rsidRPr="00865504" w14:paraId="5069661F" w14:textId="77777777" w:rsidTr="00787804">
        <w:tc>
          <w:tcPr>
            <w:tcW w:w="3638" w:type="dxa"/>
            <w:shd w:val="clear" w:color="auto" w:fill="auto"/>
          </w:tcPr>
          <w:p w14:paraId="784DEA11" w14:textId="77777777" w:rsidR="006712DE" w:rsidRPr="00440137" w:rsidRDefault="006712DE" w:rsidP="00787804">
            <w:pPr>
              <w:spacing w:after="0" w:line="260" w:lineRule="atLeast"/>
              <w:ind w:right="-165"/>
              <w:rPr>
                <w:rFonts w:ascii="Arial" w:eastAsia="Times New Roman" w:hAnsi="Arial" w:cs="Arial"/>
                <w:szCs w:val="20"/>
                <w:lang w:val="sl-SI" w:eastAsia="sl-SI"/>
              </w:rPr>
            </w:pPr>
            <w:r w:rsidRPr="00440137">
              <w:rPr>
                <w:rFonts w:ascii="Arial" w:eastAsia="Times New Roman" w:hAnsi="Arial" w:cs="Arial"/>
                <w:szCs w:val="20"/>
                <w:lang w:val="sl-SI" w:eastAsia="sl-SI"/>
              </w:rPr>
              <w:t>Broj tehničke dokumentacije:</w:t>
            </w:r>
          </w:p>
        </w:tc>
        <w:tc>
          <w:tcPr>
            <w:tcW w:w="5737" w:type="dxa"/>
            <w:shd w:val="clear" w:color="auto" w:fill="auto"/>
          </w:tcPr>
          <w:p w14:paraId="601994AC" w14:textId="77777777" w:rsidR="006712DE" w:rsidRPr="00440137" w:rsidRDefault="006712DE" w:rsidP="00787804">
            <w:pPr>
              <w:spacing w:after="0" w:line="260" w:lineRule="atLeast"/>
              <w:rPr>
                <w:rFonts w:ascii="Arial" w:eastAsia="Times New Roman" w:hAnsi="Arial" w:cs="Arial"/>
                <w:szCs w:val="20"/>
                <w:lang w:val="sl-SI" w:eastAsia="sl-SI"/>
              </w:rPr>
            </w:pPr>
            <w:r w:rsidRPr="00440137">
              <w:rPr>
                <w:rFonts w:ascii="Arial" w:eastAsia="Times New Roman" w:hAnsi="Arial" w:cs="Arial"/>
                <w:szCs w:val="20"/>
                <w:lang w:eastAsia="sl-SI"/>
              </w:rPr>
              <w:t>91/2022</w:t>
            </w:r>
          </w:p>
        </w:tc>
      </w:tr>
      <w:tr w:rsidR="006712DE" w:rsidRPr="00865504" w14:paraId="48B3AC30" w14:textId="77777777" w:rsidTr="00787804">
        <w:trPr>
          <w:trHeight w:val="805"/>
        </w:trPr>
        <w:tc>
          <w:tcPr>
            <w:tcW w:w="3638" w:type="dxa"/>
            <w:shd w:val="clear" w:color="auto" w:fill="auto"/>
          </w:tcPr>
          <w:p w14:paraId="767F92B8" w14:textId="77777777" w:rsidR="006712DE" w:rsidRPr="00440137" w:rsidRDefault="006712DE" w:rsidP="00787804">
            <w:pPr>
              <w:spacing w:after="0" w:line="260" w:lineRule="atLeast"/>
              <w:rPr>
                <w:rFonts w:ascii="Arial" w:eastAsia="Times New Roman" w:hAnsi="Arial" w:cs="Arial"/>
                <w:szCs w:val="20"/>
                <w:lang w:val="sl-SI" w:eastAsia="sl-SI"/>
              </w:rPr>
            </w:pPr>
            <w:r w:rsidRPr="00440137">
              <w:rPr>
                <w:rFonts w:ascii="Arial" w:eastAsia="Times New Roman" w:hAnsi="Arial" w:cs="Arial"/>
                <w:szCs w:val="20"/>
                <w:lang w:val="sl-SI" w:eastAsia="sl-SI"/>
              </w:rPr>
              <w:t>Mesto i datum:</w:t>
            </w:r>
          </w:p>
          <w:p w14:paraId="172C866C" w14:textId="77777777" w:rsidR="006712DE" w:rsidRPr="00440137" w:rsidRDefault="006712DE" w:rsidP="00787804">
            <w:pPr>
              <w:spacing w:after="0" w:line="260" w:lineRule="atLeast"/>
              <w:rPr>
                <w:rFonts w:ascii="Arial" w:eastAsia="Times New Roman" w:hAnsi="Arial" w:cs="Arial"/>
                <w:szCs w:val="20"/>
                <w:lang w:val="sl-SI" w:eastAsia="sl-SI"/>
              </w:rPr>
            </w:pPr>
          </w:p>
        </w:tc>
        <w:tc>
          <w:tcPr>
            <w:tcW w:w="5737" w:type="dxa"/>
            <w:shd w:val="clear" w:color="auto" w:fill="auto"/>
          </w:tcPr>
          <w:p w14:paraId="222D8E2A" w14:textId="77777777" w:rsidR="006712DE" w:rsidRPr="00440137" w:rsidRDefault="006712DE" w:rsidP="00787804">
            <w:pPr>
              <w:spacing w:after="0" w:line="260" w:lineRule="atLeast"/>
              <w:rPr>
                <w:rFonts w:ascii="Arial" w:eastAsia="Times New Roman" w:hAnsi="Arial" w:cs="Arial"/>
                <w:szCs w:val="20"/>
                <w:lang w:val="sl-SI" w:eastAsia="sl-SI"/>
              </w:rPr>
            </w:pPr>
            <w:r w:rsidRPr="00440137">
              <w:rPr>
                <w:rFonts w:ascii="Arial" w:eastAsia="Times New Roman" w:hAnsi="Arial" w:cs="Arial"/>
                <w:szCs w:val="20"/>
                <w:lang w:val="sl-SI" w:eastAsia="sl-SI"/>
              </w:rPr>
              <w:t>Beograd, septembar 2022.</w:t>
            </w:r>
          </w:p>
        </w:tc>
      </w:tr>
    </w:tbl>
    <w:p w14:paraId="2F2B4E10" w14:textId="2B5E91FB" w:rsidR="0011100B" w:rsidRPr="006A3505" w:rsidRDefault="0011100B" w:rsidP="00564988">
      <w:pPr>
        <w:tabs>
          <w:tab w:val="left" w:pos="2604"/>
        </w:tabs>
        <w:jc w:val="both"/>
        <w:rPr>
          <w:rFonts w:ascii="Arial" w:hAnsi="Arial" w:cs="Arial"/>
          <w:lang w:val="en-US"/>
        </w:rPr>
      </w:pPr>
    </w:p>
    <w:p w14:paraId="66131FAD" w14:textId="2529475B" w:rsidR="0011100B" w:rsidRDefault="0011100B" w:rsidP="00564988">
      <w:pPr>
        <w:tabs>
          <w:tab w:val="left" w:pos="2604"/>
        </w:tabs>
        <w:jc w:val="both"/>
        <w:rPr>
          <w:rFonts w:ascii="Arial" w:hAnsi="Arial" w:cs="Arial"/>
          <w:lang w:val="en-US"/>
        </w:rPr>
      </w:pPr>
    </w:p>
    <w:p w14:paraId="3BA3305F" w14:textId="7E837CD5" w:rsidR="002617B3" w:rsidRDefault="002617B3" w:rsidP="00564988">
      <w:pPr>
        <w:tabs>
          <w:tab w:val="left" w:pos="2604"/>
        </w:tabs>
        <w:jc w:val="both"/>
        <w:rPr>
          <w:rFonts w:ascii="Arial" w:hAnsi="Arial" w:cs="Arial"/>
          <w:lang w:val="en-US"/>
        </w:rPr>
      </w:pPr>
    </w:p>
    <w:p w14:paraId="43F3880B" w14:textId="6FCF874E" w:rsidR="006712DE" w:rsidRDefault="0011100B" w:rsidP="00564988">
      <w:pPr>
        <w:tabs>
          <w:tab w:val="left" w:pos="2604"/>
        </w:tabs>
        <w:jc w:val="both"/>
        <w:rPr>
          <w:rFonts w:ascii="Arial" w:hAnsi="Arial" w:cs="Arial"/>
          <w:b/>
          <w:bCs/>
          <w:color w:val="FF0000"/>
          <w:lang w:val="en-US"/>
        </w:rPr>
      </w:pPr>
      <w:r w:rsidRPr="006712DE">
        <w:rPr>
          <w:rFonts w:ascii="Arial" w:hAnsi="Arial" w:cs="Arial"/>
          <w:b/>
          <w:bCs/>
          <w:color w:val="FF0000"/>
          <w:lang w:val="en-US"/>
        </w:rPr>
        <w:lastRenderedPageBreak/>
        <w:t xml:space="preserve">    </w:t>
      </w:r>
    </w:p>
    <w:p w14:paraId="357B3C4F" w14:textId="77777777" w:rsidR="006712DE" w:rsidRDefault="006712DE" w:rsidP="00564988">
      <w:pPr>
        <w:tabs>
          <w:tab w:val="left" w:pos="2604"/>
        </w:tabs>
        <w:jc w:val="both"/>
        <w:rPr>
          <w:rFonts w:ascii="Arial" w:hAnsi="Arial" w:cs="Arial"/>
          <w:b/>
          <w:bCs/>
          <w:color w:val="FF0000"/>
          <w:lang w:val="en-US"/>
        </w:rPr>
      </w:pPr>
    </w:p>
    <w:p w14:paraId="5A028EE8" w14:textId="34F25D51" w:rsidR="006712DE" w:rsidRDefault="00352E7C" w:rsidP="00564988">
      <w:pPr>
        <w:tabs>
          <w:tab w:val="left" w:pos="2604"/>
        </w:tabs>
        <w:jc w:val="both"/>
        <w:rPr>
          <w:rFonts w:ascii="Arial" w:hAnsi="Arial" w:cs="Arial"/>
          <w:b/>
          <w:bCs/>
          <w:color w:val="FF0000"/>
          <w:lang w:val="en-US"/>
        </w:rPr>
      </w:pPr>
      <w:r>
        <w:rPr>
          <w:noProof/>
        </w:rPr>
        <w:drawing>
          <wp:inline distT="0" distB="0" distL="0" distR="0" wp14:anchorId="50F2AE96" wp14:editId="6792AF08">
            <wp:extent cx="6101328" cy="7063740"/>
            <wp:effectExtent l="0" t="0" r="0" b="3810"/>
            <wp:docPr id="10" name="Picture 10" descr="Text, let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Text, letter&#10;&#10;Description automatically generated"/>
                    <pic:cNvPicPr/>
                  </pic:nvPicPr>
                  <pic:blipFill>
                    <a:blip r:embed="rId18"/>
                    <a:stretch>
                      <a:fillRect/>
                    </a:stretch>
                  </pic:blipFill>
                  <pic:spPr>
                    <a:xfrm>
                      <a:off x="0" y="0"/>
                      <a:ext cx="6105857" cy="7068984"/>
                    </a:xfrm>
                    <a:prstGeom prst="rect">
                      <a:avLst/>
                    </a:prstGeom>
                  </pic:spPr>
                </pic:pic>
              </a:graphicData>
            </a:graphic>
          </wp:inline>
        </w:drawing>
      </w:r>
    </w:p>
    <w:p w14:paraId="10EAF56F" w14:textId="77777777" w:rsidR="006712DE" w:rsidRDefault="006712DE" w:rsidP="00564988">
      <w:pPr>
        <w:tabs>
          <w:tab w:val="left" w:pos="2604"/>
        </w:tabs>
        <w:jc w:val="both"/>
        <w:rPr>
          <w:rFonts w:ascii="Arial" w:hAnsi="Arial" w:cs="Arial"/>
          <w:b/>
          <w:bCs/>
          <w:color w:val="FF0000"/>
          <w:lang w:val="en-US"/>
        </w:rPr>
      </w:pPr>
    </w:p>
    <w:p w14:paraId="58DB5302" w14:textId="77777777" w:rsidR="006712DE" w:rsidRDefault="006712DE" w:rsidP="00564988">
      <w:pPr>
        <w:tabs>
          <w:tab w:val="left" w:pos="2604"/>
        </w:tabs>
        <w:jc w:val="both"/>
        <w:rPr>
          <w:rFonts w:ascii="Arial" w:hAnsi="Arial" w:cs="Arial"/>
          <w:b/>
          <w:bCs/>
          <w:color w:val="FF0000"/>
          <w:lang w:val="en-US"/>
        </w:rPr>
      </w:pPr>
    </w:p>
    <w:p w14:paraId="0019C493" w14:textId="77777777" w:rsidR="006712DE" w:rsidRDefault="006712DE" w:rsidP="00564988">
      <w:pPr>
        <w:tabs>
          <w:tab w:val="left" w:pos="2604"/>
        </w:tabs>
        <w:jc w:val="both"/>
        <w:rPr>
          <w:rFonts w:ascii="Arial" w:hAnsi="Arial" w:cs="Arial"/>
          <w:b/>
          <w:bCs/>
          <w:color w:val="FF0000"/>
          <w:lang w:val="en-US"/>
        </w:rPr>
      </w:pPr>
    </w:p>
    <w:p w14:paraId="7650E8A6" w14:textId="77777777" w:rsidR="006712DE" w:rsidRDefault="006712DE" w:rsidP="00564988">
      <w:pPr>
        <w:tabs>
          <w:tab w:val="left" w:pos="2604"/>
        </w:tabs>
        <w:jc w:val="both"/>
        <w:rPr>
          <w:rFonts w:ascii="Arial" w:hAnsi="Arial" w:cs="Arial"/>
          <w:b/>
          <w:bCs/>
          <w:color w:val="FF0000"/>
          <w:lang w:val="en-US"/>
        </w:rPr>
      </w:pPr>
    </w:p>
    <w:p w14:paraId="6EA82622" w14:textId="77777777" w:rsidR="006712DE" w:rsidRDefault="006712DE" w:rsidP="00564988">
      <w:pPr>
        <w:tabs>
          <w:tab w:val="left" w:pos="2604"/>
        </w:tabs>
        <w:jc w:val="both"/>
        <w:rPr>
          <w:rFonts w:ascii="Arial" w:hAnsi="Arial" w:cs="Arial"/>
          <w:b/>
          <w:bCs/>
          <w:color w:val="FF0000"/>
          <w:lang w:val="en-US"/>
        </w:rPr>
      </w:pPr>
    </w:p>
    <w:p w14:paraId="4F5BDAFE" w14:textId="1BA045F2" w:rsidR="00342782" w:rsidRPr="006712DE" w:rsidRDefault="0011100B" w:rsidP="00564988">
      <w:pPr>
        <w:tabs>
          <w:tab w:val="left" w:pos="2604"/>
        </w:tabs>
        <w:jc w:val="both"/>
        <w:rPr>
          <w:rFonts w:ascii="Arial" w:hAnsi="Arial" w:cs="Arial"/>
          <w:b/>
          <w:bCs/>
          <w:lang w:val="en-US"/>
        </w:rPr>
      </w:pPr>
      <w:r w:rsidRPr="006712DE">
        <w:rPr>
          <w:rFonts w:ascii="Arial" w:hAnsi="Arial" w:cs="Arial"/>
          <w:b/>
          <w:bCs/>
          <w:color w:val="FF0000"/>
          <w:lang w:val="en-US"/>
        </w:rPr>
        <w:t xml:space="preserve"> </w:t>
      </w:r>
      <w:r w:rsidRPr="006712DE">
        <w:rPr>
          <w:rFonts w:ascii="Arial" w:hAnsi="Arial" w:cs="Arial"/>
          <w:b/>
          <w:bCs/>
          <w:lang w:val="en-US"/>
        </w:rPr>
        <w:t xml:space="preserve">                          </w:t>
      </w:r>
    </w:p>
    <w:p w14:paraId="3FF4685C" w14:textId="0902BA37" w:rsidR="0011100B" w:rsidRPr="006A3505" w:rsidRDefault="0011100B" w:rsidP="00564988">
      <w:pPr>
        <w:tabs>
          <w:tab w:val="left" w:pos="2604"/>
        </w:tabs>
        <w:jc w:val="both"/>
        <w:rPr>
          <w:rFonts w:ascii="Arial" w:hAnsi="Arial" w:cs="Arial"/>
          <w:b/>
          <w:bCs/>
          <w:lang w:val="en-US"/>
        </w:rPr>
      </w:pPr>
      <w:r w:rsidRPr="006A3505">
        <w:rPr>
          <w:rFonts w:ascii="Arial" w:hAnsi="Arial" w:cs="Arial"/>
          <w:b/>
          <w:bCs/>
          <w:lang w:val="en-US"/>
        </w:rPr>
        <w:t xml:space="preserve">UVOD  </w:t>
      </w:r>
    </w:p>
    <w:p w14:paraId="63B84E31" w14:textId="309C90DB" w:rsidR="0011100B" w:rsidRPr="006A3505" w:rsidRDefault="0011100B" w:rsidP="00564988">
      <w:pPr>
        <w:tabs>
          <w:tab w:val="left" w:pos="2604"/>
        </w:tabs>
        <w:jc w:val="both"/>
        <w:rPr>
          <w:rFonts w:ascii="Arial" w:hAnsi="Arial" w:cs="Arial"/>
          <w:b/>
          <w:bCs/>
          <w:lang w:val="en-US"/>
        </w:rPr>
      </w:pPr>
    </w:p>
    <w:p w14:paraId="016E0059" w14:textId="03E9195E" w:rsidR="009375DB" w:rsidRPr="006A3505" w:rsidRDefault="000436AE" w:rsidP="009375DB">
      <w:pPr>
        <w:spacing w:after="120" w:line="276" w:lineRule="auto"/>
        <w:contextualSpacing/>
        <w:jc w:val="both"/>
        <w:rPr>
          <w:rFonts w:ascii="Arial" w:eastAsia="Calibri" w:hAnsi="Arial" w:cs="Arial"/>
        </w:rPr>
      </w:pPr>
      <w:r w:rsidRPr="006A3505">
        <w:rPr>
          <w:rFonts w:ascii="Arial" w:eastAsia="Calibri" w:hAnsi="Arial" w:cs="Arial"/>
        </w:rPr>
        <w:t xml:space="preserve">Preduzeću </w:t>
      </w:r>
      <w:r w:rsidR="0011100B" w:rsidRPr="006A3505">
        <w:rPr>
          <w:rFonts w:ascii="Arial" w:eastAsia="Calibri" w:hAnsi="Arial" w:cs="Arial"/>
        </w:rPr>
        <w:t xml:space="preserve">Elixir </w:t>
      </w:r>
      <w:r w:rsidR="00E21A3E" w:rsidRPr="006A3505">
        <w:rPr>
          <w:rFonts w:ascii="Arial" w:eastAsia="Calibri" w:hAnsi="Arial" w:cs="Arial"/>
        </w:rPr>
        <w:t>Zorka d.o.o su na osnovu Idejnog rešenja koje je izradio SET Šabac</w:t>
      </w:r>
      <w:r w:rsidR="00942E0A" w:rsidRPr="006A3505">
        <w:rPr>
          <w:rFonts w:ascii="Arial" w:eastAsia="Calibri" w:hAnsi="Arial" w:cs="Arial"/>
        </w:rPr>
        <w:t>,</w:t>
      </w:r>
      <w:r w:rsidR="00DD67A3">
        <w:rPr>
          <w:rFonts w:ascii="Arial" w:eastAsia="Calibri" w:hAnsi="Arial" w:cs="Arial"/>
        </w:rPr>
        <w:t xml:space="preserve"> </w:t>
      </w:r>
      <w:r w:rsidR="00942E0A" w:rsidRPr="006A3505">
        <w:rPr>
          <w:rFonts w:ascii="Arial" w:eastAsia="Calibri" w:hAnsi="Arial" w:cs="Arial"/>
        </w:rPr>
        <w:t>izdati lokacijski uslovi</w:t>
      </w:r>
      <w:r w:rsidR="00CC26E5" w:rsidRPr="006A3505">
        <w:rPr>
          <w:rFonts w:ascii="Arial" w:eastAsia="Calibri" w:hAnsi="Arial" w:cs="Arial"/>
        </w:rPr>
        <w:t>:</w:t>
      </w:r>
    </w:p>
    <w:p w14:paraId="66EC55EA" w14:textId="77777777" w:rsidR="00BA5980" w:rsidRPr="006A3505" w:rsidRDefault="00BA5980" w:rsidP="00BA5980">
      <w:pPr>
        <w:jc w:val="both"/>
        <w:rPr>
          <w:rFonts w:ascii="Arial" w:hAnsi="Arial" w:cs="Arial"/>
          <w:lang w:val="en-US"/>
        </w:rPr>
      </w:pPr>
      <w:r w:rsidRPr="006A3505">
        <w:rPr>
          <w:rFonts w:ascii="Arial" w:hAnsi="Arial" w:cs="Arial"/>
          <w:lang w:val="en-US"/>
        </w:rPr>
        <w:t>MINISTARSTVO GRAĐEVINARSTVA,</w:t>
      </w:r>
    </w:p>
    <w:p w14:paraId="13A8E733" w14:textId="77777777" w:rsidR="00BA5980" w:rsidRPr="006A3505" w:rsidRDefault="00BA5980" w:rsidP="00BA5980">
      <w:pPr>
        <w:jc w:val="both"/>
        <w:rPr>
          <w:rFonts w:ascii="Arial" w:hAnsi="Arial" w:cs="Arial"/>
          <w:lang w:val="en-US"/>
        </w:rPr>
      </w:pPr>
      <w:r w:rsidRPr="006A3505">
        <w:rPr>
          <w:rFonts w:ascii="Arial" w:hAnsi="Arial" w:cs="Arial"/>
          <w:lang w:val="en-US"/>
        </w:rPr>
        <w:t>SAOBRAĆAJA I INFRASTRUKTURE</w:t>
      </w:r>
    </w:p>
    <w:p w14:paraId="51BA464D" w14:textId="77777777" w:rsidR="00BA5980" w:rsidRPr="006A3505" w:rsidRDefault="00BA5980" w:rsidP="00BA5980">
      <w:pPr>
        <w:jc w:val="both"/>
        <w:rPr>
          <w:rFonts w:ascii="Arial" w:hAnsi="Arial" w:cs="Arial"/>
          <w:lang w:val="en-US"/>
        </w:rPr>
      </w:pPr>
      <w:proofErr w:type="spellStart"/>
      <w:r w:rsidRPr="006A3505">
        <w:rPr>
          <w:rFonts w:ascii="Arial" w:hAnsi="Arial" w:cs="Arial"/>
          <w:lang w:val="en-US"/>
        </w:rPr>
        <w:t>Broj</w:t>
      </w:r>
      <w:proofErr w:type="spellEnd"/>
      <w:r w:rsidRPr="006A3505">
        <w:rPr>
          <w:rFonts w:ascii="Arial" w:hAnsi="Arial" w:cs="Arial"/>
          <w:lang w:val="en-US"/>
        </w:rPr>
        <w:t xml:space="preserve"> </w:t>
      </w:r>
      <w:proofErr w:type="spellStart"/>
      <w:r w:rsidRPr="006A3505">
        <w:rPr>
          <w:rFonts w:ascii="Arial" w:hAnsi="Arial" w:cs="Arial"/>
          <w:lang w:val="en-US"/>
        </w:rPr>
        <w:t>predmeta</w:t>
      </w:r>
      <w:proofErr w:type="spellEnd"/>
      <w:r w:rsidRPr="006A3505">
        <w:rPr>
          <w:rFonts w:ascii="Arial" w:hAnsi="Arial" w:cs="Arial"/>
          <w:lang w:val="en-US"/>
        </w:rPr>
        <w:t>: ROP-MSGI-7479-LOCH-2/2022</w:t>
      </w:r>
    </w:p>
    <w:p w14:paraId="7227C958" w14:textId="77777777" w:rsidR="00BA5980" w:rsidRPr="006A3505" w:rsidRDefault="00BA5980" w:rsidP="00BA5980">
      <w:pPr>
        <w:jc w:val="both"/>
        <w:rPr>
          <w:rFonts w:ascii="Arial" w:hAnsi="Arial" w:cs="Arial"/>
          <w:lang w:val="en-US"/>
        </w:rPr>
      </w:pPr>
      <w:proofErr w:type="spellStart"/>
      <w:r w:rsidRPr="006A3505">
        <w:rPr>
          <w:rFonts w:ascii="Arial" w:hAnsi="Arial" w:cs="Arial"/>
          <w:lang w:val="en-US"/>
        </w:rPr>
        <w:t>Zavodni</w:t>
      </w:r>
      <w:proofErr w:type="spellEnd"/>
      <w:r w:rsidRPr="006A3505">
        <w:rPr>
          <w:rFonts w:ascii="Arial" w:hAnsi="Arial" w:cs="Arial"/>
          <w:lang w:val="en-US"/>
        </w:rPr>
        <w:t xml:space="preserve"> </w:t>
      </w:r>
      <w:proofErr w:type="spellStart"/>
      <w:r w:rsidRPr="006A3505">
        <w:rPr>
          <w:rFonts w:ascii="Arial" w:hAnsi="Arial" w:cs="Arial"/>
          <w:lang w:val="en-US"/>
        </w:rPr>
        <w:t>broj</w:t>
      </w:r>
      <w:proofErr w:type="spellEnd"/>
      <w:r w:rsidRPr="006A3505">
        <w:rPr>
          <w:rFonts w:ascii="Arial" w:hAnsi="Arial" w:cs="Arial"/>
          <w:lang w:val="en-US"/>
        </w:rPr>
        <w:t>: 350-02-00610/2022-07</w:t>
      </w:r>
    </w:p>
    <w:p w14:paraId="1B14DCCD" w14:textId="4A1A1B9E" w:rsidR="00657221" w:rsidRPr="006A3505" w:rsidRDefault="00BA5980" w:rsidP="00BA5980">
      <w:pPr>
        <w:jc w:val="both"/>
        <w:rPr>
          <w:rFonts w:ascii="Arial" w:hAnsi="Arial" w:cs="Arial"/>
          <w:lang w:val="en-US"/>
        </w:rPr>
      </w:pPr>
      <w:proofErr w:type="gramStart"/>
      <w:r w:rsidRPr="006A3505">
        <w:rPr>
          <w:rFonts w:ascii="Arial" w:hAnsi="Arial" w:cs="Arial"/>
          <w:lang w:val="en-US"/>
        </w:rPr>
        <w:t>Datum :</w:t>
      </w:r>
      <w:proofErr w:type="gramEnd"/>
      <w:r w:rsidRPr="006A3505">
        <w:rPr>
          <w:rFonts w:ascii="Arial" w:hAnsi="Arial" w:cs="Arial"/>
          <w:lang w:val="en-US"/>
        </w:rPr>
        <w:t xml:space="preserve"> 23.6.2022. </w:t>
      </w:r>
      <w:proofErr w:type="spellStart"/>
      <w:r w:rsidRPr="006A3505">
        <w:rPr>
          <w:rFonts w:ascii="Arial" w:hAnsi="Arial" w:cs="Arial"/>
          <w:lang w:val="en-US"/>
        </w:rPr>
        <w:t>godine</w:t>
      </w:r>
      <w:proofErr w:type="spellEnd"/>
    </w:p>
    <w:p w14:paraId="5E19DC23" w14:textId="77777777" w:rsidR="003221AB" w:rsidRPr="003221AB" w:rsidRDefault="003221AB" w:rsidP="003221AB">
      <w:pPr>
        <w:spacing w:after="0" w:line="240" w:lineRule="auto"/>
        <w:rPr>
          <w:rFonts w:ascii="Times New Roman" w:eastAsia="SimSun" w:hAnsi="Times New Roman" w:cs="Mangal"/>
          <w:kern w:val="2"/>
          <w:sz w:val="24"/>
          <w:szCs w:val="24"/>
        </w:rPr>
      </w:pPr>
    </w:p>
    <w:p w14:paraId="3DC50FD8" w14:textId="77777777" w:rsidR="003221AB" w:rsidRPr="003221AB" w:rsidRDefault="003221AB" w:rsidP="003221AB">
      <w:pPr>
        <w:spacing w:after="0" w:line="240" w:lineRule="auto"/>
        <w:rPr>
          <w:rFonts w:ascii="Arial" w:eastAsia="SimSun" w:hAnsi="Arial" w:cs="Arial"/>
          <w:kern w:val="2"/>
        </w:rPr>
      </w:pPr>
    </w:p>
    <w:p w14:paraId="4BFDB08D" w14:textId="743CC568" w:rsidR="003221AB" w:rsidRPr="003221AB" w:rsidRDefault="003221AB" w:rsidP="003221AB">
      <w:pPr>
        <w:spacing w:after="0" w:line="240" w:lineRule="auto"/>
        <w:jc w:val="both"/>
        <w:rPr>
          <w:rFonts w:ascii="Arial" w:eastAsia="SimSun" w:hAnsi="Arial" w:cs="Arial"/>
          <w:kern w:val="2"/>
        </w:rPr>
      </w:pPr>
      <w:r w:rsidRPr="003221AB">
        <w:rPr>
          <w:rFonts w:ascii="Arial" w:eastAsia="SimSun" w:hAnsi="Arial" w:cs="Arial"/>
          <w:kern w:val="2"/>
        </w:rPr>
        <w:t>Predmet ovog projekta je</w:t>
      </w:r>
      <w:r w:rsidRPr="003221AB">
        <w:rPr>
          <w:rFonts w:ascii="Arial" w:eastAsia="SimSun" w:hAnsi="Arial" w:cs="Arial"/>
          <w:b/>
          <w:bCs/>
          <w:kern w:val="2"/>
        </w:rPr>
        <w:t xml:space="preserve"> </w:t>
      </w:r>
      <w:r w:rsidRPr="003221AB">
        <w:rPr>
          <w:rFonts w:ascii="Arial" w:eastAsia="Andale Sans UI;Arial Unicode MS" w:hAnsi="Arial" w:cs="Arial"/>
          <w:b/>
          <w:bCs/>
          <w:kern w:val="2"/>
          <w:lang w:val="nl-NL" w:eastAsia="zh-CN"/>
        </w:rPr>
        <w:t xml:space="preserve">izgradnja </w:t>
      </w:r>
      <w:r w:rsidRPr="003221AB">
        <w:rPr>
          <w:rFonts w:ascii="Arial" w:eastAsia="Andale Sans UI;Arial Unicode MS" w:hAnsi="Arial" w:cs="Arial"/>
          <w:b/>
          <w:bCs/>
          <w:kern w:val="2"/>
          <w:lang w:eastAsia="zh-CN"/>
        </w:rPr>
        <w:t xml:space="preserve">Hale rinfuze </w:t>
      </w:r>
      <w:r w:rsidRPr="003221AB">
        <w:rPr>
          <w:rFonts w:ascii="Arial" w:eastAsia="Andale Sans UI;Arial Unicode MS" w:hAnsi="Arial" w:cs="Arial"/>
          <w:kern w:val="2"/>
          <w:lang w:eastAsia="zh-CN"/>
        </w:rPr>
        <w:t xml:space="preserve">i </w:t>
      </w:r>
      <w:r w:rsidRPr="003221AB">
        <w:rPr>
          <w:rFonts w:ascii="Arial" w:eastAsia="Andale Sans UI;Arial Unicode MS" w:hAnsi="Arial" w:cs="Arial"/>
          <w:b/>
          <w:bCs/>
          <w:kern w:val="2"/>
          <w:lang w:val="nl-NL" w:eastAsia="zh-CN"/>
        </w:rPr>
        <w:t xml:space="preserve">rekonstrukcija </w:t>
      </w:r>
      <w:r w:rsidRPr="003221AB">
        <w:rPr>
          <w:rFonts w:ascii="Arial" w:eastAsia="Andale Sans UI;Arial Unicode MS" w:hAnsi="Arial" w:cs="Arial"/>
          <w:kern w:val="2"/>
          <w:lang w:val="nl-NL" w:eastAsia="zh-CN"/>
        </w:rPr>
        <w:t>postojeće</w:t>
      </w:r>
      <w:r w:rsidRPr="003221AB">
        <w:rPr>
          <w:rFonts w:ascii="Arial" w:eastAsia="Times New Roman" w:hAnsi="Arial" w:cs="Arial"/>
          <w:color w:val="000000"/>
          <w:kern w:val="2"/>
          <w:lang w:eastAsia="ar-SA"/>
        </w:rPr>
        <w:t xml:space="preserve"> </w:t>
      </w:r>
      <w:r w:rsidRPr="003221AB">
        <w:rPr>
          <w:rFonts w:ascii="Arial" w:eastAsia="Times New Roman" w:hAnsi="Arial" w:cs="Arial"/>
          <w:b/>
          <w:bCs/>
          <w:color w:val="000000"/>
          <w:kern w:val="2"/>
          <w:lang w:eastAsia="ar-SA"/>
        </w:rPr>
        <w:t>Fabrike za</w:t>
      </w:r>
      <w:r w:rsidRPr="003221AB">
        <w:rPr>
          <w:rFonts w:ascii="Arial" w:eastAsia="Calibri" w:hAnsi="Arial" w:cs="Arial"/>
          <w:b/>
          <w:bCs/>
          <w:iCs/>
          <w:caps/>
          <w:color w:val="000000"/>
          <w:kern w:val="2"/>
          <w:lang w:val="en-US" w:eastAsia="ar-SA"/>
        </w:rPr>
        <w:t xml:space="preserve"> </w:t>
      </w:r>
      <w:r w:rsidRPr="00073D91">
        <w:rPr>
          <w:rFonts w:ascii="Arial" w:eastAsia="Calibri" w:hAnsi="Arial" w:cs="Arial"/>
          <w:b/>
          <w:bCs/>
          <w:iCs/>
          <w:noProof/>
          <w:color w:val="000000"/>
          <w:kern w:val="2"/>
          <w:lang w:eastAsia="ar-SA"/>
        </w:rPr>
        <w:t>proizvodnju mineralnih đubriva</w:t>
      </w:r>
      <w:r w:rsidRPr="00073D91">
        <w:rPr>
          <w:rFonts w:ascii="Arial" w:eastAsia="Calibri" w:hAnsi="Arial" w:cs="Arial"/>
          <w:iCs/>
          <w:noProof/>
          <w:color w:val="000000"/>
          <w:kern w:val="2"/>
          <w:lang w:eastAsia="ar-SA"/>
        </w:rPr>
        <w:t>,</w:t>
      </w:r>
      <w:r w:rsidRPr="003221AB">
        <w:rPr>
          <w:rFonts w:ascii="Arial" w:eastAsia="Calibri" w:hAnsi="Arial" w:cs="Arial"/>
          <w:iCs/>
          <w:color w:val="000000"/>
          <w:kern w:val="2"/>
          <w:lang w:val="en-US" w:eastAsia="ar-SA"/>
        </w:rPr>
        <w:t xml:space="preserve"> </w:t>
      </w:r>
      <w:proofErr w:type="spellStart"/>
      <w:r w:rsidRPr="003221AB">
        <w:rPr>
          <w:rFonts w:ascii="Arial" w:eastAsia="Calibri" w:hAnsi="Arial" w:cs="Arial"/>
          <w:iCs/>
          <w:color w:val="000000"/>
          <w:kern w:val="2"/>
          <w:lang w:val="en-US" w:eastAsia="ar-SA"/>
        </w:rPr>
        <w:t>sve</w:t>
      </w:r>
      <w:proofErr w:type="spellEnd"/>
      <w:r w:rsidRPr="003221AB">
        <w:rPr>
          <w:rFonts w:ascii="Arial" w:eastAsia="Calibri" w:hAnsi="Arial" w:cs="Arial"/>
          <w:iCs/>
          <w:color w:val="000000"/>
          <w:kern w:val="2"/>
          <w:lang w:val="en-US" w:eastAsia="ar-SA"/>
        </w:rPr>
        <w:t xml:space="preserve"> u</w:t>
      </w:r>
      <w:r w:rsidRPr="003221AB">
        <w:rPr>
          <w:rFonts w:ascii="Arial" w:eastAsia="Calibri" w:hAnsi="Arial" w:cs="Arial"/>
          <w:iCs/>
          <w:caps/>
          <w:color w:val="000000"/>
          <w:kern w:val="2"/>
          <w:lang w:val="en-US" w:eastAsia="ar-SA"/>
        </w:rPr>
        <w:t xml:space="preserve"> </w:t>
      </w:r>
      <w:r w:rsidRPr="003221AB">
        <w:rPr>
          <w:rFonts w:ascii="Arial" w:eastAsia="Times New Roman" w:hAnsi="Arial" w:cs="Arial"/>
          <w:color w:val="000000"/>
          <w:kern w:val="2"/>
          <w:lang w:eastAsia="ar-SA"/>
        </w:rPr>
        <w:t xml:space="preserve">okviru kompleksa „Elixir Zorka – Mineralna đubriva“ d.o.o. u Šapcu. </w:t>
      </w:r>
    </w:p>
    <w:p w14:paraId="5E6AFE51" w14:textId="77777777" w:rsidR="003221AB" w:rsidRPr="003221AB" w:rsidRDefault="003221AB" w:rsidP="00F525C0">
      <w:pPr>
        <w:spacing w:after="0" w:line="240" w:lineRule="auto"/>
        <w:jc w:val="both"/>
        <w:rPr>
          <w:rFonts w:ascii="Arial" w:eastAsia="SimSun" w:hAnsi="Arial" w:cs="Arial"/>
          <w:kern w:val="2"/>
        </w:rPr>
      </w:pPr>
      <w:r w:rsidRPr="003221AB">
        <w:rPr>
          <w:rFonts w:ascii="Arial" w:eastAsia="Times New Roman" w:hAnsi="Arial" w:cs="Arial"/>
          <w:color w:val="000000"/>
          <w:kern w:val="2"/>
          <w:lang w:eastAsia="ar-SA"/>
        </w:rPr>
        <w:t xml:space="preserve">Industrijski kompleks prostire se na širem području na više parcela. Fabrika mineralnih đubriva nalazi se na KP  6925/35. Hala rinfuze planirana je na KP 6915/36 i delu parcele KP 6915/41, KO Šabac. </w:t>
      </w:r>
      <w:r w:rsidRPr="003221AB">
        <w:rPr>
          <w:rFonts w:ascii="Arial" w:eastAsia="SimSun" w:hAnsi="Arial" w:cs="Arial"/>
          <w:kern w:val="2"/>
        </w:rPr>
        <w:t xml:space="preserve"> </w:t>
      </w:r>
    </w:p>
    <w:p w14:paraId="49AB553F" w14:textId="77777777" w:rsidR="003221AB" w:rsidRPr="003221AB" w:rsidRDefault="003221AB" w:rsidP="003221AB">
      <w:pPr>
        <w:spacing w:after="0" w:line="240" w:lineRule="auto"/>
        <w:ind w:firstLine="283"/>
        <w:jc w:val="both"/>
        <w:rPr>
          <w:rFonts w:ascii="Arial" w:eastAsia="SimSun" w:hAnsi="Arial" w:cs="Arial"/>
          <w:kern w:val="2"/>
          <w:lang w:val="en-US"/>
        </w:rPr>
      </w:pPr>
    </w:p>
    <w:p w14:paraId="4CF23A56" w14:textId="48B69107" w:rsidR="003221AB" w:rsidRPr="006577F7" w:rsidRDefault="003221AB" w:rsidP="003221AB">
      <w:pPr>
        <w:spacing w:after="0" w:line="240" w:lineRule="auto"/>
        <w:jc w:val="both"/>
        <w:rPr>
          <w:rFonts w:ascii="Arial" w:eastAsia="SimSun" w:hAnsi="Arial" w:cs="Arial"/>
          <w:b/>
          <w:bCs/>
          <w:noProof/>
          <w:kern w:val="2"/>
          <w:u w:val="single"/>
        </w:rPr>
      </w:pPr>
      <w:r w:rsidRPr="006577F7">
        <w:rPr>
          <w:rFonts w:ascii="Arial" w:eastAsia="SimSun" w:hAnsi="Arial" w:cs="Arial"/>
          <w:b/>
          <w:bCs/>
          <w:noProof/>
          <w:kern w:val="2"/>
          <w:u w:val="single"/>
        </w:rPr>
        <w:t>Tehničko rešenje</w:t>
      </w:r>
    </w:p>
    <w:p w14:paraId="1EE69CFA" w14:textId="77777777" w:rsidR="00AA5594" w:rsidRPr="003221AB" w:rsidRDefault="00AA5594" w:rsidP="003221AB">
      <w:pPr>
        <w:spacing w:after="0" w:line="240" w:lineRule="auto"/>
        <w:jc w:val="both"/>
        <w:rPr>
          <w:rFonts w:ascii="Arial" w:eastAsia="SimSun" w:hAnsi="Arial" w:cs="Arial"/>
          <w:kern w:val="2"/>
        </w:rPr>
      </w:pPr>
    </w:p>
    <w:p w14:paraId="03B4D707" w14:textId="4E1F8BC6" w:rsidR="003221AB" w:rsidRDefault="003221AB" w:rsidP="003221AB">
      <w:pPr>
        <w:spacing w:after="0" w:line="240" w:lineRule="auto"/>
        <w:jc w:val="both"/>
        <w:rPr>
          <w:rFonts w:ascii="Arial" w:eastAsia="Times New Roman" w:hAnsi="Arial" w:cs="Arial"/>
          <w:color w:val="000000"/>
          <w:kern w:val="2"/>
        </w:rPr>
      </w:pPr>
      <w:r w:rsidRPr="003221AB">
        <w:rPr>
          <w:rFonts w:ascii="Arial" w:eastAsia="Times New Roman" w:hAnsi="Arial" w:cs="Arial"/>
          <w:color w:val="000000"/>
          <w:kern w:val="2"/>
          <w:highlight w:val="white"/>
        </w:rPr>
        <w:t>U objektu Hale rinfuze odvijaće se proces odlež</w:t>
      </w:r>
      <w:r w:rsidR="00AA5594">
        <w:rPr>
          <w:rFonts w:ascii="Arial" w:eastAsia="Times New Roman" w:hAnsi="Arial" w:cs="Arial"/>
          <w:color w:val="000000"/>
          <w:kern w:val="2"/>
          <w:highlight w:val="white"/>
        </w:rPr>
        <w:t>a</w:t>
      </w:r>
      <w:r w:rsidRPr="003221AB">
        <w:rPr>
          <w:rFonts w:ascii="Arial" w:eastAsia="Times New Roman" w:hAnsi="Arial" w:cs="Arial"/>
          <w:color w:val="000000"/>
          <w:kern w:val="2"/>
          <w:highlight w:val="white"/>
        </w:rPr>
        <w:t>vanja gotovog proizvoda (privremeno odlaganje  robe u rinfuzi) - mineralno đubrivo koje se proizvodi u susednom objektu</w:t>
      </w:r>
      <w:r w:rsidR="00FA4611">
        <w:rPr>
          <w:rFonts w:ascii="Arial" w:eastAsia="Times New Roman" w:hAnsi="Arial" w:cs="Arial"/>
          <w:color w:val="000000"/>
          <w:kern w:val="2"/>
          <w:highlight w:val="white"/>
        </w:rPr>
        <w:t xml:space="preserve"> </w:t>
      </w:r>
      <w:r w:rsidRPr="003221AB">
        <w:rPr>
          <w:rFonts w:ascii="Arial" w:eastAsia="Times New Roman" w:hAnsi="Arial" w:cs="Arial"/>
          <w:color w:val="000000"/>
          <w:kern w:val="2"/>
          <w:highlight w:val="white"/>
        </w:rPr>
        <w:t>- Fabrici mineralnih đubriva.  Rinfuz roba se transporterom prevozi do Hale rinfuze i „sipa“ u boksove, odakle se dalje kamionima odvozi na pakovanje.</w:t>
      </w:r>
    </w:p>
    <w:p w14:paraId="2B421195" w14:textId="77777777" w:rsidR="00F525C0" w:rsidRPr="003221AB" w:rsidRDefault="00F525C0" w:rsidP="003221AB">
      <w:pPr>
        <w:spacing w:after="0" w:line="240" w:lineRule="auto"/>
        <w:jc w:val="both"/>
        <w:rPr>
          <w:rFonts w:ascii="Arial" w:eastAsia="TimesNewRoman;Times New Roman" w:hAnsi="Arial" w:cs="Arial"/>
          <w:kern w:val="2"/>
        </w:rPr>
      </w:pPr>
    </w:p>
    <w:p w14:paraId="4BA9DC98" w14:textId="77777777" w:rsidR="003221AB" w:rsidRPr="003221AB" w:rsidRDefault="003221AB" w:rsidP="00F525C0">
      <w:pPr>
        <w:suppressAutoHyphens/>
        <w:spacing w:after="0" w:line="240" w:lineRule="auto"/>
        <w:jc w:val="both"/>
        <w:rPr>
          <w:rFonts w:ascii="Arial" w:eastAsia="TimesNewRoman;Times New Roman" w:hAnsi="Arial" w:cs="Arial"/>
          <w:kern w:val="2"/>
        </w:rPr>
      </w:pPr>
      <w:r w:rsidRPr="003221AB">
        <w:rPr>
          <w:rFonts w:ascii="Arial" w:eastAsia="Times New Roman" w:hAnsi="Arial" w:cs="Arial"/>
          <w:color w:val="000000"/>
          <w:kern w:val="2"/>
        </w:rPr>
        <w:t>Hala je pravougaone osnove, dimenzija 100,00 x 54,70 m i prostire se u pravcu severozapad- jugoistok, paralelno sa susednim objektima. Spratnost objekta je P (prizemlje) a bruto i BRGP površina hale je 5.470,00 m². Visina objekta od kote ±0,00 (kote poda) u slemenu je 16 m.</w:t>
      </w:r>
    </w:p>
    <w:p w14:paraId="1B3377DB" w14:textId="77777777" w:rsidR="00F525C0" w:rsidRDefault="00F525C0" w:rsidP="00F525C0">
      <w:pPr>
        <w:suppressAutoHyphens/>
        <w:spacing w:after="0" w:line="240" w:lineRule="auto"/>
        <w:jc w:val="both"/>
        <w:rPr>
          <w:rFonts w:ascii="Arial" w:eastAsia="Times New Roman" w:hAnsi="Arial" w:cs="Arial"/>
          <w:color w:val="000000"/>
          <w:kern w:val="2"/>
        </w:rPr>
      </w:pPr>
    </w:p>
    <w:p w14:paraId="4E807DC6" w14:textId="20A95520" w:rsidR="003221AB" w:rsidRPr="003221AB" w:rsidRDefault="003221AB" w:rsidP="00F525C0">
      <w:pPr>
        <w:suppressAutoHyphens/>
        <w:spacing w:after="0" w:line="240" w:lineRule="auto"/>
        <w:jc w:val="both"/>
        <w:rPr>
          <w:rFonts w:ascii="Arial" w:eastAsia="TimesNewRoman;Times New Roman" w:hAnsi="Arial" w:cs="Arial"/>
          <w:kern w:val="2"/>
        </w:rPr>
      </w:pPr>
      <w:r w:rsidRPr="003221AB">
        <w:rPr>
          <w:rFonts w:ascii="Arial" w:eastAsia="Times New Roman" w:hAnsi="Arial" w:cs="Arial"/>
          <w:color w:val="000000"/>
          <w:kern w:val="2"/>
        </w:rPr>
        <w:t xml:space="preserve">Prostor unutar hale organizovan je tako da se kroz sredinu prostire koridor komunikacije (za teretni saobraćaj) a obe podužne strane su podeljene na više boksova. Predviđen je i koridor za komunikaciju vozila između Hale i Fabrike mineralnih đubriva. Prema ovim koridorima za komunikaciju određeni su i ulazi u objekat - po jedna na severozapadnoj i jugoistočnoj strani (za veća teretna vozila) i jedan ulaz na jugozapadnoj strani, kao veza sa Fabrikom mineralnih đubriva (za manje teretno vozilo). U blizini ovog ulaza je trasa transportera koji će dovoziti rinfuz robu iz Fabrike.   </w:t>
      </w:r>
    </w:p>
    <w:p w14:paraId="61B552A0" w14:textId="77777777" w:rsidR="00F525C0" w:rsidRDefault="00F525C0" w:rsidP="00F525C0">
      <w:pPr>
        <w:suppressAutoHyphens/>
        <w:spacing w:after="0" w:line="240" w:lineRule="auto"/>
        <w:jc w:val="both"/>
        <w:rPr>
          <w:rFonts w:ascii="Arial" w:eastAsia="Times New Roman" w:hAnsi="Arial" w:cs="Arial"/>
          <w:color w:val="000000"/>
          <w:kern w:val="2"/>
        </w:rPr>
      </w:pPr>
    </w:p>
    <w:p w14:paraId="3265E481" w14:textId="2089CE20" w:rsidR="003221AB" w:rsidRPr="003221AB" w:rsidRDefault="003221AB" w:rsidP="00F525C0">
      <w:pPr>
        <w:suppressAutoHyphens/>
        <w:spacing w:after="0" w:line="240" w:lineRule="auto"/>
        <w:jc w:val="both"/>
        <w:rPr>
          <w:rFonts w:ascii="Arial" w:eastAsia="TimesNewRoman;Times New Roman" w:hAnsi="Arial" w:cs="Arial"/>
          <w:kern w:val="2"/>
        </w:rPr>
      </w:pPr>
      <w:r w:rsidRPr="003221AB">
        <w:rPr>
          <w:rFonts w:ascii="Arial" w:eastAsia="Times New Roman" w:hAnsi="Arial" w:cs="Arial"/>
          <w:color w:val="000000"/>
          <w:kern w:val="2"/>
        </w:rPr>
        <w:t xml:space="preserve">Hala rinfuze biće tehnološki povezana sa Fabrikom za proizvodnju mineralnih đubriva transporterom (deo opreme)  koji prenosi proizvod u rinfuzi. </w:t>
      </w:r>
      <w:r w:rsidRPr="003221AB">
        <w:rPr>
          <w:rFonts w:ascii="Arial" w:eastAsia="SimSun" w:hAnsi="Arial" w:cs="Arial"/>
          <w:color w:val="000000"/>
          <w:kern w:val="2"/>
        </w:rPr>
        <w:t xml:space="preserve">Deo transportera koji je u spoljašnjosti, van objekata, je dužine oko 7,6 m a visina transportera u ovom delu, od kote terena je oko 6,8 do 8,3 m. Konstrukcija transportera je čelična. </w:t>
      </w:r>
    </w:p>
    <w:p w14:paraId="6DBC4FC6" w14:textId="77777777" w:rsidR="00F525C0" w:rsidRDefault="00F525C0" w:rsidP="00F525C0">
      <w:pPr>
        <w:suppressAutoHyphens/>
        <w:spacing w:after="0" w:line="240" w:lineRule="auto"/>
        <w:jc w:val="both"/>
        <w:rPr>
          <w:rFonts w:ascii="Arial" w:eastAsia="SimSun" w:hAnsi="Arial" w:cs="Arial"/>
          <w:color w:val="000000"/>
          <w:kern w:val="2"/>
        </w:rPr>
      </w:pPr>
    </w:p>
    <w:p w14:paraId="777F77A0" w14:textId="3CF51612" w:rsidR="0001783E" w:rsidRPr="00AF2CF3" w:rsidRDefault="003221AB" w:rsidP="00AF2CF3">
      <w:pPr>
        <w:suppressAutoHyphens/>
        <w:spacing w:after="0" w:line="240" w:lineRule="auto"/>
        <w:jc w:val="both"/>
        <w:rPr>
          <w:rFonts w:ascii="Arial" w:eastAsia="TimesNewRoman;Times New Roman" w:hAnsi="Arial" w:cs="Arial"/>
          <w:kern w:val="2"/>
        </w:rPr>
      </w:pPr>
      <w:r w:rsidRPr="003221AB">
        <w:rPr>
          <w:rFonts w:ascii="Arial" w:eastAsia="SimSun" w:hAnsi="Arial" w:cs="Arial"/>
          <w:color w:val="000000"/>
          <w:kern w:val="2"/>
        </w:rPr>
        <w:t>Obzirom da je predviđeno odležavanje veće količine gotovog proizvoda, za prirodnu ventilaciju objekta predviđene su protivkišne rešetke u skladu sa arhitektonsko građevinskim rešenjem. Rešetke su odabrane na način kako bi se obezbedio kontinuiran protok vazduha sa što manjom bukom.</w:t>
      </w:r>
    </w:p>
    <w:p w14:paraId="2A3AB8C8" w14:textId="77777777" w:rsidR="0001783E" w:rsidRPr="0001783E" w:rsidRDefault="0001783E" w:rsidP="004C5FB6">
      <w:pPr>
        <w:spacing w:after="0" w:line="276" w:lineRule="auto"/>
        <w:jc w:val="both"/>
        <w:rPr>
          <w:rFonts w:ascii="Arial" w:eastAsia="Times New Roman" w:hAnsi="Arial" w:cs="Arial"/>
          <w:b/>
          <w:lang w:val="uz-Cyrl-UZ"/>
        </w:rPr>
      </w:pPr>
    </w:p>
    <w:p w14:paraId="31E2AE53" w14:textId="5A0355FD" w:rsidR="00B15D0E" w:rsidRPr="006A3505" w:rsidRDefault="000901CA" w:rsidP="004C5FB6">
      <w:pPr>
        <w:spacing w:after="0" w:line="276" w:lineRule="auto"/>
        <w:jc w:val="both"/>
        <w:rPr>
          <w:rFonts w:ascii="Arial" w:eastAsia="Times New Roman" w:hAnsi="Arial" w:cs="Arial"/>
          <w:lang w:val="uz-Cyrl-UZ"/>
        </w:rPr>
      </w:pPr>
      <w:r>
        <w:rPr>
          <w:rFonts w:ascii="Arial" w:eastAsia="Times New Roman" w:hAnsi="Arial" w:cs="Arial"/>
          <w:b/>
          <w:lang w:val="en-US"/>
        </w:rPr>
        <w:t>1.</w:t>
      </w:r>
      <w:r w:rsidR="00B15D0E" w:rsidRPr="006A3505">
        <w:rPr>
          <w:rFonts w:ascii="Arial" w:eastAsia="Times New Roman" w:hAnsi="Arial" w:cs="Arial"/>
          <w:b/>
          <w:lang w:val="uz-Cyrl-UZ"/>
        </w:rPr>
        <w:t>OPIS LOKACIJE</w:t>
      </w:r>
    </w:p>
    <w:p w14:paraId="60466251" w14:textId="77777777" w:rsidR="00B15D0E" w:rsidRPr="006A3505" w:rsidRDefault="00B15D0E" w:rsidP="00564988">
      <w:pPr>
        <w:spacing w:after="0" w:line="276" w:lineRule="auto"/>
        <w:ind w:left="720"/>
        <w:jc w:val="both"/>
        <w:rPr>
          <w:rFonts w:ascii="Arial" w:eastAsia="Times New Roman" w:hAnsi="Arial" w:cs="Arial"/>
          <w:lang w:val="uz-Cyrl-UZ"/>
        </w:rPr>
      </w:pPr>
    </w:p>
    <w:p w14:paraId="0736B82A" w14:textId="29A77707" w:rsidR="00B15D0E" w:rsidRPr="006A3505" w:rsidRDefault="00B15D0E" w:rsidP="00564988">
      <w:pPr>
        <w:spacing w:after="120" w:line="276" w:lineRule="auto"/>
        <w:jc w:val="both"/>
        <w:rPr>
          <w:rFonts w:ascii="Arial" w:eastAsia="Times New Roman" w:hAnsi="Arial" w:cs="Arial"/>
          <w:color w:val="000000"/>
          <w:lang w:val="en-US"/>
        </w:rPr>
      </w:pPr>
      <w:r w:rsidRPr="006A3505">
        <w:rPr>
          <w:rFonts w:ascii="Arial" w:eastAsia="Times New Roman" w:hAnsi="Arial" w:cs="Arial"/>
          <w:color w:val="000000"/>
          <w:lang w:val="uz-Cyrl-UZ"/>
        </w:rPr>
        <w:t>Lokacija Projekta se nalazi u okviru industrijske zone Zorka - Radna zona Istok. Za industrijsku zonu je izradjen i usvojen Plan detaljne regulacije i Strateška procena uticaja na životnu sredinu</w:t>
      </w:r>
      <w:r w:rsidRPr="006A3505">
        <w:rPr>
          <w:rFonts w:ascii="Arial" w:eastAsia="Times New Roman" w:hAnsi="Arial" w:cs="Arial"/>
          <w:color w:val="000000"/>
          <w:lang w:val="en-US"/>
        </w:rPr>
        <w:t xml:space="preserve"> </w:t>
      </w:r>
      <w:proofErr w:type="spellStart"/>
      <w:r w:rsidRPr="006A3505">
        <w:rPr>
          <w:rFonts w:ascii="Arial" w:eastAsia="Times New Roman" w:hAnsi="Arial" w:cs="Arial"/>
          <w:color w:val="000000"/>
          <w:lang w:val="en-US"/>
        </w:rPr>
        <w:t>kao</w:t>
      </w:r>
      <w:proofErr w:type="spellEnd"/>
      <w:r w:rsidRPr="006A3505">
        <w:rPr>
          <w:rFonts w:ascii="Arial" w:eastAsia="Times New Roman" w:hAnsi="Arial" w:cs="Arial"/>
          <w:color w:val="000000"/>
          <w:lang w:val="en-US"/>
        </w:rPr>
        <w:t xml:space="preserve"> </w:t>
      </w:r>
      <w:proofErr w:type="spellStart"/>
      <w:r w:rsidRPr="006A3505">
        <w:rPr>
          <w:rFonts w:ascii="Arial" w:eastAsia="Times New Roman" w:hAnsi="Arial" w:cs="Arial"/>
          <w:color w:val="000000"/>
          <w:lang w:val="en-US"/>
        </w:rPr>
        <w:t>i</w:t>
      </w:r>
      <w:proofErr w:type="spellEnd"/>
      <w:r w:rsidRPr="006A3505">
        <w:rPr>
          <w:rFonts w:ascii="Arial" w:eastAsia="Times New Roman" w:hAnsi="Arial" w:cs="Arial"/>
          <w:color w:val="000000"/>
          <w:lang w:val="en-US"/>
        </w:rPr>
        <w:t xml:space="preserve"> IDPDR </w:t>
      </w:r>
      <w:proofErr w:type="spellStart"/>
      <w:r w:rsidRPr="006A3505">
        <w:rPr>
          <w:rFonts w:ascii="Arial" w:eastAsia="Times New Roman" w:hAnsi="Arial" w:cs="Arial"/>
          <w:color w:val="000000"/>
          <w:lang w:val="en-US"/>
        </w:rPr>
        <w:t>i</w:t>
      </w:r>
      <w:proofErr w:type="spellEnd"/>
      <w:r w:rsidRPr="006A3505">
        <w:rPr>
          <w:rFonts w:ascii="Arial" w:eastAsia="Times New Roman" w:hAnsi="Arial" w:cs="Arial"/>
          <w:color w:val="000000"/>
          <w:lang w:val="en-US"/>
        </w:rPr>
        <w:t xml:space="preserve"> </w:t>
      </w:r>
      <w:r w:rsidRPr="006A3505">
        <w:rPr>
          <w:rFonts w:ascii="Arial" w:eastAsia="Times New Roman" w:hAnsi="Arial" w:cs="Arial"/>
          <w:color w:val="000000"/>
          <w:lang w:val="uz-Cyrl-UZ"/>
        </w:rPr>
        <w:t>Strateška procena uticaja na životnu sredinu</w:t>
      </w:r>
      <w:r w:rsidRPr="006A3505">
        <w:rPr>
          <w:rFonts w:ascii="Arial" w:eastAsia="Times New Roman" w:hAnsi="Arial" w:cs="Arial"/>
          <w:color w:val="000000"/>
          <w:lang w:val="en-US"/>
        </w:rPr>
        <w:t>.</w:t>
      </w:r>
    </w:p>
    <w:p w14:paraId="5943C49A" w14:textId="465FFE51" w:rsidR="00B15D0E" w:rsidRPr="006A3505" w:rsidRDefault="00B15D0E" w:rsidP="00564988">
      <w:pPr>
        <w:spacing w:after="120" w:line="276" w:lineRule="auto"/>
        <w:jc w:val="both"/>
        <w:rPr>
          <w:rFonts w:ascii="Arial" w:eastAsia="Times New Roman" w:hAnsi="Arial" w:cs="Arial"/>
          <w:color w:val="252525"/>
          <w:lang w:val="uz-Cyrl-UZ"/>
        </w:rPr>
      </w:pPr>
      <w:r w:rsidRPr="006A3505">
        <w:rPr>
          <w:rFonts w:ascii="Arial" w:eastAsia="Times New Roman" w:hAnsi="Arial" w:cs="Arial"/>
          <w:color w:val="000000"/>
          <w:lang w:val="uz-Cyrl-UZ"/>
        </w:rPr>
        <w:t>Šabac se nalazi na 44°46' severne geografske širine i 19°41' isto</w:t>
      </w:r>
      <w:r w:rsidR="00015192">
        <w:rPr>
          <w:rFonts w:ascii="Arial" w:eastAsia="Times New Roman" w:hAnsi="Arial" w:cs="Arial"/>
          <w:color w:val="000000"/>
          <w:lang w:val="en-US"/>
        </w:rPr>
        <w:t>č</w:t>
      </w:r>
      <w:r w:rsidRPr="006A3505">
        <w:rPr>
          <w:rFonts w:ascii="Arial" w:eastAsia="Times New Roman" w:hAnsi="Arial" w:cs="Arial"/>
          <w:color w:val="000000"/>
          <w:lang w:val="uz-Cyrl-UZ"/>
        </w:rPr>
        <w:t xml:space="preserve">ne geografske dužine. Nalazi se u zapadnoj Srbiji i kroz njega protiče reka Sava. Predstavlja privredno, kulturno i administrativno središte Mačvanskog okruga. </w:t>
      </w:r>
      <w:r w:rsidRPr="006A3505">
        <w:rPr>
          <w:rFonts w:ascii="Arial" w:eastAsia="Times New Roman" w:hAnsi="Arial" w:cs="Arial"/>
          <w:color w:val="252525"/>
          <w:lang w:val="uz-Cyrl-UZ"/>
        </w:rPr>
        <w:t>Geografski položaj opštine je veoma povoljan jer se nalazi na važnim saobraćajnim pravcima: drumskim, železničkim i rečnim, i u blizini je velikih gradova Beograda i Novog Sada. Opština Šabac prostire se na površini od 795 km</w:t>
      </w:r>
      <w:r w:rsidRPr="006A3505">
        <w:rPr>
          <w:rFonts w:ascii="Arial" w:eastAsia="Times New Roman" w:hAnsi="Arial" w:cs="Arial"/>
          <w:color w:val="252525"/>
          <w:vertAlign w:val="superscript"/>
        </w:rPr>
        <w:t>2</w:t>
      </w:r>
      <w:r w:rsidRPr="006A3505">
        <w:rPr>
          <w:rFonts w:ascii="Arial" w:eastAsia="Times New Roman" w:hAnsi="Arial" w:cs="Arial"/>
          <w:color w:val="252525"/>
          <w:lang w:val="uz-Cyrl-UZ"/>
        </w:rPr>
        <w:t>.</w:t>
      </w:r>
    </w:p>
    <w:p w14:paraId="17DA1B45" w14:textId="6BAC54A5" w:rsidR="00B15D0E" w:rsidRPr="006A3505" w:rsidRDefault="00B15D0E" w:rsidP="00564988">
      <w:pPr>
        <w:spacing w:after="120" w:line="276" w:lineRule="auto"/>
        <w:jc w:val="both"/>
        <w:rPr>
          <w:rFonts w:ascii="Arial" w:eastAsia="Times New Roman" w:hAnsi="Arial" w:cs="Arial"/>
        </w:rPr>
      </w:pPr>
      <w:r w:rsidRPr="006A3505">
        <w:rPr>
          <w:rFonts w:ascii="Arial" w:eastAsia="Times New Roman" w:hAnsi="Arial" w:cs="Arial"/>
          <w:color w:val="333333"/>
          <w:lang w:val="uz-Cyrl-UZ"/>
        </w:rPr>
        <w:t xml:space="preserve">Elixir Zorka - se nalazi u okviru </w:t>
      </w:r>
      <w:r w:rsidRPr="006A3505">
        <w:rPr>
          <w:rFonts w:ascii="Arial" w:eastAsia="Times New Roman" w:hAnsi="Arial" w:cs="Arial"/>
          <w:color w:val="000000"/>
          <w:lang w:val="uz-Cyrl-UZ"/>
        </w:rPr>
        <w:t>industrijske zone Zorka-Radna zona Istok, na obali reke Save</w:t>
      </w:r>
      <w:r w:rsidRPr="006A3505">
        <w:rPr>
          <w:rFonts w:ascii="Arial" w:eastAsia="Times New Roman" w:hAnsi="Arial" w:cs="Arial"/>
          <w:color w:val="000000"/>
        </w:rPr>
        <w:t xml:space="preserve"> </w:t>
      </w:r>
      <w:r w:rsidRPr="006A3505">
        <w:rPr>
          <w:rFonts w:ascii="Arial" w:eastAsia="Times New Roman" w:hAnsi="Arial" w:cs="Arial"/>
          <w:color w:val="000000"/>
          <w:lang w:val="uz-Cyrl-UZ"/>
        </w:rPr>
        <w:t>koja se nalazi na severnoj granici kompleksa. Zapadno i južno se prostire grad, dok se na istočnoj strani nastavlja industrijska zona. Grad od fabričkog kompleksa deli Hajduk Veljkova ulica</w:t>
      </w:r>
      <w:r w:rsidRPr="006A3505">
        <w:rPr>
          <w:rFonts w:ascii="Arial" w:eastAsia="Times New Roman" w:hAnsi="Arial" w:cs="Arial"/>
          <w:i/>
        </w:rPr>
        <w:t>.</w:t>
      </w:r>
    </w:p>
    <w:p w14:paraId="261863FA" w14:textId="0B24C38A" w:rsidR="002305DF" w:rsidRDefault="004918F9" w:rsidP="00564988">
      <w:pPr>
        <w:tabs>
          <w:tab w:val="left" w:pos="360"/>
        </w:tabs>
        <w:spacing w:after="120" w:line="276" w:lineRule="auto"/>
        <w:jc w:val="both"/>
        <w:rPr>
          <w:rFonts w:ascii="Arial" w:eastAsia="Times New Roman" w:hAnsi="Arial" w:cs="Arial"/>
          <w:bCs/>
          <w:iCs/>
          <w:lang w:val="uz-Cyrl-UZ"/>
        </w:rPr>
      </w:pPr>
      <w:r w:rsidRPr="006A3505">
        <w:rPr>
          <w:rFonts w:ascii="Arial" w:hAnsi="Arial" w:cs="Arial"/>
          <w:noProof/>
        </w:rPr>
        <w:drawing>
          <wp:inline distT="0" distB="0" distL="0" distR="0" wp14:anchorId="1DD8289F" wp14:editId="2D34DD1E">
            <wp:extent cx="5760720" cy="4076065"/>
            <wp:effectExtent l="0" t="0" r="0" b="635"/>
            <wp:docPr id="1" name="Picture 1" descr="Diagram, engineer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Diagram, engineering drawing&#10;&#10;Description automatically generated"/>
                    <pic:cNvPicPr/>
                  </pic:nvPicPr>
                  <pic:blipFill>
                    <a:blip r:embed="rId19"/>
                    <a:stretch>
                      <a:fillRect/>
                    </a:stretch>
                  </pic:blipFill>
                  <pic:spPr>
                    <a:xfrm>
                      <a:off x="0" y="0"/>
                      <a:ext cx="5760720" cy="4076065"/>
                    </a:xfrm>
                    <a:prstGeom prst="rect">
                      <a:avLst/>
                    </a:prstGeom>
                  </pic:spPr>
                </pic:pic>
              </a:graphicData>
            </a:graphic>
          </wp:inline>
        </w:drawing>
      </w:r>
    </w:p>
    <w:p w14:paraId="1C6E4918" w14:textId="6D85A3DB" w:rsidR="004B37F9" w:rsidRPr="004B37F9" w:rsidRDefault="004B37F9" w:rsidP="0074392A">
      <w:pPr>
        <w:tabs>
          <w:tab w:val="left" w:pos="360"/>
        </w:tabs>
        <w:spacing w:after="120" w:line="276" w:lineRule="auto"/>
        <w:jc w:val="center"/>
        <w:rPr>
          <w:rFonts w:ascii="Arial" w:eastAsia="Times New Roman" w:hAnsi="Arial" w:cs="Arial"/>
          <w:bCs/>
          <w:iCs/>
          <w:lang w:val="en-US"/>
        </w:rPr>
      </w:pPr>
      <w:proofErr w:type="spellStart"/>
      <w:r w:rsidRPr="0074392A">
        <w:rPr>
          <w:rFonts w:ascii="Arial" w:eastAsia="Times New Roman" w:hAnsi="Arial" w:cs="Arial"/>
          <w:bCs/>
          <w:i/>
          <w:lang w:val="en-US"/>
        </w:rPr>
        <w:t>Slika</w:t>
      </w:r>
      <w:proofErr w:type="spellEnd"/>
      <w:r w:rsidRPr="0074392A">
        <w:rPr>
          <w:rFonts w:ascii="Arial" w:eastAsia="Times New Roman" w:hAnsi="Arial" w:cs="Arial"/>
          <w:bCs/>
          <w:i/>
          <w:lang w:val="en-US"/>
        </w:rPr>
        <w:t xml:space="preserve"> 1</w:t>
      </w:r>
      <w:r>
        <w:rPr>
          <w:rFonts w:ascii="Arial" w:eastAsia="Times New Roman" w:hAnsi="Arial" w:cs="Arial"/>
          <w:bCs/>
          <w:iCs/>
          <w:lang w:val="en-US"/>
        </w:rPr>
        <w:t xml:space="preserve">. </w:t>
      </w:r>
      <w:proofErr w:type="spellStart"/>
      <w:r>
        <w:rPr>
          <w:rFonts w:ascii="Arial" w:eastAsia="Times New Roman" w:hAnsi="Arial" w:cs="Arial"/>
          <w:bCs/>
          <w:iCs/>
          <w:lang w:val="en-US"/>
        </w:rPr>
        <w:t>Katas</w:t>
      </w:r>
      <w:r w:rsidR="0074392A">
        <w:rPr>
          <w:rFonts w:ascii="Arial" w:eastAsia="Times New Roman" w:hAnsi="Arial" w:cs="Arial"/>
          <w:bCs/>
          <w:iCs/>
          <w:lang w:val="en-US"/>
        </w:rPr>
        <w:t>tarsko-topografski</w:t>
      </w:r>
      <w:proofErr w:type="spellEnd"/>
      <w:r w:rsidR="0074392A">
        <w:rPr>
          <w:rFonts w:ascii="Arial" w:eastAsia="Times New Roman" w:hAnsi="Arial" w:cs="Arial"/>
          <w:bCs/>
          <w:iCs/>
          <w:lang w:val="en-US"/>
        </w:rPr>
        <w:t xml:space="preserve"> plan </w:t>
      </w:r>
      <w:proofErr w:type="spellStart"/>
      <w:r w:rsidR="0074392A">
        <w:rPr>
          <w:rFonts w:ascii="Arial" w:eastAsia="Times New Roman" w:hAnsi="Arial" w:cs="Arial"/>
          <w:bCs/>
          <w:iCs/>
          <w:lang w:val="en-US"/>
        </w:rPr>
        <w:t>lokacije</w:t>
      </w:r>
      <w:proofErr w:type="spellEnd"/>
      <w:r w:rsidR="0074392A">
        <w:rPr>
          <w:rFonts w:ascii="Arial" w:eastAsia="Times New Roman" w:hAnsi="Arial" w:cs="Arial"/>
          <w:bCs/>
          <w:iCs/>
          <w:lang w:val="en-US"/>
        </w:rPr>
        <w:t xml:space="preserve"> 1:500</w:t>
      </w:r>
    </w:p>
    <w:p w14:paraId="15112B4F" w14:textId="77777777" w:rsidR="004B37F9" w:rsidRPr="006A3505" w:rsidRDefault="004B37F9" w:rsidP="00564988">
      <w:pPr>
        <w:tabs>
          <w:tab w:val="left" w:pos="360"/>
        </w:tabs>
        <w:spacing w:after="120" w:line="276" w:lineRule="auto"/>
        <w:jc w:val="both"/>
        <w:rPr>
          <w:rFonts w:ascii="Arial" w:eastAsia="Times New Roman" w:hAnsi="Arial" w:cs="Arial"/>
          <w:bCs/>
          <w:iCs/>
          <w:lang w:val="uz-Cyrl-UZ"/>
        </w:rPr>
      </w:pPr>
    </w:p>
    <w:p w14:paraId="0BCF01DC" w14:textId="41EF9C97" w:rsidR="00D40F69" w:rsidRPr="00792106" w:rsidRDefault="00D40F69" w:rsidP="00564988">
      <w:pPr>
        <w:tabs>
          <w:tab w:val="left" w:pos="360"/>
        </w:tabs>
        <w:spacing w:after="120" w:line="276" w:lineRule="auto"/>
        <w:jc w:val="both"/>
        <w:rPr>
          <w:rFonts w:ascii="Arial" w:eastAsia="Times New Roman" w:hAnsi="Arial" w:cs="Arial"/>
          <w:b/>
          <w:iCs/>
          <w:lang w:val="uz-Cyrl-UZ"/>
        </w:rPr>
      </w:pPr>
      <w:r w:rsidRPr="00792106">
        <w:rPr>
          <w:rFonts w:ascii="Arial" w:eastAsia="Times New Roman" w:hAnsi="Arial" w:cs="Arial"/>
          <w:b/>
          <w:iCs/>
          <w:lang w:val="uz-Cyrl-UZ"/>
        </w:rPr>
        <w:t>Klimatske karakteristike</w:t>
      </w:r>
    </w:p>
    <w:p w14:paraId="1F870ACC" w14:textId="77777777" w:rsidR="00D40F69" w:rsidRPr="006A3505" w:rsidRDefault="00D40F69" w:rsidP="00564988">
      <w:pPr>
        <w:spacing w:after="120" w:line="276" w:lineRule="auto"/>
        <w:jc w:val="both"/>
        <w:rPr>
          <w:rFonts w:ascii="Arial" w:eastAsia="Times New Roman" w:hAnsi="Arial" w:cs="Arial"/>
          <w:lang w:val="uz-Cyrl-UZ"/>
        </w:rPr>
      </w:pPr>
      <w:r w:rsidRPr="006A3505">
        <w:rPr>
          <w:rFonts w:ascii="Arial" w:eastAsia="Times New Roman" w:hAnsi="Arial" w:cs="Arial"/>
          <w:lang w:val="uz-Cyrl-UZ"/>
        </w:rPr>
        <w:t>Šabac se nalazi na 44°46' severne geografske širine i 19 °41' istočne geografske dužine a srednja nadmorska visina iznosi 80 m. Lociran je na desnoj obali reke Save, 103 km uzvodno od Beograda.</w:t>
      </w:r>
    </w:p>
    <w:p w14:paraId="1AB5FE97" w14:textId="77777777" w:rsidR="00D40F69" w:rsidRPr="006A3505" w:rsidRDefault="00D40F69" w:rsidP="00564988">
      <w:pPr>
        <w:spacing w:after="120" w:line="276" w:lineRule="auto"/>
        <w:jc w:val="both"/>
        <w:rPr>
          <w:rFonts w:ascii="Arial" w:eastAsia="Times New Roman" w:hAnsi="Arial" w:cs="Arial"/>
        </w:rPr>
      </w:pPr>
      <w:r w:rsidRPr="006A3505">
        <w:rPr>
          <w:rFonts w:ascii="Arial" w:eastAsia="Times New Roman" w:hAnsi="Arial" w:cs="Arial"/>
          <w:lang w:val="uz-Cyrl-UZ"/>
        </w:rPr>
        <w:lastRenderedPageBreak/>
        <w:t>Geografski položaj Šapca i okoline, s obzirom na određeni stepen kontinentalnosti, uslovljava umereno – kontinentalno podneblje sa izražena 4 godišnja doba. Zbog otvorenosti ka Panonskoj niziji severni deo je pod uticajem panonske kontinentalne klime.</w:t>
      </w:r>
    </w:p>
    <w:p w14:paraId="52F4AF76" w14:textId="77777777" w:rsidR="00D40F69" w:rsidRPr="006A3505" w:rsidRDefault="00D40F69" w:rsidP="00564988">
      <w:pPr>
        <w:spacing w:after="120" w:line="276" w:lineRule="auto"/>
        <w:jc w:val="both"/>
        <w:rPr>
          <w:rFonts w:ascii="Arial" w:eastAsia="Times New Roman" w:hAnsi="Arial" w:cs="Arial"/>
        </w:rPr>
      </w:pPr>
    </w:p>
    <w:p w14:paraId="0FFC1C16" w14:textId="77777777" w:rsidR="00D40F69" w:rsidRPr="006A3505" w:rsidRDefault="00D40F69" w:rsidP="00564988">
      <w:pPr>
        <w:keepNext/>
        <w:tabs>
          <w:tab w:val="left" w:pos="8222"/>
        </w:tabs>
        <w:spacing w:after="120" w:line="276" w:lineRule="auto"/>
        <w:ind w:left="1080" w:hanging="1080"/>
        <w:jc w:val="both"/>
        <w:rPr>
          <w:rFonts w:ascii="Arial" w:eastAsia="Times New Roman" w:hAnsi="Arial" w:cs="Arial"/>
          <w:b/>
          <w:lang w:val="uz-Cyrl-UZ"/>
        </w:rPr>
      </w:pPr>
      <w:bookmarkStart w:id="0" w:name="_30j0zll" w:colFirst="0" w:colLast="0"/>
      <w:bookmarkEnd w:id="0"/>
      <w:r w:rsidRPr="006A3505">
        <w:rPr>
          <w:rFonts w:ascii="Arial" w:eastAsia="Times New Roman" w:hAnsi="Arial" w:cs="Arial"/>
          <w:b/>
          <w:lang w:val="uz-Cyrl-UZ"/>
        </w:rPr>
        <w:t>Temperatura vazduha</w:t>
      </w:r>
    </w:p>
    <w:p w14:paraId="55CE1FC7" w14:textId="77777777" w:rsidR="00D40F69" w:rsidRPr="006A3505" w:rsidRDefault="00D40F69" w:rsidP="00564988">
      <w:pPr>
        <w:spacing w:after="120" w:line="276" w:lineRule="auto"/>
        <w:jc w:val="both"/>
        <w:rPr>
          <w:rFonts w:ascii="Arial" w:eastAsia="Times New Roman" w:hAnsi="Arial" w:cs="Arial"/>
          <w:lang w:val="uz-Cyrl-UZ"/>
        </w:rPr>
      </w:pPr>
      <w:r w:rsidRPr="006A3505">
        <w:rPr>
          <w:rFonts w:ascii="Arial" w:eastAsia="Times New Roman" w:hAnsi="Arial" w:cs="Arial"/>
          <w:lang w:val="uz-Cyrl-UZ"/>
        </w:rPr>
        <w:t>Temperatura vazduha je jedan od najvažnijih pokazatelja klimatskih karakteristika od koje zavise i ostali elementi klime.</w:t>
      </w:r>
    </w:p>
    <w:p w14:paraId="5FA60070" w14:textId="3C9D468A" w:rsidR="00D40F69" w:rsidRDefault="00D40F69" w:rsidP="00564988">
      <w:pPr>
        <w:spacing w:after="200" w:line="276" w:lineRule="auto"/>
        <w:jc w:val="both"/>
        <w:rPr>
          <w:rFonts w:ascii="Arial" w:eastAsia="Times New Roman" w:hAnsi="Arial" w:cs="Arial"/>
          <w:lang w:val="uz-Cyrl-UZ"/>
        </w:rPr>
      </w:pPr>
      <w:r w:rsidRPr="006A3505">
        <w:rPr>
          <w:rFonts w:ascii="Arial" w:eastAsia="Times New Roman" w:hAnsi="Arial" w:cs="Arial"/>
          <w:lang w:val="uz-Cyrl-UZ"/>
        </w:rPr>
        <w:t>Leti su temperature uglavnom ujednačene u celom području dok su zimske temperature nešto blaže u Posavini i Pocerini, što se objašnjava nešto slabijim uticajima iz Panonske nizije i slabijim prodorom toplijih vazdušnih masa sa Mediterana.</w:t>
      </w:r>
    </w:p>
    <w:p w14:paraId="78A7FA77" w14:textId="77777777" w:rsidR="00792106" w:rsidRPr="006A3505" w:rsidRDefault="00792106" w:rsidP="00564988">
      <w:pPr>
        <w:spacing w:after="200" w:line="276" w:lineRule="auto"/>
        <w:jc w:val="both"/>
        <w:rPr>
          <w:rFonts w:ascii="Arial" w:eastAsia="Times New Roman" w:hAnsi="Arial" w:cs="Arial"/>
        </w:rPr>
      </w:pPr>
    </w:p>
    <w:p w14:paraId="7E6BBF25" w14:textId="77777777" w:rsidR="00D40F69" w:rsidRPr="006A3505" w:rsidRDefault="00D40F69" w:rsidP="00564988">
      <w:pPr>
        <w:spacing w:after="60" w:line="276" w:lineRule="auto"/>
        <w:jc w:val="both"/>
        <w:rPr>
          <w:rFonts w:ascii="Arial" w:eastAsia="Times New Roman" w:hAnsi="Arial" w:cs="Arial"/>
          <w:i/>
        </w:rPr>
      </w:pPr>
      <w:r w:rsidRPr="006A3505">
        <w:rPr>
          <w:rFonts w:ascii="Arial" w:eastAsia="Times New Roman" w:hAnsi="Arial" w:cs="Arial"/>
          <w:i/>
          <w:lang w:val="uz-Cyrl-UZ"/>
        </w:rPr>
        <w:t xml:space="preserve">Tabela </w:t>
      </w:r>
      <w:r w:rsidRPr="006A3505">
        <w:rPr>
          <w:rFonts w:ascii="Arial" w:eastAsia="Times New Roman" w:hAnsi="Arial" w:cs="Arial"/>
          <w:i/>
        </w:rPr>
        <w:t xml:space="preserve">1. </w:t>
      </w:r>
      <w:r w:rsidRPr="00710209">
        <w:rPr>
          <w:rFonts w:ascii="Arial" w:eastAsia="Times New Roman" w:hAnsi="Arial" w:cs="Arial"/>
          <w:iCs/>
          <w:lang w:val="uz-Cyrl-UZ"/>
        </w:rPr>
        <w:t>Srednje vrednosti temperature (°C)</w:t>
      </w:r>
    </w:p>
    <w:tbl>
      <w:tblPr>
        <w:tblpPr w:leftFromText="180" w:rightFromText="180" w:vertAnchor="text" w:horzAnchor="margin" w:tblpXSpec="center" w:tblpY="259"/>
        <w:tblW w:w="934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165"/>
        <w:gridCol w:w="540"/>
        <w:gridCol w:w="540"/>
        <w:gridCol w:w="630"/>
        <w:gridCol w:w="630"/>
        <w:gridCol w:w="630"/>
        <w:gridCol w:w="630"/>
        <w:gridCol w:w="720"/>
        <w:gridCol w:w="630"/>
        <w:gridCol w:w="630"/>
        <w:gridCol w:w="630"/>
        <w:gridCol w:w="576"/>
        <w:gridCol w:w="541"/>
        <w:gridCol w:w="852"/>
      </w:tblGrid>
      <w:tr w:rsidR="00D40F69" w:rsidRPr="006A3505" w14:paraId="6F1BA39D" w14:textId="77777777" w:rsidTr="00890D10">
        <w:tc>
          <w:tcPr>
            <w:tcW w:w="1165" w:type="dxa"/>
            <w:shd w:val="clear" w:color="auto" w:fill="auto"/>
            <w:vAlign w:val="center"/>
          </w:tcPr>
          <w:p w14:paraId="0690F551" w14:textId="77777777" w:rsidR="00D40F69" w:rsidRPr="006A3505" w:rsidRDefault="00D40F69" w:rsidP="00564988">
            <w:pPr>
              <w:spacing w:after="120" w:line="276" w:lineRule="auto"/>
              <w:jc w:val="both"/>
              <w:rPr>
                <w:rFonts w:ascii="Arial" w:eastAsia="Times New Roman" w:hAnsi="Arial" w:cs="Arial"/>
                <w:color w:val="000000"/>
                <w:lang w:val="uz-Cyrl-UZ"/>
              </w:rPr>
            </w:pPr>
            <w:r w:rsidRPr="006A3505">
              <w:rPr>
                <w:rFonts w:ascii="Arial" w:eastAsia="Times New Roman" w:hAnsi="Arial" w:cs="Arial"/>
                <w:color w:val="000000"/>
                <w:lang w:val="uz-Cyrl-UZ"/>
              </w:rPr>
              <w:t>Mesec</w:t>
            </w:r>
          </w:p>
        </w:tc>
        <w:tc>
          <w:tcPr>
            <w:tcW w:w="540" w:type="dxa"/>
            <w:shd w:val="clear" w:color="auto" w:fill="auto"/>
            <w:vAlign w:val="center"/>
          </w:tcPr>
          <w:p w14:paraId="021FD61B" w14:textId="77777777" w:rsidR="00D40F69" w:rsidRPr="006A3505" w:rsidRDefault="00D40F69" w:rsidP="00564988">
            <w:pPr>
              <w:spacing w:after="120" w:line="276" w:lineRule="auto"/>
              <w:jc w:val="both"/>
              <w:rPr>
                <w:rFonts w:ascii="Arial" w:eastAsia="Times New Roman" w:hAnsi="Arial" w:cs="Arial"/>
                <w:color w:val="000000"/>
                <w:lang w:val="uz-Cyrl-UZ"/>
              </w:rPr>
            </w:pPr>
            <w:r w:rsidRPr="006A3505">
              <w:rPr>
                <w:rFonts w:ascii="Arial" w:eastAsia="Times New Roman" w:hAnsi="Arial" w:cs="Arial"/>
                <w:color w:val="000000"/>
                <w:lang w:val="uz-Cyrl-UZ"/>
              </w:rPr>
              <w:t>jan</w:t>
            </w:r>
          </w:p>
        </w:tc>
        <w:tc>
          <w:tcPr>
            <w:tcW w:w="540" w:type="dxa"/>
            <w:shd w:val="clear" w:color="auto" w:fill="auto"/>
            <w:vAlign w:val="center"/>
          </w:tcPr>
          <w:p w14:paraId="1A658DB2" w14:textId="77777777" w:rsidR="00D40F69" w:rsidRPr="006A3505" w:rsidRDefault="00D40F69" w:rsidP="00564988">
            <w:pPr>
              <w:spacing w:after="120" w:line="276" w:lineRule="auto"/>
              <w:jc w:val="both"/>
              <w:rPr>
                <w:rFonts w:ascii="Arial" w:eastAsia="Times New Roman" w:hAnsi="Arial" w:cs="Arial"/>
                <w:color w:val="000000"/>
                <w:lang w:val="uz-Cyrl-UZ"/>
              </w:rPr>
            </w:pPr>
            <w:r w:rsidRPr="006A3505">
              <w:rPr>
                <w:rFonts w:ascii="Arial" w:eastAsia="Times New Roman" w:hAnsi="Arial" w:cs="Arial"/>
                <w:color w:val="000000"/>
                <w:lang w:val="uz-Cyrl-UZ"/>
              </w:rPr>
              <w:t>feb</w:t>
            </w:r>
          </w:p>
        </w:tc>
        <w:tc>
          <w:tcPr>
            <w:tcW w:w="630" w:type="dxa"/>
            <w:shd w:val="clear" w:color="auto" w:fill="auto"/>
            <w:vAlign w:val="center"/>
          </w:tcPr>
          <w:p w14:paraId="44F9AEDF" w14:textId="77777777" w:rsidR="00D40F69" w:rsidRPr="006A3505" w:rsidRDefault="00D40F69" w:rsidP="00564988">
            <w:pPr>
              <w:spacing w:after="120" w:line="276" w:lineRule="auto"/>
              <w:jc w:val="both"/>
              <w:rPr>
                <w:rFonts w:ascii="Arial" w:eastAsia="Times New Roman" w:hAnsi="Arial" w:cs="Arial"/>
                <w:color w:val="000000"/>
                <w:lang w:val="uz-Cyrl-UZ"/>
              </w:rPr>
            </w:pPr>
            <w:r w:rsidRPr="006A3505">
              <w:rPr>
                <w:rFonts w:ascii="Arial" w:eastAsia="Times New Roman" w:hAnsi="Arial" w:cs="Arial"/>
                <w:color w:val="000000"/>
                <w:lang w:val="uz-Cyrl-UZ"/>
              </w:rPr>
              <w:t>mar</w:t>
            </w:r>
          </w:p>
        </w:tc>
        <w:tc>
          <w:tcPr>
            <w:tcW w:w="630" w:type="dxa"/>
            <w:shd w:val="clear" w:color="auto" w:fill="auto"/>
            <w:vAlign w:val="center"/>
          </w:tcPr>
          <w:p w14:paraId="39B67D40" w14:textId="77777777" w:rsidR="00D40F69" w:rsidRPr="006A3505" w:rsidRDefault="00D40F69" w:rsidP="00564988">
            <w:pPr>
              <w:spacing w:after="120" w:line="276" w:lineRule="auto"/>
              <w:jc w:val="both"/>
              <w:rPr>
                <w:rFonts w:ascii="Arial" w:eastAsia="Times New Roman" w:hAnsi="Arial" w:cs="Arial"/>
                <w:color w:val="000000"/>
                <w:lang w:val="uz-Cyrl-UZ"/>
              </w:rPr>
            </w:pPr>
            <w:r w:rsidRPr="006A3505">
              <w:rPr>
                <w:rFonts w:ascii="Arial" w:eastAsia="Times New Roman" w:hAnsi="Arial" w:cs="Arial"/>
                <w:color w:val="000000"/>
                <w:lang w:val="uz-Cyrl-UZ"/>
              </w:rPr>
              <w:t>apr</w:t>
            </w:r>
          </w:p>
        </w:tc>
        <w:tc>
          <w:tcPr>
            <w:tcW w:w="630" w:type="dxa"/>
            <w:shd w:val="clear" w:color="auto" w:fill="auto"/>
            <w:vAlign w:val="center"/>
          </w:tcPr>
          <w:p w14:paraId="28EFCABB" w14:textId="77777777" w:rsidR="00D40F69" w:rsidRPr="006A3505" w:rsidRDefault="00D40F69" w:rsidP="00564988">
            <w:pPr>
              <w:spacing w:after="120" w:line="276" w:lineRule="auto"/>
              <w:jc w:val="both"/>
              <w:rPr>
                <w:rFonts w:ascii="Arial" w:eastAsia="Times New Roman" w:hAnsi="Arial" w:cs="Arial"/>
                <w:color w:val="000000"/>
                <w:lang w:val="uz-Cyrl-UZ"/>
              </w:rPr>
            </w:pPr>
            <w:r w:rsidRPr="006A3505">
              <w:rPr>
                <w:rFonts w:ascii="Arial" w:eastAsia="Times New Roman" w:hAnsi="Arial" w:cs="Arial"/>
                <w:color w:val="000000"/>
                <w:lang w:val="uz-Cyrl-UZ"/>
              </w:rPr>
              <w:t>maj</w:t>
            </w:r>
          </w:p>
        </w:tc>
        <w:tc>
          <w:tcPr>
            <w:tcW w:w="630" w:type="dxa"/>
            <w:shd w:val="clear" w:color="auto" w:fill="auto"/>
            <w:vAlign w:val="center"/>
          </w:tcPr>
          <w:p w14:paraId="1241308B" w14:textId="77777777" w:rsidR="00D40F69" w:rsidRPr="006A3505" w:rsidRDefault="00D40F69" w:rsidP="00564988">
            <w:pPr>
              <w:spacing w:after="120" w:line="276" w:lineRule="auto"/>
              <w:jc w:val="both"/>
              <w:rPr>
                <w:rFonts w:ascii="Arial" w:eastAsia="Times New Roman" w:hAnsi="Arial" w:cs="Arial"/>
                <w:color w:val="000000"/>
                <w:lang w:val="uz-Cyrl-UZ"/>
              </w:rPr>
            </w:pPr>
            <w:r w:rsidRPr="006A3505">
              <w:rPr>
                <w:rFonts w:ascii="Arial" w:eastAsia="Times New Roman" w:hAnsi="Arial" w:cs="Arial"/>
                <w:color w:val="000000"/>
                <w:lang w:val="uz-Cyrl-UZ"/>
              </w:rPr>
              <w:t>jun</w:t>
            </w:r>
          </w:p>
        </w:tc>
        <w:tc>
          <w:tcPr>
            <w:tcW w:w="720" w:type="dxa"/>
            <w:shd w:val="clear" w:color="auto" w:fill="auto"/>
            <w:vAlign w:val="center"/>
          </w:tcPr>
          <w:p w14:paraId="69EFF858" w14:textId="77777777" w:rsidR="00D40F69" w:rsidRPr="006A3505" w:rsidRDefault="00D40F69" w:rsidP="00564988">
            <w:pPr>
              <w:spacing w:after="120" w:line="276" w:lineRule="auto"/>
              <w:jc w:val="both"/>
              <w:rPr>
                <w:rFonts w:ascii="Arial" w:eastAsia="Times New Roman" w:hAnsi="Arial" w:cs="Arial"/>
                <w:color w:val="000000"/>
                <w:lang w:val="uz-Cyrl-UZ"/>
              </w:rPr>
            </w:pPr>
            <w:r w:rsidRPr="006A3505">
              <w:rPr>
                <w:rFonts w:ascii="Arial" w:eastAsia="Times New Roman" w:hAnsi="Arial" w:cs="Arial"/>
                <w:color w:val="000000"/>
                <w:lang w:val="uz-Cyrl-UZ"/>
              </w:rPr>
              <w:t>jul</w:t>
            </w:r>
          </w:p>
        </w:tc>
        <w:tc>
          <w:tcPr>
            <w:tcW w:w="630" w:type="dxa"/>
            <w:shd w:val="clear" w:color="auto" w:fill="auto"/>
            <w:vAlign w:val="center"/>
          </w:tcPr>
          <w:p w14:paraId="36173C7C" w14:textId="683245BB" w:rsidR="00D40F69" w:rsidRPr="006A3505" w:rsidRDefault="009565EF" w:rsidP="00564988">
            <w:pPr>
              <w:spacing w:after="120" w:line="276" w:lineRule="auto"/>
              <w:jc w:val="both"/>
              <w:rPr>
                <w:rFonts w:ascii="Arial" w:eastAsia="Times New Roman" w:hAnsi="Arial" w:cs="Arial"/>
                <w:color w:val="000000"/>
                <w:lang w:val="uz-Cyrl-UZ"/>
              </w:rPr>
            </w:pPr>
            <w:r>
              <w:rPr>
                <w:rFonts w:ascii="Arial" w:eastAsia="Times New Roman" w:hAnsi="Arial" w:cs="Arial"/>
                <w:color w:val="000000"/>
                <w:lang w:val="en-US"/>
              </w:rPr>
              <w:t>a</w:t>
            </w:r>
            <w:r w:rsidR="00D40F69" w:rsidRPr="006A3505">
              <w:rPr>
                <w:rFonts w:ascii="Arial" w:eastAsia="Times New Roman" w:hAnsi="Arial" w:cs="Arial"/>
                <w:color w:val="000000"/>
                <w:lang w:val="uz-Cyrl-UZ"/>
              </w:rPr>
              <w:t>vg</w:t>
            </w:r>
          </w:p>
        </w:tc>
        <w:tc>
          <w:tcPr>
            <w:tcW w:w="630" w:type="dxa"/>
            <w:shd w:val="clear" w:color="auto" w:fill="auto"/>
            <w:vAlign w:val="center"/>
          </w:tcPr>
          <w:p w14:paraId="347825D5" w14:textId="6BA9FFC2" w:rsidR="00D40F69" w:rsidRPr="006A3505" w:rsidRDefault="00D40F69" w:rsidP="00564988">
            <w:pPr>
              <w:spacing w:after="120" w:line="276" w:lineRule="auto"/>
              <w:jc w:val="both"/>
              <w:rPr>
                <w:rFonts w:ascii="Arial" w:eastAsia="Times New Roman" w:hAnsi="Arial" w:cs="Arial"/>
                <w:color w:val="000000"/>
                <w:lang w:val="uz-Cyrl-UZ"/>
              </w:rPr>
            </w:pPr>
            <w:r w:rsidRPr="006A3505">
              <w:rPr>
                <w:rFonts w:ascii="Arial" w:eastAsia="Times New Roman" w:hAnsi="Arial" w:cs="Arial"/>
                <w:color w:val="000000"/>
                <w:lang w:val="uz-Cyrl-UZ"/>
              </w:rPr>
              <w:t>sep</w:t>
            </w:r>
          </w:p>
        </w:tc>
        <w:tc>
          <w:tcPr>
            <w:tcW w:w="630" w:type="dxa"/>
            <w:shd w:val="clear" w:color="auto" w:fill="auto"/>
            <w:vAlign w:val="center"/>
          </w:tcPr>
          <w:p w14:paraId="00502C7B" w14:textId="77777777" w:rsidR="00D40F69" w:rsidRPr="006A3505" w:rsidRDefault="00D40F69" w:rsidP="00564988">
            <w:pPr>
              <w:spacing w:after="120" w:line="276" w:lineRule="auto"/>
              <w:jc w:val="both"/>
              <w:rPr>
                <w:rFonts w:ascii="Arial" w:eastAsia="Times New Roman" w:hAnsi="Arial" w:cs="Arial"/>
                <w:color w:val="000000"/>
                <w:lang w:val="uz-Cyrl-UZ"/>
              </w:rPr>
            </w:pPr>
            <w:r w:rsidRPr="006A3505">
              <w:rPr>
                <w:rFonts w:ascii="Arial" w:eastAsia="Times New Roman" w:hAnsi="Arial" w:cs="Arial"/>
                <w:color w:val="000000"/>
                <w:lang w:val="uz-Cyrl-UZ"/>
              </w:rPr>
              <w:t>okt</w:t>
            </w:r>
          </w:p>
        </w:tc>
        <w:tc>
          <w:tcPr>
            <w:tcW w:w="576" w:type="dxa"/>
            <w:shd w:val="clear" w:color="auto" w:fill="auto"/>
            <w:vAlign w:val="center"/>
          </w:tcPr>
          <w:p w14:paraId="1EC724D5" w14:textId="77777777" w:rsidR="00D40F69" w:rsidRPr="006A3505" w:rsidRDefault="00D40F69" w:rsidP="00564988">
            <w:pPr>
              <w:spacing w:after="120" w:line="276" w:lineRule="auto"/>
              <w:jc w:val="both"/>
              <w:rPr>
                <w:rFonts w:ascii="Arial" w:eastAsia="Times New Roman" w:hAnsi="Arial" w:cs="Arial"/>
                <w:color w:val="000000"/>
                <w:lang w:val="uz-Cyrl-UZ"/>
              </w:rPr>
            </w:pPr>
            <w:r w:rsidRPr="006A3505">
              <w:rPr>
                <w:rFonts w:ascii="Arial" w:eastAsia="Times New Roman" w:hAnsi="Arial" w:cs="Arial"/>
                <w:color w:val="000000"/>
                <w:lang w:val="uz-Cyrl-UZ"/>
              </w:rPr>
              <w:t>nov</w:t>
            </w:r>
          </w:p>
        </w:tc>
        <w:tc>
          <w:tcPr>
            <w:tcW w:w="541" w:type="dxa"/>
            <w:shd w:val="clear" w:color="auto" w:fill="auto"/>
            <w:vAlign w:val="center"/>
          </w:tcPr>
          <w:p w14:paraId="58DCB10F" w14:textId="77777777" w:rsidR="00D40F69" w:rsidRPr="006A3505" w:rsidRDefault="00D40F69" w:rsidP="00564988">
            <w:pPr>
              <w:spacing w:after="120" w:line="276" w:lineRule="auto"/>
              <w:jc w:val="both"/>
              <w:rPr>
                <w:rFonts w:ascii="Arial" w:eastAsia="Times New Roman" w:hAnsi="Arial" w:cs="Arial"/>
                <w:color w:val="000000"/>
                <w:lang w:val="uz-Cyrl-UZ"/>
              </w:rPr>
            </w:pPr>
            <w:r w:rsidRPr="006A3505">
              <w:rPr>
                <w:rFonts w:ascii="Arial" w:eastAsia="Times New Roman" w:hAnsi="Arial" w:cs="Arial"/>
                <w:color w:val="000000"/>
                <w:lang w:val="uz-Cyrl-UZ"/>
              </w:rPr>
              <w:t>dec</w:t>
            </w:r>
          </w:p>
        </w:tc>
        <w:tc>
          <w:tcPr>
            <w:tcW w:w="852" w:type="dxa"/>
            <w:shd w:val="clear" w:color="auto" w:fill="auto"/>
          </w:tcPr>
          <w:p w14:paraId="25815EB9" w14:textId="77777777" w:rsidR="00D40F69" w:rsidRPr="006A3505" w:rsidRDefault="00D40F69" w:rsidP="00564988">
            <w:pPr>
              <w:spacing w:after="120" w:line="276" w:lineRule="auto"/>
              <w:jc w:val="both"/>
              <w:rPr>
                <w:rFonts w:ascii="Arial" w:eastAsia="Times New Roman" w:hAnsi="Arial" w:cs="Arial"/>
                <w:color w:val="000000"/>
                <w:lang w:val="uz-Cyrl-UZ"/>
              </w:rPr>
            </w:pPr>
            <w:r w:rsidRPr="006A3505">
              <w:rPr>
                <w:rFonts w:ascii="Arial" w:eastAsia="Times New Roman" w:hAnsi="Arial" w:cs="Arial"/>
                <w:color w:val="000000"/>
                <w:lang w:val="uz-Cyrl-UZ"/>
              </w:rPr>
              <w:t>sr.god</w:t>
            </w:r>
            <w:r w:rsidRPr="006A3505">
              <w:rPr>
                <w:rFonts w:ascii="Arial" w:eastAsia="Times New Roman" w:hAnsi="Arial" w:cs="Arial"/>
                <w:color w:val="000000"/>
                <w:lang w:val="uz-Cyrl-UZ"/>
              </w:rPr>
              <w:br/>
              <w:t>temp.</w:t>
            </w:r>
          </w:p>
        </w:tc>
      </w:tr>
      <w:tr w:rsidR="00D40F69" w:rsidRPr="006A3505" w14:paraId="2864B55E" w14:textId="77777777" w:rsidTr="00890D10">
        <w:tc>
          <w:tcPr>
            <w:tcW w:w="1165" w:type="dxa"/>
            <w:shd w:val="clear" w:color="auto" w:fill="auto"/>
            <w:vAlign w:val="center"/>
          </w:tcPr>
          <w:p w14:paraId="1260B806" w14:textId="17C31D60" w:rsidR="00D40F69" w:rsidRPr="006A3505" w:rsidRDefault="00D40F69" w:rsidP="00564988">
            <w:pPr>
              <w:spacing w:after="120" w:line="276" w:lineRule="auto"/>
              <w:jc w:val="both"/>
              <w:rPr>
                <w:rFonts w:ascii="Arial" w:eastAsia="Times New Roman" w:hAnsi="Arial" w:cs="Arial"/>
                <w:color w:val="000000"/>
                <w:lang w:val="uz-Cyrl-UZ"/>
              </w:rPr>
            </w:pPr>
            <w:r w:rsidRPr="006A3505">
              <w:rPr>
                <w:rFonts w:ascii="Arial" w:eastAsia="Times New Roman" w:hAnsi="Arial" w:cs="Arial"/>
                <w:color w:val="000000"/>
                <w:lang w:val="uz-Cyrl-UZ"/>
              </w:rPr>
              <w:t>Temperat °C</w:t>
            </w:r>
          </w:p>
        </w:tc>
        <w:tc>
          <w:tcPr>
            <w:tcW w:w="540" w:type="dxa"/>
            <w:shd w:val="clear" w:color="auto" w:fill="auto"/>
            <w:vAlign w:val="center"/>
          </w:tcPr>
          <w:p w14:paraId="23806691" w14:textId="77777777" w:rsidR="00D40F69" w:rsidRPr="006A3505" w:rsidRDefault="00D40F69" w:rsidP="00564988">
            <w:pPr>
              <w:spacing w:after="120" w:line="276" w:lineRule="auto"/>
              <w:jc w:val="both"/>
              <w:rPr>
                <w:rFonts w:ascii="Arial" w:eastAsia="Times New Roman" w:hAnsi="Arial" w:cs="Arial"/>
                <w:color w:val="000000"/>
                <w:lang w:val="uz-Cyrl-UZ"/>
              </w:rPr>
            </w:pPr>
            <w:r w:rsidRPr="006A3505">
              <w:rPr>
                <w:rFonts w:ascii="Arial" w:eastAsia="Times New Roman" w:hAnsi="Arial" w:cs="Arial"/>
                <w:color w:val="000000"/>
                <w:lang w:val="uz-Cyrl-UZ"/>
              </w:rPr>
              <w:t>0,3</w:t>
            </w:r>
          </w:p>
        </w:tc>
        <w:tc>
          <w:tcPr>
            <w:tcW w:w="540" w:type="dxa"/>
            <w:shd w:val="clear" w:color="auto" w:fill="auto"/>
            <w:vAlign w:val="center"/>
          </w:tcPr>
          <w:p w14:paraId="0FEB9ED9" w14:textId="77777777" w:rsidR="00D40F69" w:rsidRPr="006A3505" w:rsidRDefault="00D40F69" w:rsidP="00564988">
            <w:pPr>
              <w:spacing w:after="120" w:line="276" w:lineRule="auto"/>
              <w:jc w:val="both"/>
              <w:rPr>
                <w:rFonts w:ascii="Arial" w:eastAsia="Times New Roman" w:hAnsi="Arial" w:cs="Arial"/>
                <w:color w:val="000000"/>
                <w:lang w:val="uz-Cyrl-UZ"/>
              </w:rPr>
            </w:pPr>
            <w:r w:rsidRPr="006A3505">
              <w:rPr>
                <w:rFonts w:ascii="Arial" w:eastAsia="Times New Roman" w:hAnsi="Arial" w:cs="Arial"/>
                <w:color w:val="000000"/>
                <w:lang w:val="uz-Cyrl-UZ"/>
              </w:rPr>
              <w:t>2,3</w:t>
            </w:r>
          </w:p>
        </w:tc>
        <w:tc>
          <w:tcPr>
            <w:tcW w:w="630" w:type="dxa"/>
            <w:shd w:val="clear" w:color="auto" w:fill="auto"/>
            <w:vAlign w:val="center"/>
          </w:tcPr>
          <w:p w14:paraId="5D3999F6" w14:textId="77777777" w:rsidR="00D40F69" w:rsidRPr="006A3505" w:rsidRDefault="00D40F69" w:rsidP="00564988">
            <w:pPr>
              <w:spacing w:after="120" w:line="276" w:lineRule="auto"/>
              <w:jc w:val="both"/>
              <w:rPr>
                <w:rFonts w:ascii="Arial" w:eastAsia="Times New Roman" w:hAnsi="Arial" w:cs="Arial"/>
                <w:color w:val="000000"/>
                <w:lang w:val="uz-Cyrl-UZ"/>
              </w:rPr>
            </w:pPr>
            <w:r w:rsidRPr="006A3505">
              <w:rPr>
                <w:rFonts w:ascii="Arial" w:eastAsia="Times New Roman" w:hAnsi="Arial" w:cs="Arial"/>
                <w:color w:val="000000"/>
                <w:lang w:val="uz-Cyrl-UZ"/>
              </w:rPr>
              <w:t>6,7</w:t>
            </w:r>
          </w:p>
        </w:tc>
        <w:tc>
          <w:tcPr>
            <w:tcW w:w="630" w:type="dxa"/>
            <w:shd w:val="clear" w:color="auto" w:fill="auto"/>
            <w:vAlign w:val="center"/>
          </w:tcPr>
          <w:p w14:paraId="05D455E0" w14:textId="77777777" w:rsidR="00D40F69" w:rsidRPr="006A3505" w:rsidRDefault="00D40F69" w:rsidP="00564988">
            <w:pPr>
              <w:spacing w:after="120" w:line="276" w:lineRule="auto"/>
              <w:jc w:val="both"/>
              <w:rPr>
                <w:rFonts w:ascii="Arial" w:eastAsia="Times New Roman" w:hAnsi="Arial" w:cs="Arial"/>
                <w:color w:val="000000"/>
                <w:lang w:val="uz-Cyrl-UZ"/>
              </w:rPr>
            </w:pPr>
            <w:r w:rsidRPr="006A3505">
              <w:rPr>
                <w:rFonts w:ascii="Arial" w:eastAsia="Times New Roman" w:hAnsi="Arial" w:cs="Arial"/>
                <w:color w:val="000000"/>
                <w:lang w:val="uz-Cyrl-UZ"/>
              </w:rPr>
              <w:t>11,6</w:t>
            </w:r>
          </w:p>
        </w:tc>
        <w:tc>
          <w:tcPr>
            <w:tcW w:w="630" w:type="dxa"/>
            <w:shd w:val="clear" w:color="auto" w:fill="auto"/>
            <w:vAlign w:val="center"/>
          </w:tcPr>
          <w:p w14:paraId="3DEF2E3E" w14:textId="77777777" w:rsidR="00D40F69" w:rsidRPr="006A3505" w:rsidRDefault="00D40F69" w:rsidP="00564988">
            <w:pPr>
              <w:spacing w:after="120" w:line="276" w:lineRule="auto"/>
              <w:jc w:val="both"/>
              <w:rPr>
                <w:rFonts w:ascii="Arial" w:eastAsia="Times New Roman" w:hAnsi="Arial" w:cs="Arial"/>
                <w:color w:val="000000"/>
                <w:lang w:val="uz-Cyrl-UZ"/>
              </w:rPr>
            </w:pPr>
            <w:r w:rsidRPr="006A3505">
              <w:rPr>
                <w:rFonts w:ascii="Arial" w:eastAsia="Times New Roman" w:hAnsi="Arial" w:cs="Arial"/>
                <w:color w:val="000000"/>
                <w:lang w:val="uz-Cyrl-UZ"/>
              </w:rPr>
              <w:t>16,7</w:t>
            </w:r>
          </w:p>
        </w:tc>
        <w:tc>
          <w:tcPr>
            <w:tcW w:w="630" w:type="dxa"/>
            <w:shd w:val="clear" w:color="auto" w:fill="auto"/>
            <w:vAlign w:val="center"/>
          </w:tcPr>
          <w:p w14:paraId="1BCDDF63" w14:textId="77777777" w:rsidR="00D40F69" w:rsidRPr="006A3505" w:rsidRDefault="00D40F69" w:rsidP="00564988">
            <w:pPr>
              <w:spacing w:after="120" w:line="276" w:lineRule="auto"/>
              <w:jc w:val="both"/>
              <w:rPr>
                <w:rFonts w:ascii="Arial" w:eastAsia="Times New Roman" w:hAnsi="Arial" w:cs="Arial"/>
                <w:color w:val="000000"/>
                <w:lang w:val="uz-Cyrl-UZ"/>
              </w:rPr>
            </w:pPr>
            <w:r w:rsidRPr="006A3505">
              <w:rPr>
                <w:rFonts w:ascii="Arial" w:eastAsia="Times New Roman" w:hAnsi="Arial" w:cs="Arial"/>
                <w:color w:val="000000"/>
                <w:lang w:val="uz-Cyrl-UZ"/>
              </w:rPr>
              <w:t>20,0</w:t>
            </w:r>
          </w:p>
        </w:tc>
        <w:tc>
          <w:tcPr>
            <w:tcW w:w="720" w:type="dxa"/>
            <w:shd w:val="clear" w:color="auto" w:fill="auto"/>
            <w:vAlign w:val="center"/>
          </w:tcPr>
          <w:p w14:paraId="43FF8ACB" w14:textId="77777777" w:rsidR="00D40F69" w:rsidRPr="006A3505" w:rsidRDefault="00D40F69" w:rsidP="00564988">
            <w:pPr>
              <w:spacing w:after="120" w:line="276" w:lineRule="auto"/>
              <w:jc w:val="both"/>
              <w:rPr>
                <w:rFonts w:ascii="Arial" w:eastAsia="Times New Roman" w:hAnsi="Arial" w:cs="Arial"/>
                <w:color w:val="000000"/>
                <w:lang w:val="uz-Cyrl-UZ"/>
              </w:rPr>
            </w:pPr>
            <w:r w:rsidRPr="006A3505">
              <w:rPr>
                <w:rFonts w:ascii="Arial" w:eastAsia="Times New Roman" w:hAnsi="Arial" w:cs="Arial"/>
                <w:color w:val="000000"/>
                <w:lang w:val="uz-Cyrl-UZ"/>
              </w:rPr>
              <w:t>21,7</w:t>
            </w:r>
          </w:p>
        </w:tc>
        <w:tc>
          <w:tcPr>
            <w:tcW w:w="630" w:type="dxa"/>
            <w:shd w:val="clear" w:color="auto" w:fill="auto"/>
            <w:vAlign w:val="center"/>
          </w:tcPr>
          <w:p w14:paraId="3D7C5F91" w14:textId="77777777" w:rsidR="00D40F69" w:rsidRPr="006A3505" w:rsidRDefault="00D40F69" w:rsidP="00564988">
            <w:pPr>
              <w:spacing w:after="120" w:line="276" w:lineRule="auto"/>
              <w:jc w:val="both"/>
              <w:rPr>
                <w:rFonts w:ascii="Arial" w:eastAsia="Times New Roman" w:hAnsi="Arial" w:cs="Arial"/>
                <w:color w:val="000000"/>
                <w:lang w:val="uz-Cyrl-UZ"/>
              </w:rPr>
            </w:pPr>
            <w:r w:rsidRPr="006A3505">
              <w:rPr>
                <w:rFonts w:ascii="Arial" w:eastAsia="Times New Roman" w:hAnsi="Arial" w:cs="Arial"/>
                <w:color w:val="000000"/>
                <w:lang w:val="uz-Cyrl-UZ"/>
              </w:rPr>
              <w:t>21,2</w:t>
            </w:r>
          </w:p>
        </w:tc>
        <w:tc>
          <w:tcPr>
            <w:tcW w:w="630" w:type="dxa"/>
            <w:shd w:val="clear" w:color="auto" w:fill="auto"/>
            <w:vAlign w:val="center"/>
          </w:tcPr>
          <w:p w14:paraId="676B2500" w14:textId="77777777" w:rsidR="00D40F69" w:rsidRPr="006A3505" w:rsidRDefault="00D40F69" w:rsidP="00564988">
            <w:pPr>
              <w:spacing w:after="120" w:line="276" w:lineRule="auto"/>
              <w:jc w:val="both"/>
              <w:rPr>
                <w:rFonts w:ascii="Arial" w:eastAsia="Times New Roman" w:hAnsi="Arial" w:cs="Arial"/>
                <w:color w:val="000000"/>
                <w:lang w:val="uz-Cyrl-UZ"/>
              </w:rPr>
            </w:pPr>
            <w:r w:rsidRPr="006A3505">
              <w:rPr>
                <w:rFonts w:ascii="Arial" w:eastAsia="Times New Roman" w:hAnsi="Arial" w:cs="Arial"/>
                <w:color w:val="000000"/>
                <w:lang w:val="uz-Cyrl-UZ"/>
              </w:rPr>
              <w:t>16,6</w:t>
            </w:r>
          </w:p>
        </w:tc>
        <w:tc>
          <w:tcPr>
            <w:tcW w:w="630" w:type="dxa"/>
            <w:shd w:val="clear" w:color="auto" w:fill="auto"/>
            <w:vAlign w:val="center"/>
          </w:tcPr>
          <w:p w14:paraId="14775D59" w14:textId="77777777" w:rsidR="00D40F69" w:rsidRPr="006A3505" w:rsidRDefault="00D40F69" w:rsidP="00564988">
            <w:pPr>
              <w:spacing w:after="120" w:line="276" w:lineRule="auto"/>
              <w:jc w:val="both"/>
              <w:rPr>
                <w:rFonts w:ascii="Arial" w:eastAsia="Times New Roman" w:hAnsi="Arial" w:cs="Arial"/>
                <w:color w:val="000000"/>
                <w:lang w:val="uz-Cyrl-UZ"/>
              </w:rPr>
            </w:pPr>
            <w:r w:rsidRPr="006A3505">
              <w:rPr>
                <w:rFonts w:ascii="Arial" w:eastAsia="Times New Roman" w:hAnsi="Arial" w:cs="Arial"/>
                <w:color w:val="000000"/>
                <w:lang w:val="uz-Cyrl-UZ"/>
              </w:rPr>
              <w:t>11,7</w:t>
            </w:r>
          </w:p>
        </w:tc>
        <w:tc>
          <w:tcPr>
            <w:tcW w:w="576" w:type="dxa"/>
            <w:shd w:val="clear" w:color="auto" w:fill="auto"/>
            <w:vAlign w:val="center"/>
          </w:tcPr>
          <w:p w14:paraId="4244EBD6" w14:textId="77777777" w:rsidR="00D40F69" w:rsidRPr="006A3505" w:rsidRDefault="00D40F69" w:rsidP="00564988">
            <w:pPr>
              <w:spacing w:after="120" w:line="276" w:lineRule="auto"/>
              <w:jc w:val="both"/>
              <w:rPr>
                <w:rFonts w:ascii="Arial" w:eastAsia="Times New Roman" w:hAnsi="Arial" w:cs="Arial"/>
                <w:color w:val="000000"/>
                <w:lang w:val="uz-Cyrl-UZ"/>
              </w:rPr>
            </w:pPr>
            <w:r w:rsidRPr="006A3505">
              <w:rPr>
                <w:rFonts w:ascii="Arial" w:eastAsia="Times New Roman" w:hAnsi="Arial" w:cs="Arial"/>
                <w:color w:val="000000"/>
                <w:lang w:val="uz-Cyrl-UZ"/>
              </w:rPr>
              <w:t>6,1</w:t>
            </w:r>
          </w:p>
        </w:tc>
        <w:tc>
          <w:tcPr>
            <w:tcW w:w="541" w:type="dxa"/>
            <w:shd w:val="clear" w:color="auto" w:fill="auto"/>
            <w:vAlign w:val="center"/>
          </w:tcPr>
          <w:p w14:paraId="691835AD" w14:textId="77777777" w:rsidR="00D40F69" w:rsidRPr="006A3505" w:rsidRDefault="00D40F69" w:rsidP="00564988">
            <w:pPr>
              <w:spacing w:after="120" w:line="276" w:lineRule="auto"/>
              <w:jc w:val="both"/>
              <w:rPr>
                <w:rFonts w:ascii="Arial" w:eastAsia="Times New Roman" w:hAnsi="Arial" w:cs="Arial"/>
                <w:color w:val="000000"/>
                <w:lang w:val="uz-Cyrl-UZ"/>
              </w:rPr>
            </w:pPr>
            <w:r w:rsidRPr="006A3505">
              <w:rPr>
                <w:rFonts w:ascii="Arial" w:eastAsia="Times New Roman" w:hAnsi="Arial" w:cs="Arial"/>
                <w:color w:val="000000"/>
                <w:lang w:val="uz-Cyrl-UZ"/>
              </w:rPr>
              <w:t>1,3</w:t>
            </w:r>
          </w:p>
        </w:tc>
        <w:tc>
          <w:tcPr>
            <w:tcW w:w="852" w:type="dxa"/>
            <w:shd w:val="clear" w:color="auto" w:fill="auto"/>
            <w:vAlign w:val="center"/>
          </w:tcPr>
          <w:p w14:paraId="60D00BE2" w14:textId="77777777" w:rsidR="00D40F69" w:rsidRPr="006A3505" w:rsidRDefault="00D40F69" w:rsidP="00564988">
            <w:pPr>
              <w:spacing w:after="120" w:line="276" w:lineRule="auto"/>
              <w:jc w:val="both"/>
              <w:rPr>
                <w:rFonts w:ascii="Arial" w:eastAsia="Times New Roman" w:hAnsi="Arial" w:cs="Arial"/>
                <w:color w:val="000000"/>
                <w:lang w:val="uz-Cyrl-UZ"/>
              </w:rPr>
            </w:pPr>
            <w:r w:rsidRPr="006A3505">
              <w:rPr>
                <w:rFonts w:ascii="Arial" w:eastAsia="Times New Roman" w:hAnsi="Arial" w:cs="Arial"/>
                <w:color w:val="000000"/>
                <w:lang w:val="uz-Cyrl-UZ"/>
              </w:rPr>
              <w:t>11,3</w:t>
            </w:r>
          </w:p>
        </w:tc>
      </w:tr>
    </w:tbl>
    <w:p w14:paraId="3A8EAFF0" w14:textId="77777777" w:rsidR="00D40F69" w:rsidRPr="006A3505" w:rsidRDefault="00D40F69" w:rsidP="00564988">
      <w:pPr>
        <w:spacing w:after="120" w:line="276" w:lineRule="auto"/>
        <w:jc w:val="both"/>
        <w:rPr>
          <w:rFonts w:ascii="Arial" w:eastAsia="Times New Roman" w:hAnsi="Arial" w:cs="Arial"/>
        </w:rPr>
      </w:pPr>
    </w:p>
    <w:p w14:paraId="4C9553F8" w14:textId="77777777" w:rsidR="00792106" w:rsidRDefault="00792106" w:rsidP="00564988">
      <w:pPr>
        <w:spacing w:after="120" w:line="276" w:lineRule="auto"/>
        <w:jc w:val="both"/>
        <w:rPr>
          <w:rFonts w:ascii="Arial" w:eastAsia="Times New Roman" w:hAnsi="Arial" w:cs="Arial"/>
          <w:lang w:val="uz-Cyrl-UZ"/>
        </w:rPr>
      </w:pPr>
    </w:p>
    <w:p w14:paraId="0F006D65" w14:textId="5F409B5E" w:rsidR="00D40F69" w:rsidRPr="006A3505" w:rsidRDefault="00D40F69" w:rsidP="00564988">
      <w:pPr>
        <w:spacing w:after="120" w:line="276" w:lineRule="auto"/>
        <w:jc w:val="both"/>
        <w:rPr>
          <w:rFonts w:ascii="Arial" w:eastAsia="Times New Roman" w:hAnsi="Arial" w:cs="Arial"/>
          <w:color w:val="000000"/>
          <w:lang w:val="uz-Cyrl-UZ"/>
        </w:rPr>
      </w:pPr>
      <w:r w:rsidRPr="006A3505">
        <w:rPr>
          <w:rFonts w:ascii="Arial" w:eastAsia="Times New Roman" w:hAnsi="Arial" w:cs="Arial"/>
          <w:lang w:val="uz-Cyrl-UZ"/>
        </w:rPr>
        <w:t xml:space="preserve">Srednja godišnja vrednost temperature vazduha u posmatranom periodu iznosila je 11,3 </w:t>
      </w:r>
      <w:r w:rsidRPr="006A3505">
        <w:rPr>
          <w:rFonts w:ascii="Arial" w:eastAsia="Times New Roman" w:hAnsi="Arial" w:cs="Arial"/>
          <w:color w:val="000000"/>
          <w:lang w:val="uz-Cyrl-UZ"/>
        </w:rPr>
        <w:t xml:space="preserve">°C. Najviša srednja mesečna vrednost je u Julu </w:t>
      </w:r>
      <w:r w:rsidRPr="006A3505">
        <w:rPr>
          <w:rFonts w:ascii="Arial" w:eastAsia="Times New Roman" w:hAnsi="Arial" w:cs="Arial"/>
          <w:lang w:val="uz-Cyrl-UZ"/>
        </w:rPr>
        <w:t xml:space="preserve">21,7 </w:t>
      </w:r>
      <w:r w:rsidRPr="006A3505">
        <w:rPr>
          <w:rFonts w:ascii="Arial" w:eastAsia="Times New Roman" w:hAnsi="Arial" w:cs="Arial"/>
          <w:color w:val="000000"/>
          <w:lang w:val="uz-Cyrl-UZ"/>
        </w:rPr>
        <w:t xml:space="preserve">°C, a najniža u Januaru </w:t>
      </w:r>
      <w:r w:rsidRPr="006A3505">
        <w:rPr>
          <w:rFonts w:ascii="Arial" w:eastAsia="Times New Roman" w:hAnsi="Arial" w:cs="Arial"/>
          <w:lang w:val="uz-Cyrl-UZ"/>
        </w:rPr>
        <w:t xml:space="preserve">0,3 </w:t>
      </w:r>
      <w:r w:rsidRPr="006A3505">
        <w:rPr>
          <w:rFonts w:ascii="Arial" w:eastAsia="Times New Roman" w:hAnsi="Arial" w:cs="Arial"/>
          <w:color w:val="000000"/>
          <w:lang w:val="uz-Cyrl-UZ"/>
        </w:rPr>
        <w:t>°C. Amplituda između najniže i najviše temperature iznosi 21,4 °C.</w:t>
      </w:r>
    </w:p>
    <w:p w14:paraId="1E71820D" w14:textId="7DE6CF77" w:rsidR="00D40F69" w:rsidRPr="006A3505" w:rsidRDefault="00D40F69" w:rsidP="00564988">
      <w:pPr>
        <w:spacing w:after="120" w:line="276" w:lineRule="auto"/>
        <w:jc w:val="both"/>
        <w:rPr>
          <w:rFonts w:ascii="Arial" w:eastAsia="Times New Roman" w:hAnsi="Arial" w:cs="Arial"/>
          <w:lang w:val="uz-Cyrl-UZ"/>
        </w:rPr>
      </w:pPr>
      <w:r w:rsidRPr="006A3505">
        <w:rPr>
          <w:rFonts w:ascii="Arial" w:eastAsia="Times New Roman" w:hAnsi="Arial" w:cs="Arial"/>
          <w:color w:val="000000"/>
          <w:lang w:val="uz-Cyrl-UZ"/>
        </w:rPr>
        <w:t xml:space="preserve">Srednji broj mraznih dana, godišnje iznosi 76,6. Srednji broj tropskih dana, godišnje iznosi 27,9. </w:t>
      </w:r>
    </w:p>
    <w:p w14:paraId="0396F5B5" w14:textId="77777777" w:rsidR="00D40F69" w:rsidRPr="006A3505" w:rsidRDefault="00D40F69" w:rsidP="00564988">
      <w:pPr>
        <w:keepNext/>
        <w:tabs>
          <w:tab w:val="left" w:pos="8222"/>
        </w:tabs>
        <w:spacing w:after="120" w:line="276" w:lineRule="auto"/>
        <w:ind w:left="1077" w:hanging="1077"/>
        <w:jc w:val="both"/>
        <w:rPr>
          <w:rFonts w:ascii="Arial" w:eastAsia="Times New Roman" w:hAnsi="Arial" w:cs="Arial"/>
          <w:b/>
          <w:lang w:val="uz-Cyrl-UZ"/>
        </w:rPr>
      </w:pPr>
      <w:bookmarkStart w:id="1" w:name="_1fob9te" w:colFirst="0" w:colLast="0"/>
      <w:bookmarkEnd w:id="1"/>
      <w:r w:rsidRPr="006A3505">
        <w:rPr>
          <w:rFonts w:ascii="Arial" w:eastAsia="Times New Roman" w:hAnsi="Arial" w:cs="Arial"/>
          <w:b/>
          <w:lang w:val="uz-Cyrl-UZ"/>
        </w:rPr>
        <w:t xml:space="preserve">Relativna vlažnost vazduha </w:t>
      </w:r>
    </w:p>
    <w:p w14:paraId="515CD115" w14:textId="77777777" w:rsidR="00D40F69" w:rsidRPr="006A3505" w:rsidRDefault="00D40F69" w:rsidP="00564988">
      <w:pPr>
        <w:spacing w:after="120" w:line="276" w:lineRule="auto"/>
        <w:jc w:val="both"/>
        <w:rPr>
          <w:rFonts w:ascii="Arial" w:eastAsia="Times New Roman" w:hAnsi="Arial" w:cs="Arial"/>
          <w:lang w:val="uz-Cyrl-UZ"/>
        </w:rPr>
      </w:pPr>
      <w:r w:rsidRPr="006A3505">
        <w:rPr>
          <w:rFonts w:ascii="Arial" w:eastAsia="Times New Roman" w:hAnsi="Arial" w:cs="Arial"/>
          <w:lang w:val="uz-Cyrl-UZ"/>
        </w:rPr>
        <w:t>Relativna vlažnost vazduha i njeno kolebanje predstavlja veoma značajan klimatski element za živi svet jer direktno utiče na fiziološke procese u biosferi. Na osnovu sadržaja vodene pare u vazduhu i stepena zasićenja vazduha vodenom parom, može se zaključiti o kondenzaciji vodene pare tj. o stvaranju magle, oblaka, kiše i snega.</w:t>
      </w:r>
    </w:p>
    <w:p w14:paraId="70CDF289" w14:textId="77777777" w:rsidR="00D40F69" w:rsidRPr="006A3505" w:rsidRDefault="00D40F69" w:rsidP="00564988">
      <w:pPr>
        <w:spacing w:after="120" w:line="276" w:lineRule="auto"/>
        <w:jc w:val="both"/>
        <w:rPr>
          <w:rFonts w:ascii="Arial" w:eastAsia="Times New Roman" w:hAnsi="Arial" w:cs="Arial"/>
          <w:color w:val="000000"/>
          <w:lang w:val="uz-Cyrl-UZ"/>
        </w:rPr>
      </w:pPr>
      <w:r w:rsidRPr="006A3505">
        <w:rPr>
          <w:rFonts w:ascii="Arial" w:eastAsia="Times New Roman" w:hAnsi="Arial" w:cs="Arial"/>
          <w:color w:val="000000"/>
          <w:lang w:val="uz-Cyrl-UZ"/>
        </w:rPr>
        <w:t>Srednja godišnja relativna vlažnost u Šapcu iznosi 79,5%. Godišnje kolebanje iznosi 12,6%. Relativna vlažnost raste od Aprila do Decembra. Najveće srednje vrednosti su u Decembru 86,6% i Januaru 85,6%. Visoka relativna vlažnost u ovim mesecima se javlja kao posledica padavina koje se izlučuju u vidu kiše i snega, kao i niskih temperatura.</w:t>
      </w:r>
      <w:r w:rsidRPr="006A3505">
        <w:rPr>
          <w:rFonts w:ascii="Arial" w:eastAsia="Times New Roman" w:hAnsi="Arial" w:cs="Arial"/>
          <w:color w:val="000000"/>
        </w:rPr>
        <w:t xml:space="preserve"> </w:t>
      </w:r>
      <w:r w:rsidRPr="006A3505">
        <w:rPr>
          <w:rFonts w:ascii="Arial" w:eastAsia="Times New Roman" w:hAnsi="Arial" w:cs="Arial"/>
          <w:color w:val="000000"/>
          <w:lang w:val="uz-Cyrl-UZ"/>
        </w:rPr>
        <w:t>Najniže vrednosti relativne vlažnosti su u Aprilu 74,0% i Maju 74,7%.</w:t>
      </w:r>
    </w:p>
    <w:p w14:paraId="6C301FC9" w14:textId="77777777" w:rsidR="00D40F69" w:rsidRPr="006A3505" w:rsidRDefault="00D40F69" w:rsidP="00564988">
      <w:pPr>
        <w:keepNext/>
        <w:tabs>
          <w:tab w:val="left" w:pos="8222"/>
        </w:tabs>
        <w:spacing w:after="120" w:line="276" w:lineRule="auto"/>
        <w:ind w:left="1077" w:hanging="1077"/>
        <w:jc w:val="both"/>
        <w:rPr>
          <w:rFonts w:ascii="Arial" w:eastAsia="Times New Roman" w:hAnsi="Arial" w:cs="Arial"/>
          <w:b/>
          <w:lang w:val="uz-Cyrl-UZ"/>
        </w:rPr>
      </w:pPr>
      <w:r w:rsidRPr="006A3505">
        <w:rPr>
          <w:rFonts w:ascii="Arial" w:eastAsia="Times New Roman" w:hAnsi="Arial" w:cs="Arial"/>
          <w:b/>
          <w:lang w:val="uz-Cyrl-UZ"/>
        </w:rPr>
        <w:t>Padavine</w:t>
      </w:r>
    </w:p>
    <w:p w14:paraId="0D405736" w14:textId="77777777" w:rsidR="00D40F69" w:rsidRPr="006A3505" w:rsidRDefault="00D40F69" w:rsidP="00564988">
      <w:pPr>
        <w:spacing w:after="120" w:line="276" w:lineRule="auto"/>
        <w:jc w:val="both"/>
        <w:rPr>
          <w:rFonts w:ascii="Arial" w:eastAsia="Times New Roman" w:hAnsi="Arial" w:cs="Arial"/>
          <w:color w:val="000000"/>
          <w:lang w:val="uz-Cyrl-UZ"/>
        </w:rPr>
      </w:pPr>
      <w:r w:rsidRPr="006A3505">
        <w:rPr>
          <w:rFonts w:ascii="Arial" w:eastAsia="Times New Roman" w:hAnsi="Arial" w:cs="Arial"/>
          <w:color w:val="000000"/>
          <w:lang w:val="uz-Cyrl-UZ"/>
        </w:rPr>
        <w:t xml:space="preserve">Padavine su uglavnom ravnomerno raspoređene tokom godine, sa maksimumom krajem proleća i početkom leta. U ravničarskoj Mačvi zbog veće brzine vetra i bržeg prolaženja oblaka, količina padavina je manja nego u brdsko-brežuljkastoj Pocerini. </w:t>
      </w:r>
    </w:p>
    <w:p w14:paraId="785E6963" w14:textId="77777777" w:rsidR="00D40F69" w:rsidRPr="006A3505" w:rsidRDefault="00D40F69" w:rsidP="00564988">
      <w:pPr>
        <w:spacing w:after="120" w:line="276" w:lineRule="auto"/>
        <w:jc w:val="both"/>
        <w:rPr>
          <w:rFonts w:ascii="Arial" w:eastAsia="Times New Roman" w:hAnsi="Arial" w:cs="Arial"/>
          <w:color w:val="000000"/>
          <w:lang w:val="uz-Cyrl-UZ"/>
        </w:rPr>
      </w:pPr>
      <w:r w:rsidRPr="006A3505">
        <w:rPr>
          <w:rFonts w:ascii="Arial" w:eastAsia="Times New Roman" w:hAnsi="Arial" w:cs="Arial"/>
          <w:color w:val="000000"/>
          <w:lang w:val="uz-Cyrl-UZ"/>
        </w:rPr>
        <w:t>U pogledu prosečnih mesečnih vrednosti padavina u Šapcu, maksimum padavina se javlja u Junu sa srednjom mesečnom vrednošću 78,2 mm i Julu 64,2 mm. Minimum padavina se javlja u Februaru 41,9 mm i Januaru 46,4 mm.</w:t>
      </w:r>
    </w:p>
    <w:p w14:paraId="58FDF2B3" w14:textId="77777777" w:rsidR="00D40F69" w:rsidRPr="006A3505" w:rsidRDefault="00D40F69" w:rsidP="00564988">
      <w:pPr>
        <w:spacing w:after="120" w:line="276" w:lineRule="auto"/>
        <w:jc w:val="both"/>
        <w:rPr>
          <w:rFonts w:ascii="Arial" w:eastAsia="Times New Roman" w:hAnsi="Arial" w:cs="Arial"/>
          <w:i/>
        </w:rPr>
      </w:pPr>
      <w:r w:rsidRPr="006A3505">
        <w:rPr>
          <w:rFonts w:ascii="Arial" w:eastAsia="Calibri" w:hAnsi="Arial" w:cs="Arial"/>
          <w:i/>
          <w:noProof/>
          <w:lang w:val="en-US"/>
        </w:rPr>
        <w:lastRenderedPageBreak/>
        <w:drawing>
          <wp:anchor distT="0" distB="0" distL="114300" distR="114300" simplePos="0" relativeHeight="251663360" behindDoc="0" locked="0" layoutInCell="1" hidden="0" allowOverlap="1" wp14:anchorId="14363984" wp14:editId="7F49361F">
            <wp:simplePos x="0" y="0"/>
            <wp:positionH relativeFrom="column">
              <wp:posOffset>27940</wp:posOffset>
            </wp:positionH>
            <wp:positionV relativeFrom="paragraph">
              <wp:posOffset>300990</wp:posOffset>
            </wp:positionV>
            <wp:extent cx="5939790" cy="848360"/>
            <wp:effectExtent l="0" t="0" r="3810" b="8890"/>
            <wp:wrapSquare wrapText="bothSides" distT="0" distB="0" distL="114300" distR="114300"/>
            <wp:docPr id="149" name="image17.png"/>
            <wp:cNvGraphicFramePr/>
            <a:graphic xmlns:a="http://schemas.openxmlformats.org/drawingml/2006/main">
              <a:graphicData uri="http://schemas.openxmlformats.org/drawingml/2006/picture">
                <pic:pic xmlns:pic="http://schemas.openxmlformats.org/drawingml/2006/picture">
                  <pic:nvPicPr>
                    <pic:cNvPr id="0" name="image17.png"/>
                    <pic:cNvPicPr preferRelativeResize="0"/>
                  </pic:nvPicPr>
                  <pic:blipFill>
                    <a:blip r:embed="rId20"/>
                    <a:srcRect/>
                    <a:stretch>
                      <a:fillRect/>
                    </a:stretch>
                  </pic:blipFill>
                  <pic:spPr>
                    <a:xfrm>
                      <a:off x="0" y="0"/>
                      <a:ext cx="5939790" cy="848360"/>
                    </a:xfrm>
                    <a:prstGeom prst="rect">
                      <a:avLst/>
                    </a:prstGeom>
                    <a:ln/>
                  </pic:spPr>
                </pic:pic>
              </a:graphicData>
            </a:graphic>
          </wp:anchor>
        </w:drawing>
      </w:r>
      <w:r w:rsidRPr="006A3505">
        <w:rPr>
          <w:rFonts w:ascii="Arial" w:eastAsia="Times New Roman" w:hAnsi="Arial" w:cs="Arial"/>
          <w:i/>
          <w:lang w:val="uz-Cyrl-UZ"/>
        </w:rPr>
        <w:t xml:space="preserve">Tabela </w:t>
      </w:r>
      <w:r w:rsidRPr="006A3505">
        <w:rPr>
          <w:rFonts w:ascii="Arial" w:eastAsia="Times New Roman" w:hAnsi="Arial" w:cs="Arial"/>
          <w:i/>
        </w:rPr>
        <w:t>2</w:t>
      </w:r>
      <w:r w:rsidRPr="006A3505">
        <w:rPr>
          <w:rFonts w:ascii="Arial" w:eastAsia="Times New Roman" w:hAnsi="Arial" w:cs="Arial"/>
          <w:i/>
          <w:lang w:val="uz-Cyrl-UZ"/>
        </w:rPr>
        <w:t xml:space="preserve">. </w:t>
      </w:r>
      <w:r w:rsidRPr="00710209">
        <w:rPr>
          <w:rFonts w:ascii="Arial" w:eastAsia="Times New Roman" w:hAnsi="Arial" w:cs="Arial"/>
          <w:iCs/>
          <w:lang w:val="uz-Cyrl-UZ"/>
        </w:rPr>
        <w:t>Srednje mesečne i godišnje visine padavina u mm, za Šabac</w:t>
      </w:r>
    </w:p>
    <w:p w14:paraId="2154A10F" w14:textId="77777777" w:rsidR="00D40F69" w:rsidRPr="006A3505" w:rsidRDefault="00D40F69" w:rsidP="00564988">
      <w:pPr>
        <w:spacing w:after="120" w:line="276" w:lineRule="auto"/>
        <w:jc w:val="both"/>
        <w:rPr>
          <w:rFonts w:ascii="Arial" w:eastAsia="Times New Roman" w:hAnsi="Arial" w:cs="Arial"/>
          <w:i/>
        </w:rPr>
      </w:pPr>
    </w:p>
    <w:p w14:paraId="46B382BB" w14:textId="1433D525" w:rsidR="00D40F69" w:rsidRPr="006A3505" w:rsidRDefault="00D40F69" w:rsidP="00564988">
      <w:pPr>
        <w:keepNext/>
        <w:tabs>
          <w:tab w:val="left" w:pos="8222"/>
        </w:tabs>
        <w:spacing w:after="120" w:line="276" w:lineRule="auto"/>
        <w:jc w:val="both"/>
        <w:rPr>
          <w:rFonts w:ascii="Arial" w:eastAsia="Times New Roman" w:hAnsi="Arial" w:cs="Arial"/>
          <w:b/>
          <w:lang w:val="uz-Cyrl-UZ"/>
        </w:rPr>
      </w:pPr>
      <w:r w:rsidRPr="006A3505">
        <w:rPr>
          <w:rFonts w:ascii="Arial" w:eastAsia="Times New Roman" w:hAnsi="Arial" w:cs="Arial"/>
          <w:b/>
          <w:lang w:val="uz-Cyrl-UZ"/>
        </w:rPr>
        <w:t>Vazdušna strujanja</w:t>
      </w:r>
      <w:r w:rsidR="00A74D12">
        <w:rPr>
          <w:rFonts w:ascii="Arial" w:eastAsia="Times New Roman" w:hAnsi="Arial" w:cs="Arial"/>
          <w:b/>
          <w:lang w:val="en-US"/>
        </w:rPr>
        <w:t xml:space="preserve"> - </w:t>
      </w:r>
      <w:r w:rsidRPr="006A3505">
        <w:rPr>
          <w:rFonts w:ascii="Arial" w:eastAsia="Times New Roman" w:hAnsi="Arial" w:cs="Arial"/>
          <w:b/>
          <w:lang w:val="uz-Cyrl-UZ"/>
        </w:rPr>
        <w:t>vetrovi</w:t>
      </w:r>
    </w:p>
    <w:p w14:paraId="6FAB284E" w14:textId="77777777" w:rsidR="00D40F69" w:rsidRPr="006A3505" w:rsidRDefault="00D40F69" w:rsidP="00564988">
      <w:pPr>
        <w:spacing w:after="120" w:line="276" w:lineRule="auto"/>
        <w:jc w:val="both"/>
        <w:rPr>
          <w:rFonts w:ascii="Arial" w:eastAsia="Times New Roman" w:hAnsi="Arial" w:cs="Arial"/>
          <w:color w:val="000000"/>
        </w:rPr>
      </w:pPr>
      <w:r w:rsidRPr="006A3505">
        <w:rPr>
          <w:rFonts w:ascii="Arial" w:eastAsia="Times New Roman" w:hAnsi="Arial" w:cs="Arial"/>
          <w:color w:val="000000"/>
          <w:lang w:val="uz-Cyrl-UZ"/>
        </w:rPr>
        <w:t>Vetrovi su određeni položajem i kretanjem ciklona i anticiklona, karakteristikama reljefa, kao i zagrevanjem i hlađenjem tla. Teritorija grada Šapca je otvorena prema severu, zapadu i istoku, te su vetrovi iz tih pravaca najčešći. U godišnjem proseku, najzastupljeniji vetrovi u Šapcu su iz severozapadnog (184%) i jugoistočnog (148%) pravca. Najmanju čestinu ima vetar iz južnog (36%) i severnog (63%) pravca. Čestina tišina iznosi 274%. Na teritoriji grada Šapca su zastupljeni pretežno vetrovi slabe jačine ali se povremeno javljaju i jaki olujni vetrovi. Srednji broj dana sa jakim vetrom preko 6 bofora iznosi 6,6 a sa olujnim vetrom jačine preko 8 bofora 1,8 dana.</w:t>
      </w:r>
      <w:r w:rsidRPr="006A3505">
        <w:rPr>
          <w:rFonts w:ascii="Arial" w:eastAsia="Times New Roman" w:hAnsi="Arial" w:cs="Arial"/>
          <w:color w:val="000000"/>
        </w:rPr>
        <w:t xml:space="preserve"> </w:t>
      </w:r>
    </w:p>
    <w:p w14:paraId="77E448E6" w14:textId="77777777" w:rsidR="00D40F69" w:rsidRPr="006A3505" w:rsidRDefault="00D40F69" w:rsidP="00564988">
      <w:pPr>
        <w:jc w:val="both"/>
        <w:rPr>
          <w:rFonts w:ascii="Arial" w:hAnsi="Arial" w:cs="Arial"/>
          <w:lang w:val="en-US"/>
        </w:rPr>
      </w:pPr>
      <w:r w:rsidRPr="006A3505">
        <w:rPr>
          <w:rFonts w:ascii="Arial" w:eastAsia="Times New Roman" w:hAnsi="Arial" w:cs="Arial"/>
          <w:noProof/>
          <w:lang w:val="en-US"/>
        </w:rPr>
        <w:drawing>
          <wp:anchor distT="0" distB="0" distL="114300" distR="114300" simplePos="0" relativeHeight="251664384" behindDoc="0" locked="0" layoutInCell="1" allowOverlap="1" wp14:anchorId="0F56F467" wp14:editId="3500C976">
            <wp:simplePos x="0" y="0"/>
            <wp:positionH relativeFrom="column">
              <wp:posOffset>1108710</wp:posOffset>
            </wp:positionH>
            <wp:positionV relativeFrom="paragraph">
              <wp:posOffset>26670</wp:posOffset>
            </wp:positionV>
            <wp:extent cx="3429000" cy="2638425"/>
            <wp:effectExtent l="19050" t="19050" r="19050" b="28575"/>
            <wp:wrapSquare wrapText="bothSides"/>
            <wp:docPr id="154" name="image23.png"/>
            <wp:cNvGraphicFramePr/>
            <a:graphic xmlns:a="http://schemas.openxmlformats.org/drawingml/2006/main">
              <a:graphicData uri="http://schemas.openxmlformats.org/drawingml/2006/picture">
                <pic:pic xmlns:pic="http://schemas.openxmlformats.org/drawingml/2006/picture">
                  <pic:nvPicPr>
                    <pic:cNvPr id="0" name="image23.png"/>
                    <pic:cNvPicPr preferRelativeResize="0"/>
                  </pic:nvPicPr>
                  <pic:blipFill>
                    <a:blip r:embed="rId21">
                      <a:extLst>
                        <a:ext uri="{28A0092B-C50C-407E-A947-70E740481C1C}">
                          <a14:useLocalDpi xmlns:a14="http://schemas.microsoft.com/office/drawing/2010/main" val="0"/>
                        </a:ext>
                      </a:extLst>
                    </a:blip>
                    <a:srcRect/>
                    <a:stretch>
                      <a:fillRect/>
                    </a:stretch>
                  </pic:blipFill>
                  <pic:spPr>
                    <a:xfrm>
                      <a:off x="0" y="0"/>
                      <a:ext cx="3429000" cy="2638425"/>
                    </a:xfrm>
                    <a:prstGeom prst="rect">
                      <a:avLst/>
                    </a:prstGeom>
                    <a:ln w="12700">
                      <a:solidFill>
                        <a:srgbClr val="0070C0"/>
                      </a:solidFill>
                    </a:ln>
                  </pic:spPr>
                </pic:pic>
              </a:graphicData>
            </a:graphic>
          </wp:anchor>
        </w:drawing>
      </w:r>
    </w:p>
    <w:p w14:paraId="69209689" w14:textId="77777777" w:rsidR="00D40F69" w:rsidRPr="006A3505" w:rsidRDefault="00D40F69" w:rsidP="00564988">
      <w:pPr>
        <w:jc w:val="both"/>
        <w:rPr>
          <w:rFonts w:ascii="Arial" w:hAnsi="Arial" w:cs="Arial"/>
          <w:lang w:val="en-US"/>
        </w:rPr>
      </w:pPr>
    </w:p>
    <w:p w14:paraId="726DA242" w14:textId="77777777" w:rsidR="00D40F69" w:rsidRPr="006A3505" w:rsidRDefault="00D40F69" w:rsidP="00564988">
      <w:pPr>
        <w:jc w:val="both"/>
        <w:rPr>
          <w:rFonts w:ascii="Arial" w:hAnsi="Arial" w:cs="Arial"/>
          <w:lang w:val="en-US"/>
        </w:rPr>
      </w:pPr>
    </w:p>
    <w:p w14:paraId="7C5E39BD" w14:textId="77777777" w:rsidR="00D40F69" w:rsidRPr="006A3505" w:rsidRDefault="00D40F69" w:rsidP="00564988">
      <w:pPr>
        <w:jc w:val="both"/>
        <w:rPr>
          <w:rFonts w:ascii="Arial" w:hAnsi="Arial" w:cs="Arial"/>
          <w:lang w:val="en-US"/>
        </w:rPr>
      </w:pPr>
    </w:p>
    <w:p w14:paraId="54D4A46A" w14:textId="77777777" w:rsidR="00D40F69" w:rsidRPr="006A3505" w:rsidRDefault="00D40F69" w:rsidP="00564988">
      <w:pPr>
        <w:jc w:val="both"/>
        <w:rPr>
          <w:rFonts w:ascii="Arial" w:hAnsi="Arial" w:cs="Arial"/>
          <w:lang w:val="en-US"/>
        </w:rPr>
      </w:pPr>
    </w:p>
    <w:p w14:paraId="2F9D33EC" w14:textId="77777777" w:rsidR="00D40F69" w:rsidRPr="006A3505" w:rsidRDefault="00D40F69" w:rsidP="00564988">
      <w:pPr>
        <w:jc w:val="both"/>
        <w:rPr>
          <w:rFonts w:ascii="Arial" w:hAnsi="Arial" w:cs="Arial"/>
          <w:lang w:val="en-US"/>
        </w:rPr>
      </w:pPr>
    </w:p>
    <w:p w14:paraId="22019DC8" w14:textId="77777777" w:rsidR="00D40F69" w:rsidRPr="006A3505" w:rsidRDefault="00D40F69" w:rsidP="00564988">
      <w:pPr>
        <w:jc w:val="both"/>
        <w:rPr>
          <w:rFonts w:ascii="Arial" w:hAnsi="Arial" w:cs="Arial"/>
          <w:lang w:val="en-US"/>
        </w:rPr>
      </w:pPr>
    </w:p>
    <w:p w14:paraId="5B88EE7F" w14:textId="77777777" w:rsidR="00D40F69" w:rsidRPr="006A3505" w:rsidRDefault="00D40F69" w:rsidP="00564988">
      <w:pPr>
        <w:jc w:val="both"/>
        <w:rPr>
          <w:rFonts w:ascii="Arial" w:hAnsi="Arial" w:cs="Arial"/>
          <w:lang w:val="en-US"/>
        </w:rPr>
      </w:pPr>
    </w:p>
    <w:p w14:paraId="6513D154" w14:textId="77777777" w:rsidR="00D40F69" w:rsidRPr="006A3505" w:rsidRDefault="00D40F69" w:rsidP="00564988">
      <w:pPr>
        <w:jc w:val="both"/>
        <w:rPr>
          <w:rFonts w:ascii="Arial" w:hAnsi="Arial" w:cs="Arial"/>
          <w:lang w:val="en-US"/>
        </w:rPr>
      </w:pPr>
    </w:p>
    <w:p w14:paraId="2935A251" w14:textId="77777777" w:rsidR="00D40F69" w:rsidRPr="006A3505" w:rsidRDefault="00D40F69" w:rsidP="00564988">
      <w:pPr>
        <w:jc w:val="both"/>
        <w:rPr>
          <w:rFonts w:ascii="Arial" w:hAnsi="Arial" w:cs="Arial"/>
          <w:lang w:val="en-US"/>
        </w:rPr>
      </w:pPr>
    </w:p>
    <w:p w14:paraId="3D24689F" w14:textId="542C88E5" w:rsidR="00D40F69" w:rsidRPr="00A74D12" w:rsidRDefault="00D40F69" w:rsidP="00A74D12">
      <w:pPr>
        <w:spacing w:after="120" w:line="276" w:lineRule="auto"/>
        <w:jc w:val="center"/>
        <w:rPr>
          <w:rFonts w:ascii="Arial" w:eastAsia="Times New Roman" w:hAnsi="Arial" w:cs="Arial"/>
          <w:iCs/>
          <w:lang w:val="uz-Cyrl-UZ"/>
        </w:rPr>
      </w:pPr>
      <w:proofErr w:type="spellStart"/>
      <w:r w:rsidRPr="00A74D12">
        <w:rPr>
          <w:rFonts w:ascii="Arial" w:hAnsi="Arial" w:cs="Arial"/>
          <w:i/>
          <w:iCs/>
          <w:lang w:val="en-US"/>
        </w:rPr>
        <w:t>Slika</w:t>
      </w:r>
      <w:proofErr w:type="spellEnd"/>
      <w:r w:rsidRPr="00A74D12">
        <w:rPr>
          <w:rFonts w:ascii="Arial" w:hAnsi="Arial" w:cs="Arial"/>
          <w:i/>
          <w:iCs/>
          <w:lang w:val="en-US"/>
        </w:rPr>
        <w:t xml:space="preserve"> </w:t>
      </w:r>
      <w:r w:rsidR="00A74D12" w:rsidRPr="00A74D12">
        <w:rPr>
          <w:rFonts w:ascii="Arial" w:hAnsi="Arial" w:cs="Arial"/>
          <w:i/>
          <w:iCs/>
          <w:lang w:val="en-US"/>
        </w:rPr>
        <w:t>2.</w:t>
      </w:r>
      <w:r w:rsidRPr="00A74D12">
        <w:rPr>
          <w:rFonts w:ascii="Arial" w:eastAsia="Times New Roman" w:hAnsi="Arial" w:cs="Arial"/>
          <w:i/>
          <w:lang w:val="uz-Cyrl-UZ"/>
        </w:rPr>
        <w:t xml:space="preserve"> </w:t>
      </w:r>
      <w:r w:rsidRPr="00A74D12">
        <w:rPr>
          <w:rFonts w:ascii="Arial" w:eastAsia="Times New Roman" w:hAnsi="Arial" w:cs="Arial"/>
          <w:iCs/>
          <w:lang w:val="uz-Cyrl-UZ"/>
        </w:rPr>
        <w:t>Ruža vetrova za područje Šapca</w:t>
      </w:r>
    </w:p>
    <w:p w14:paraId="131E8EAF" w14:textId="77777777" w:rsidR="00D40F69" w:rsidRPr="006A3505" w:rsidRDefault="00D40F69" w:rsidP="00564988">
      <w:pPr>
        <w:keepNext/>
        <w:tabs>
          <w:tab w:val="left" w:pos="8222"/>
        </w:tabs>
        <w:spacing w:after="120" w:line="276" w:lineRule="auto"/>
        <w:jc w:val="both"/>
        <w:rPr>
          <w:rFonts w:ascii="Arial" w:eastAsia="Times New Roman" w:hAnsi="Arial" w:cs="Arial"/>
          <w:b/>
          <w:lang w:val="uz-Cyrl-UZ"/>
        </w:rPr>
      </w:pPr>
    </w:p>
    <w:p w14:paraId="46C0B287" w14:textId="77777777" w:rsidR="00D40F69" w:rsidRPr="006A3505" w:rsidRDefault="00D40F69" w:rsidP="00564988">
      <w:pPr>
        <w:keepNext/>
        <w:tabs>
          <w:tab w:val="left" w:pos="8222"/>
        </w:tabs>
        <w:spacing w:after="120" w:line="276" w:lineRule="auto"/>
        <w:jc w:val="both"/>
        <w:rPr>
          <w:rFonts w:ascii="Arial" w:eastAsia="Times New Roman" w:hAnsi="Arial" w:cs="Arial"/>
          <w:b/>
          <w:lang w:val="uz-Cyrl-UZ"/>
        </w:rPr>
      </w:pPr>
    </w:p>
    <w:p w14:paraId="28CA5E92" w14:textId="16549ABB" w:rsidR="00D40F69" w:rsidRPr="006A3505" w:rsidRDefault="00D40F69" w:rsidP="00564988">
      <w:pPr>
        <w:keepNext/>
        <w:tabs>
          <w:tab w:val="left" w:pos="8222"/>
        </w:tabs>
        <w:spacing w:after="120" w:line="276" w:lineRule="auto"/>
        <w:jc w:val="both"/>
        <w:rPr>
          <w:rFonts w:ascii="Arial" w:eastAsia="Times New Roman" w:hAnsi="Arial" w:cs="Arial"/>
          <w:b/>
          <w:lang w:val="uz-Cyrl-UZ"/>
        </w:rPr>
      </w:pPr>
      <w:r w:rsidRPr="006A3505">
        <w:rPr>
          <w:rFonts w:ascii="Arial" w:eastAsia="Times New Roman" w:hAnsi="Arial" w:cs="Arial"/>
          <w:b/>
          <w:lang w:val="uz-Cyrl-UZ"/>
        </w:rPr>
        <w:t>Seizmološke karakteristike terena</w:t>
      </w:r>
    </w:p>
    <w:p w14:paraId="769AC3BA" w14:textId="77777777" w:rsidR="00D40F69" w:rsidRPr="006A3505" w:rsidRDefault="00D40F69" w:rsidP="00564988">
      <w:pPr>
        <w:spacing w:after="120" w:line="276" w:lineRule="auto"/>
        <w:jc w:val="both"/>
        <w:rPr>
          <w:rFonts w:ascii="Arial" w:eastAsia="Times New Roman" w:hAnsi="Arial" w:cs="Arial"/>
          <w:lang w:val="uz-Cyrl-UZ"/>
        </w:rPr>
      </w:pPr>
      <w:r w:rsidRPr="006A3505">
        <w:rPr>
          <w:rFonts w:ascii="Arial" w:eastAsia="Times New Roman" w:hAnsi="Arial" w:cs="Arial"/>
          <w:lang w:val="uz-Cyrl-UZ"/>
        </w:rPr>
        <w:t xml:space="preserve">Za teritoriju Šapca najsnažniji mogući potresi su jačine 7° MSC. Oznake na slici </w:t>
      </w:r>
      <w:r w:rsidRPr="006A3505">
        <w:rPr>
          <w:rFonts w:ascii="Arial" w:eastAsia="Times New Roman" w:hAnsi="Arial" w:cs="Arial"/>
        </w:rPr>
        <w:t>7.</w:t>
      </w:r>
      <w:r w:rsidRPr="006A3505">
        <w:rPr>
          <w:rFonts w:ascii="Arial" w:eastAsia="Times New Roman" w:hAnsi="Arial" w:cs="Arial"/>
          <w:lang w:val="uz-Cyrl-UZ"/>
        </w:rPr>
        <w:t xml:space="preserve"> imaju sledeće značenje:</w:t>
      </w:r>
    </w:p>
    <w:p w14:paraId="2A53BBB8" w14:textId="77777777" w:rsidR="00D40F69" w:rsidRPr="006A3505" w:rsidRDefault="00D40F69" w:rsidP="00564988">
      <w:pPr>
        <w:spacing w:after="120" w:line="276" w:lineRule="auto"/>
        <w:jc w:val="both"/>
        <w:rPr>
          <w:rFonts w:ascii="Arial" w:eastAsia="Times New Roman" w:hAnsi="Arial" w:cs="Arial"/>
          <w:lang w:val="uz-Cyrl-UZ"/>
        </w:rPr>
      </w:pPr>
      <w:r w:rsidRPr="006A3505">
        <w:rPr>
          <w:rFonts w:ascii="Arial" w:eastAsia="Times New Roman" w:hAnsi="Arial" w:cs="Arial"/>
          <w:lang w:val="uz-Cyrl-UZ"/>
        </w:rPr>
        <w:t xml:space="preserve">Zona A - Skoro cela, izuzev vrlo malog dela na jugu, ulazi u region 6-og stepena, tj. osnovni stepen za taj region iznosi 6° MSC </w:t>
      </w:r>
    </w:p>
    <w:p w14:paraId="69555324" w14:textId="77777777" w:rsidR="00D40F69" w:rsidRPr="006A3505" w:rsidRDefault="00D40F69" w:rsidP="00564988">
      <w:pPr>
        <w:spacing w:after="120" w:line="276" w:lineRule="auto"/>
        <w:jc w:val="both"/>
        <w:rPr>
          <w:rFonts w:ascii="Arial" w:eastAsia="Times New Roman" w:hAnsi="Arial" w:cs="Arial"/>
          <w:lang w:val="uz-Cyrl-UZ"/>
        </w:rPr>
      </w:pPr>
      <w:r w:rsidRPr="006A3505">
        <w:rPr>
          <w:rFonts w:ascii="Arial" w:eastAsia="Times New Roman" w:hAnsi="Arial" w:cs="Arial"/>
          <w:lang w:val="uz-Cyrl-UZ"/>
        </w:rPr>
        <w:t xml:space="preserve">Zona B - Većim delom ulazi u region 7-og stepena, a drugi deo je u regionu 6-og stepena. </w:t>
      </w:r>
    </w:p>
    <w:p w14:paraId="096368FE" w14:textId="77777777" w:rsidR="00D40F69" w:rsidRPr="006A3505" w:rsidRDefault="00D40F69" w:rsidP="00564988">
      <w:pPr>
        <w:spacing w:after="120" w:line="276" w:lineRule="auto"/>
        <w:jc w:val="both"/>
        <w:rPr>
          <w:rFonts w:ascii="Arial" w:eastAsia="Times New Roman" w:hAnsi="Arial" w:cs="Arial"/>
          <w:lang w:val="uz-Cyrl-UZ"/>
        </w:rPr>
      </w:pPr>
      <w:r w:rsidRPr="006A3505">
        <w:rPr>
          <w:rFonts w:ascii="Arial" w:eastAsia="Times New Roman" w:hAnsi="Arial" w:cs="Arial"/>
          <w:lang w:val="uz-Cyrl-UZ"/>
        </w:rPr>
        <w:t>Zona C- Celom svojom površinom ulazi u rejon 7-og stepena, tj. ta površina je označena sa 7- im stepenom (osnovni stepen).</w:t>
      </w:r>
    </w:p>
    <w:p w14:paraId="3E20C359" w14:textId="052A1DF9" w:rsidR="00657221" w:rsidRPr="006A3505" w:rsidRDefault="00D40F69" w:rsidP="00964D49">
      <w:pPr>
        <w:jc w:val="center"/>
        <w:rPr>
          <w:rFonts w:ascii="Arial" w:hAnsi="Arial" w:cs="Arial"/>
          <w:lang w:val="en-US"/>
        </w:rPr>
      </w:pPr>
      <w:r w:rsidRPr="006A3505">
        <w:rPr>
          <w:rFonts w:ascii="Arial" w:eastAsia="Times New Roman" w:hAnsi="Arial" w:cs="Arial"/>
          <w:noProof/>
          <w:lang w:val="en-US"/>
        </w:rPr>
        <w:lastRenderedPageBreak/>
        <w:drawing>
          <wp:inline distT="0" distB="0" distL="0" distR="0" wp14:anchorId="00411FEC" wp14:editId="73EEDA53">
            <wp:extent cx="3105150" cy="2708910"/>
            <wp:effectExtent l="19050" t="19050" r="19050" b="15240"/>
            <wp:docPr id="155" name="image24.png"/>
            <wp:cNvGraphicFramePr/>
            <a:graphic xmlns:a="http://schemas.openxmlformats.org/drawingml/2006/main">
              <a:graphicData uri="http://schemas.openxmlformats.org/drawingml/2006/picture">
                <pic:pic xmlns:pic="http://schemas.openxmlformats.org/drawingml/2006/picture">
                  <pic:nvPicPr>
                    <pic:cNvPr id="0" name="image24.png"/>
                    <pic:cNvPicPr preferRelativeResize="0"/>
                  </pic:nvPicPr>
                  <pic:blipFill>
                    <a:blip r:embed="rId22"/>
                    <a:srcRect/>
                    <a:stretch>
                      <a:fillRect/>
                    </a:stretch>
                  </pic:blipFill>
                  <pic:spPr>
                    <a:xfrm>
                      <a:off x="0" y="0"/>
                      <a:ext cx="3106567" cy="2710146"/>
                    </a:xfrm>
                    <a:prstGeom prst="rect">
                      <a:avLst/>
                    </a:prstGeom>
                    <a:ln w="12700">
                      <a:solidFill>
                        <a:srgbClr val="0070C0"/>
                      </a:solidFill>
                    </a:ln>
                  </pic:spPr>
                </pic:pic>
              </a:graphicData>
            </a:graphic>
          </wp:inline>
        </w:drawing>
      </w:r>
    </w:p>
    <w:p w14:paraId="601D70E1" w14:textId="4A1BC98B" w:rsidR="00D40F69" w:rsidRPr="00964D49" w:rsidRDefault="00964D49" w:rsidP="00964D49">
      <w:pPr>
        <w:spacing w:after="120" w:line="276" w:lineRule="auto"/>
        <w:jc w:val="center"/>
        <w:rPr>
          <w:rFonts w:ascii="Arial" w:eastAsia="Times New Roman" w:hAnsi="Arial" w:cs="Arial"/>
          <w:i/>
          <w:lang w:val="uz-Cyrl-UZ"/>
        </w:rPr>
      </w:pPr>
      <w:r w:rsidRPr="00964D49">
        <w:rPr>
          <w:rFonts w:ascii="Arial" w:eastAsia="Times New Roman" w:hAnsi="Arial" w:cs="Arial"/>
          <w:i/>
        </w:rPr>
        <w:t>Slika 3.</w:t>
      </w:r>
      <w:r w:rsidR="00D40F69" w:rsidRPr="00964D49">
        <w:rPr>
          <w:rFonts w:ascii="Arial" w:eastAsia="Times New Roman" w:hAnsi="Arial" w:cs="Arial"/>
          <w:i/>
        </w:rPr>
        <w:t xml:space="preserve"> </w:t>
      </w:r>
      <w:r w:rsidR="00D40F69" w:rsidRPr="00964D49">
        <w:rPr>
          <w:rFonts w:ascii="Arial" w:eastAsia="Times New Roman" w:hAnsi="Arial" w:cs="Arial"/>
          <w:i/>
          <w:lang w:val="uz-Cyrl-UZ"/>
        </w:rPr>
        <w:t xml:space="preserve"> </w:t>
      </w:r>
      <w:r w:rsidR="00D40F69" w:rsidRPr="00964D49">
        <w:rPr>
          <w:rFonts w:ascii="Arial" w:eastAsia="Times New Roman" w:hAnsi="Arial" w:cs="Arial"/>
          <w:iCs/>
          <w:lang w:val="uz-Cyrl-UZ"/>
        </w:rPr>
        <w:t>Karta makroseizmičke rejonizacije Srbije</w:t>
      </w:r>
    </w:p>
    <w:p w14:paraId="56A37636" w14:textId="77777777" w:rsidR="00D40F69" w:rsidRPr="006A3505" w:rsidRDefault="00D40F69" w:rsidP="00564988">
      <w:pPr>
        <w:keepNext/>
        <w:tabs>
          <w:tab w:val="left" w:pos="8222"/>
        </w:tabs>
        <w:spacing w:after="120" w:line="276" w:lineRule="auto"/>
        <w:ind w:left="1080" w:hanging="1080"/>
        <w:jc w:val="both"/>
        <w:rPr>
          <w:rFonts w:ascii="Arial" w:eastAsia="Times New Roman" w:hAnsi="Arial" w:cs="Arial"/>
          <w:b/>
          <w:lang w:val="uz-Cyrl-UZ"/>
        </w:rPr>
      </w:pPr>
      <w:r w:rsidRPr="006A3505">
        <w:rPr>
          <w:rFonts w:ascii="Arial" w:eastAsia="Times New Roman" w:hAnsi="Arial" w:cs="Arial"/>
          <w:b/>
          <w:lang w:val="uz-Cyrl-UZ"/>
        </w:rPr>
        <w:t>Pedološke karakteristike</w:t>
      </w:r>
    </w:p>
    <w:p w14:paraId="57FAE722" w14:textId="77777777" w:rsidR="00D40F69" w:rsidRPr="006A3505" w:rsidRDefault="00D40F69" w:rsidP="00564988">
      <w:pPr>
        <w:spacing w:after="120" w:line="276" w:lineRule="auto"/>
        <w:jc w:val="both"/>
        <w:rPr>
          <w:rFonts w:ascii="Arial" w:eastAsia="Times New Roman" w:hAnsi="Arial" w:cs="Arial"/>
          <w:lang w:val="uz-Cyrl-UZ"/>
        </w:rPr>
      </w:pPr>
      <w:r w:rsidRPr="006A3505">
        <w:rPr>
          <w:rFonts w:ascii="Arial" w:eastAsia="Times New Roman" w:hAnsi="Arial" w:cs="Arial"/>
          <w:lang w:val="uz-Cyrl-UZ"/>
        </w:rPr>
        <w:t xml:space="preserve">Zemljište na kom se planira realizacija predmetnog projekta je neplodno (kota terena iznosi od 78,43 do 78,6 m  nadmorske visine). Pedološki sloj terena na predmetnoj lokaciji, pri izgradnji prve fabrike đubriva 1937. godine, je odavno izmenjen i uništen popunjavanjem postojeće prirodne depresije tako što je teren popunjen materijalom od nasipa (šljunak, šljaka, šut, refulirani šljunak itd.) koji se nastavlja na samorodno tlo prašine i prašinaste gline organskog i drugog porekla. </w:t>
      </w:r>
    </w:p>
    <w:p w14:paraId="4F81E44F" w14:textId="77777777" w:rsidR="00D40F69" w:rsidRPr="006A3505" w:rsidRDefault="00D40F69" w:rsidP="00564988">
      <w:pPr>
        <w:spacing w:after="120" w:line="276" w:lineRule="auto"/>
        <w:jc w:val="both"/>
        <w:rPr>
          <w:rFonts w:ascii="Arial" w:eastAsia="Times New Roman" w:hAnsi="Arial" w:cs="Arial"/>
          <w:highlight w:val="yellow"/>
          <w:lang w:val="uz-Cyrl-UZ"/>
        </w:rPr>
      </w:pPr>
      <w:r w:rsidRPr="006A3505">
        <w:rPr>
          <w:rFonts w:ascii="Arial" w:eastAsia="Times New Roman" w:hAnsi="Arial" w:cs="Arial"/>
          <w:lang w:val="uz-Cyrl-UZ"/>
        </w:rPr>
        <w:t>Nakon popune i nivelisanja terena izgrađeni su proizvodni pogoni i saobraćajnice, tako da je predmetna lokacija, još od 1938. bila u funkciji proizvodnih pogona hemijske industrije „Zorka“ Šabac.</w:t>
      </w:r>
    </w:p>
    <w:p w14:paraId="6A4470FF" w14:textId="77777777" w:rsidR="00D40F69" w:rsidRPr="006A3505" w:rsidRDefault="00D40F69" w:rsidP="00564988">
      <w:pPr>
        <w:spacing w:after="120" w:line="276" w:lineRule="auto"/>
        <w:jc w:val="both"/>
        <w:rPr>
          <w:rFonts w:ascii="Arial" w:eastAsia="Times New Roman" w:hAnsi="Arial" w:cs="Arial"/>
          <w:b/>
          <w:lang w:val="uz-Cyrl-UZ"/>
        </w:rPr>
      </w:pPr>
      <w:r w:rsidRPr="006A3505">
        <w:rPr>
          <w:rFonts w:ascii="Arial" w:eastAsia="Times New Roman" w:hAnsi="Arial" w:cs="Arial"/>
          <w:b/>
          <w:lang w:val="uz-Cyrl-UZ"/>
        </w:rPr>
        <w:t>Geološka građa terena</w:t>
      </w:r>
    </w:p>
    <w:p w14:paraId="5EAFCA84" w14:textId="77777777" w:rsidR="00D40F69" w:rsidRPr="006A3505" w:rsidRDefault="00D40F69" w:rsidP="00564988">
      <w:pPr>
        <w:spacing w:after="120" w:line="276" w:lineRule="auto"/>
        <w:jc w:val="both"/>
        <w:rPr>
          <w:rFonts w:ascii="Arial" w:eastAsia="Times New Roman" w:hAnsi="Arial" w:cs="Arial"/>
          <w:lang w:val="en-US"/>
        </w:rPr>
      </w:pPr>
      <w:r w:rsidRPr="006A3505">
        <w:rPr>
          <w:rFonts w:ascii="Arial" w:eastAsia="Times New Roman" w:hAnsi="Arial" w:cs="Arial"/>
          <w:lang w:val="uz-Cyrl-UZ"/>
        </w:rPr>
        <w:t>U geološkoj građi učestvuju stene paleozojske, mezozojske i kenozojske starosti sa geotektonskim karakteristikama hercinskog i alpskog pokreta. Geološki sklop terena Mačve i Pocerine i područja Šapca, čine uglavnom sedimentne stene tercijarne (neogene) starosti. Ove naslage ulaze takođe u sastav celog Srema do Fruške Gore. To su najvećim delom sedimentne tvorevine u čiji sastav ulaze peskovi, šljunkovi, gline i krečnjaci a debljina se kreće od 200-1.000 m. Podlogu tercijarnim sedimentima čine tvorevine kredne i trijaske starosti.</w:t>
      </w:r>
    </w:p>
    <w:p w14:paraId="18F91421" w14:textId="77777777" w:rsidR="00D40F69" w:rsidRPr="006A3505" w:rsidRDefault="00D40F69" w:rsidP="00564988">
      <w:pPr>
        <w:spacing w:after="120" w:line="276" w:lineRule="auto"/>
        <w:jc w:val="both"/>
        <w:rPr>
          <w:rFonts w:ascii="Arial" w:eastAsia="Times New Roman" w:hAnsi="Arial" w:cs="Arial"/>
          <w:lang w:val="en-US"/>
        </w:rPr>
      </w:pPr>
    </w:p>
    <w:p w14:paraId="2685F83A" w14:textId="77777777" w:rsidR="00D40F69" w:rsidRPr="006A3505" w:rsidRDefault="00D40F69" w:rsidP="00564988">
      <w:pPr>
        <w:spacing w:after="120" w:line="276" w:lineRule="auto"/>
        <w:jc w:val="both"/>
        <w:rPr>
          <w:rFonts w:ascii="Arial" w:eastAsia="Times New Roman" w:hAnsi="Arial" w:cs="Arial"/>
          <w:b/>
          <w:lang w:val="uz-Cyrl-UZ"/>
        </w:rPr>
      </w:pPr>
      <w:r w:rsidRPr="006A3505">
        <w:rPr>
          <w:rFonts w:ascii="Arial" w:eastAsia="Times New Roman" w:hAnsi="Arial" w:cs="Arial"/>
          <w:b/>
          <w:lang w:val="uz-Cyrl-UZ"/>
        </w:rPr>
        <w:t>Geomorfološke odlike terena</w:t>
      </w:r>
    </w:p>
    <w:p w14:paraId="7C90926C" w14:textId="77777777" w:rsidR="00D40F69" w:rsidRPr="006A3505" w:rsidRDefault="00D40F69" w:rsidP="00564988">
      <w:pPr>
        <w:spacing w:after="120" w:line="276" w:lineRule="auto"/>
        <w:jc w:val="both"/>
        <w:rPr>
          <w:rFonts w:ascii="Arial" w:eastAsia="Times New Roman" w:hAnsi="Arial" w:cs="Arial"/>
        </w:rPr>
      </w:pPr>
      <w:r w:rsidRPr="006A3505">
        <w:rPr>
          <w:rFonts w:ascii="Arial" w:eastAsia="Times New Roman" w:hAnsi="Arial" w:cs="Arial"/>
          <w:lang w:val="uz-Cyrl-UZ"/>
        </w:rPr>
        <w:t>U reljefu oko Šapca, južno od Save, ističu se tri zaravni posavsko-pocerskog stepeništa: najniža i najmlađa je mačvanska površ, srednja i mlađa - dobravsko-dumačka, a najviša i najstarija je posavsko–pocerska. One su međusobno odvojene odsecima, ili pregibima mačvanskim odsekom i posavsko-pocerskim pregibom, odnosno posavskim-odsekom, tj. severnim obalskim odsekom. Mačvanski odsek odvaja Mačvu od Severne Pocerine, a posavsko-pocerski pregib dobravsko-dumačku zaravan od posavsko-pocerske površi. Mlađi rastresiti morski, jezerski i rečni sedimenti i zaravni u niziji i na brežuljkastom obodu, osnovna su morfološka karakteristika okoline Šapca.</w:t>
      </w:r>
    </w:p>
    <w:p w14:paraId="514E32C4" w14:textId="77777777" w:rsidR="00D40F69" w:rsidRPr="006A3505" w:rsidRDefault="00D40F69" w:rsidP="00564988">
      <w:pPr>
        <w:spacing w:after="120" w:line="276" w:lineRule="auto"/>
        <w:jc w:val="both"/>
        <w:rPr>
          <w:rFonts w:ascii="Arial" w:eastAsia="Times New Roman" w:hAnsi="Arial" w:cs="Arial"/>
        </w:rPr>
      </w:pPr>
    </w:p>
    <w:p w14:paraId="3FFE7B05" w14:textId="77777777" w:rsidR="00D40F69" w:rsidRPr="006A3505" w:rsidRDefault="00D40F69" w:rsidP="00564988">
      <w:pPr>
        <w:keepNext/>
        <w:tabs>
          <w:tab w:val="left" w:pos="8222"/>
        </w:tabs>
        <w:spacing w:after="120" w:line="276" w:lineRule="auto"/>
        <w:ind w:left="1077" w:hanging="1077"/>
        <w:jc w:val="both"/>
        <w:rPr>
          <w:rFonts w:ascii="Arial" w:eastAsia="Times New Roman" w:hAnsi="Arial" w:cs="Arial"/>
          <w:b/>
          <w:lang w:val="uz-Cyrl-UZ"/>
        </w:rPr>
      </w:pPr>
      <w:bookmarkStart w:id="2" w:name="_4d34og8" w:colFirst="0" w:colLast="0"/>
      <w:bookmarkEnd w:id="2"/>
      <w:r w:rsidRPr="006A3505">
        <w:rPr>
          <w:rFonts w:ascii="Arial" w:eastAsia="Times New Roman" w:hAnsi="Arial" w:cs="Arial"/>
          <w:b/>
          <w:lang w:val="uz-Cyrl-UZ"/>
        </w:rPr>
        <w:lastRenderedPageBreak/>
        <w:t>Hidrogeološke karakteristike</w:t>
      </w:r>
    </w:p>
    <w:p w14:paraId="20C24549" w14:textId="77777777" w:rsidR="00D40F69" w:rsidRPr="006A3505" w:rsidRDefault="00D40F69" w:rsidP="00564988">
      <w:pPr>
        <w:spacing w:after="120" w:line="276" w:lineRule="auto"/>
        <w:jc w:val="both"/>
        <w:rPr>
          <w:rFonts w:ascii="Arial" w:eastAsia="Times New Roman" w:hAnsi="Arial" w:cs="Arial"/>
          <w:lang w:val="uz-Cyrl-UZ"/>
        </w:rPr>
      </w:pPr>
      <w:r w:rsidRPr="006A3505">
        <w:rPr>
          <w:rFonts w:ascii="Arial" w:eastAsia="Times New Roman" w:hAnsi="Arial" w:cs="Arial"/>
          <w:lang w:val="uz-Cyrl-UZ"/>
        </w:rPr>
        <w:t>Mačva, Šabačka Posavina i Pocerina su bogate površinskim i podzemnim vodama. Ovo područje je omeđeno sa tri strane velikim rekama Savom i Drinom, a sa četvrte razvođem na Ceru i Tamnavskoj gredi, tako da predstavlja relativno zaseban hidrografski sistem.</w:t>
      </w:r>
    </w:p>
    <w:p w14:paraId="57E8CC86" w14:textId="77777777" w:rsidR="00D40F69" w:rsidRPr="006A3505" w:rsidRDefault="00D40F69" w:rsidP="00564988">
      <w:pPr>
        <w:spacing w:after="120" w:line="276" w:lineRule="auto"/>
        <w:jc w:val="both"/>
        <w:rPr>
          <w:rFonts w:ascii="Arial" w:eastAsia="Times New Roman" w:hAnsi="Arial" w:cs="Arial"/>
          <w:lang w:val="uz-Cyrl-UZ"/>
        </w:rPr>
      </w:pPr>
      <w:r w:rsidRPr="006A3505">
        <w:rPr>
          <w:rFonts w:ascii="Arial" w:eastAsia="Times New Roman" w:hAnsi="Arial" w:cs="Arial"/>
          <w:lang w:val="uz-Cyrl-UZ"/>
        </w:rPr>
        <w:t>Sa zapada, severa i istoka obodne reke predstavljaju hidrogeološku granicu samo za slobodnu izdan, formiranu u aluvijalnim jezerskim šljunkovima. Za izdan pod pritiskom formiranu u neogenim sedimentima, prema susednim celinama Srema i Semberije, hidrološka granica ne postoji, jer se u ovim delovima izdan pod pritiskom produžava. Velike reke Drina i Sava iz ovog područja primaju manje vodotoke bujičnog karaktera kao što su Jerez, Mutnik, Zasavica, Bitva, Bela Reka, Dumača, Dobrava. Mačva i Šabačka Posavina imaju velike količine tzv. tranzitnih a male domicilnih voda. Bogatstvom domicilnih površinskih voda ističe se područje Pocerine, a podzemnih područje Mačve. Na pocerskim padinama javlja se paralelizam tokova. Hidrografska mreža gravitira prema reci Savi i ima izgled lepeze sa čvorom konvergencije kod Šapca. Nasipi,mreže kanala,</w:t>
      </w:r>
      <w:r w:rsidRPr="006A3505">
        <w:rPr>
          <w:rFonts w:ascii="Arial" w:eastAsia="Times New Roman" w:hAnsi="Arial" w:cs="Arial"/>
        </w:rPr>
        <w:t xml:space="preserve"> </w:t>
      </w:r>
      <w:r w:rsidRPr="006A3505">
        <w:rPr>
          <w:rFonts w:ascii="Arial" w:eastAsia="Times New Roman" w:hAnsi="Arial" w:cs="Arial"/>
          <w:lang w:val="uz-Cyrl-UZ"/>
        </w:rPr>
        <w:t>zamočvarene depresije, ukazuju da su niži tereni ugroženi poplavama. Površinska hidrografija Mačve je korenito promenjena melioracijama.</w:t>
      </w:r>
    </w:p>
    <w:p w14:paraId="18FB03B4" w14:textId="77777777" w:rsidR="00D40F69" w:rsidRPr="006A3505" w:rsidRDefault="00D40F69" w:rsidP="00564988">
      <w:pPr>
        <w:spacing w:after="120" w:line="276" w:lineRule="auto"/>
        <w:jc w:val="both"/>
        <w:rPr>
          <w:rFonts w:ascii="Arial" w:eastAsia="Times New Roman" w:hAnsi="Arial" w:cs="Arial"/>
          <w:lang w:val="uz-Cyrl-UZ"/>
        </w:rPr>
      </w:pPr>
      <w:r w:rsidRPr="006A3505">
        <w:rPr>
          <w:rFonts w:ascii="Arial" w:eastAsia="Times New Roman" w:hAnsi="Arial" w:cs="Arial"/>
          <w:lang w:val="uz-Cyrl-UZ"/>
        </w:rPr>
        <w:t>Hidrogeološki uslovi terena (kvartarno-jezerske i jezersko rečno-terasne naslage šljunkova i peskova nataloženih na čitavom području Mačve) su povoljni za formiranje akumulacija podzemnih voda. Svojom potencijalnošću u ovom hidrogeološkom regionu se ističe aluvijalni nanos reke Drine, deponovan na čitavom prostoru Mačve.</w:t>
      </w:r>
    </w:p>
    <w:p w14:paraId="70C9CDC1" w14:textId="4EBC7D03" w:rsidR="00D40F69" w:rsidRPr="006A3505" w:rsidRDefault="00D40F69" w:rsidP="00564988">
      <w:pPr>
        <w:spacing w:after="120" w:line="276" w:lineRule="auto"/>
        <w:jc w:val="both"/>
        <w:rPr>
          <w:rFonts w:ascii="Arial" w:eastAsia="Times New Roman" w:hAnsi="Arial" w:cs="Arial"/>
          <w:lang w:val="uz-Cyrl-UZ"/>
        </w:rPr>
      </w:pPr>
      <w:r w:rsidRPr="006A3505">
        <w:rPr>
          <w:rFonts w:ascii="Arial" w:eastAsia="Times New Roman" w:hAnsi="Arial" w:cs="Arial"/>
          <w:lang w:val="uz-Cyrl-UZ"/>
        </w:rPr>
        <w:t>U hidrološkoj analizi velikih voda i pojave maksimalnih godišnjih nivoa u periodu 1931.-2001. godine korišćena je Ekspertiza o merodavnim velikim vodama reke Save na potezu sistema Centralnog postrojenja za prečišćavanje otpadnih voda Šapca (Institut za vodoprivredu „Jaroslav Černi“) koji je lociran nizvodno od lokacije Projekta:</w:t>
      </w:r>
    </w:p>
    <w:p w14:paraId="08E75C41" w14:textId="77777777" w:rsidR="00D40F69" w:rsidRPr="006A3505" w:rsidRDefault="00D40F69" w:rsidP="00564988">
      <w:pPr>
        <w:numPr>
          <w:ilvl w:val="0"/>
          <w:numId w:val="3"/>
        </w:numPr>
        <w:pBdr>
          <w:top w:val="nil"/>
          <w:left w:val="nil"/>
          <w:bottom w:val="nil"/>
          <w:right w:val="nil"/>
          <w:between w:val="nil"/>
        </w:pBdr>
        <w:spacing w:after="120" w:line="276" w:lineRule="auto"/>
        <w:jc w:val="both"/>
        <w:rPr>
          <w:rFonts w:ascii="Arial" w:eastAsia="Calibri" w:hAnsi="Arial" w:cs="Arial"/>
          <w:color w:val="000000"/>
          <w:lang w:val="uz-Cyrl-UZ"/>
        </w:rPr>
      </w:pPr>
      <w:r w:rsidRPr="006A3505">
        <w:rPr>
          <w:rFonts w:ascii="Arial" w:eastAsia="Times New Roman" w:hAnsi="Arial" w:cs="Arial"/>
          <w:color w:val="000000"/>
          <w:lang w:val="uz-Cyrl-UZ"/>
        </w:rPr>
        <w:t>Nivo stogodišnje vode na reci Savi na vodomernoj staniciŠabac 78,44 mnm</w:t>
      </w:r>
    </w:p>
    <w:p w14:paraId="3E78E31D" w14:textId="33587867" w:rsidR="00D40F69" w:rsidRPr="006A3505" w:rsidRDefault="00D40F69" w:rsidP="00564988">
      <w:pPr>
        <w:jc w:val="both"/>
        <w:rPr>
          <w:rFonts w:ascii="Arial" w:eastAsia="Times New Roman" w:hAnsi="Arial" w:cs="Arial"/>
          <w:color w:val="000000"/>
          <w:lang w:val="uz-Cyrl-UZ"/>
        </w:rPr>
      </w:pPr>
      <w:r w:rsidRPr="006A3505">
        <w:rPr>
          <w:rFonts w:ascii="Arial" w:eastAsia="Times New Roman" w:hAnsi="Arial" w:cs="Arial"/>
          <w:color w:val="000000"/>
          <w:lang w:val="uz-Cyrl-UZ"/>
        </w:rPr>
        <w:t>Proticaj stogodišnje vode na reci Savi na v.s. Šabac 6.510 m</w:t>
      </w:r>
      <w:r w:rsidRPr="006A3505">
        <w:rPr>
          <w:rFonts w:ascii="Arial" w:eastAsia="Times New Roman" w:hAnsi="Arial" w:cs="Arial"/>
          <w:color w:val="000000"/>
          <w:vertAlign w:val="superscript"/>
          <w:lang w:val="uz-Cyrl-UZ"/>
        </w:rPr>
        <w:t>3</w:t>
      </w:r>
      <w:r w:rsidRPr="006A3505">
        <w:rPr>
          <w:rFonts w:ascii="Arial" w:eastAsia="Times New Roman" w:hAnsi="Arial" w:cs="Arial"/>
          <w:color w:val="000000"/>
          <w:lang w:val="uz-Cyrl-UZ"/>
        </w:rPr>
        <w:t>/s</w:t>
      </w:r>
    </w:p>
    <w:p w14:paraId="640FE573" w14:textId="50E26B68" w:rsidR="00043EA8" w:rsidRPr="006A3505" w:rsidRDefault="00043EA8" w:rsidP="00564988">
      <w:pPr>
        <w:jc w:val="both"/>
        <w:rPr>
          <w:rFonts w:ascii="Arial" w:eastAsia="Times New Roman" w:hAnsi="Arial" w:cs="Arial"/>
          <w:color w:val="000000"/>
          <w:lang w:val="uz-Cyrl-UZ"/>
        </w:rPr>
      </w:pPr>
    </w:p>
    <w:p w14:paraId="2C8FBD3F" w14:textId="77777777" w:rsidR="00043EA8" w:rsidRPr="006A3505" w:rsidRDefault="00043EA8" w:rsidP="00564988">
      <w:pPr>
        <w:spacing w:after="120" w:line="276" w:lineRule="auto"/>
        <w:jc w:val="both"/>
        <w:rPr>
          <w:rFonts w:ascii="Arial" w:eastAsia="Times New Roman" w:hAnsi="Arial" w:cs="Arial"/>
          <w:b/>
        </w:rPr>
      </w:pPr>
      <w:r w:rsidRPr="006A3505">
        <w:rPr>
          <w:rFonts w:ascii="Arial" w:eastAsia="Times New Roman" w:hAnsi="Arial" w:cs="Arial"/>
          <w:b/>
          <w:lang w:val="uz-Cyrl-UZ"/>
        </w:rPr>
        <w:t>Izvorišta vodosnabdevanja</w:t>
      </w:r>
    </w:p>
    <w:p w14:paraId="215BE03F" w14:textId="77777777" w:rsidR="00043EA8" w:rsidRPr="006A3505" w:rsidRDefault="00043EA8" w:rsidP="00564988">
      <w:pPr>
        <w:spacing w:after="120" w:line="276" w:lineRule="auto"/>
        <w:jc w:val="both"/>
        <w:rPr>
          <w:rFonts w:ascii="Arial" w:eastAsia="Times New Roman" w:hAnsi="Arial" w:cs="Arial"/>
        </w:rPr>
      </w:pPr>
      <w:r w:rsidRPr="006A3505">
        <w:rPr>
          <w:rFonts w:ascii="Arial" w:eastAsia="Times New Roman" w:hAnsi="Arial" w:cs="Arial"/>
        </w:rPr>
        <w:t>Na sledećoj slici  prikazana je lokacija Projekta u odnosu na izvorišta vodosnabdevanja Šapca.</w:t>
      </w:r>
    </w:p>
    <w:p w14:paraId="5CB699DE" w14:textId="77777777" w:rsidR="00043EA8" w:rsidRPr="006A3505" w:rsidRDefault="00043EA8" w:rsidP="00564988">
      <w:pPr>
        <w:spacing w:after="120" w:line="276" w:lineRule="auto"/>
        <w:jc w:val="both"/>
        <w:rPr>
          <w:rFonts w:ascii="Arial" w:eastAsia="Times New Roman" w:hAnsi="Arial" w:cs="Arial"/>
        </w:rPr>
      </w:pPr>
    </w:p>
    <w:p w14:paraId="6439B057" w14:textId="77777777" w:rsidR="00043EA8" w:rsidRPr="006A3505" w:rsidRDefault="00043EA8" w:rsidP="00C965F3">
      <w:pPr>
        <w:jc w:val="center"/>
        <w:rPr>
          <w:rFonts w:ascii="Arial" w:eastAsia="Times New Roman" w:hAnsi="Arial" w:cs="Arial"/>
          <w:lang w:val="uz-Cyrl-UZ"/>
        </w:rPr>
      </w:pPr>
      <w:r w:rsidRPr="006A3505">
        <w:rPr>
          <w:rFonts w:ascii="Arial" w:eastAsia="Times New Roman" w:hAnsi="Arial" w:cs="Arial"/>
          <w:noProof/>
          <w:lang w:val="en-US"/>
        </w:rPr>
        <w:lastRenderedPageBreak/>
        <w:drawing>
          <wp:inline distT="0" distB="0" distL="0" distR="0" wp14:anchorId="7A63CD3F" wp14:editId="61C5F1A8">
            <wp:extent cx="4804620" cy="3491346"/>
            <wp:effectExtent l="19050" t="19050" r="15240" b="13970"/>
            <wp:docPr id="156" name="image25.png"/>
            <wp:cNvGraphicFramePr/>
            <a:graphic xmlns:a="http://schemas.openxmlformats.org/drawingml/2006/main">
              <a:graphicData uri="http://schemas.openxmlformats.org/drawingml/2006/picture">
                <pic:pic xmlns:pic="http://schemas.openxmlformats.org/drawingml/2006/picture">
                  <pic:nvPicPr>
                    <pic:cNvPr id="0" name="image25.png"/>
                    <pic:cNvPicPr preferRelativeResize="0"/>
                  </pic:nvPicPr>
                  <pic:blipFill>
                    <a:blip r:embed="rId23"/>
                    <a:srcRect/>
                    <a:stretch>
                      <a:fillRect/>
                    </a:stretch>
                  </pic:blipFill>
                  <pic:spPr>
                    <a:xfrm>
                      <a:off x="0" y="0"/>
                      <a:ext cx="4810518" cy="3495632"/>
                    </a:xfrm>
                    <a:prstGeom prst="rect">
                      <a:avLst/>
                    </a:prstGeom>
                    <a:ln w="12700">
                      <a:solidFill>
                        <a:srgbClr val="4472C4">
                          <a:lumMod val="50000"/>
                        </a:srgbClr>
                      </a:solidFill>
                    </a:ln>
                  </pic:spPr>
                </pic:pic>
              </a:graphicData>
            </a:graphic>
          </wp:inline>
        </w:drawing>
      </w:r>
    </w:p>
    <w:p w14:paraId="142ED984" w14:textId="69C8506C" w:rsidR="00043EA8" w:rsidRPr="006A3505" w:rsidRDefault="00043EA8" w:rsidP="00C965F3">
      <w:pPr>
        <w:jc w:val="center"/>
        <w:rPr>
          <w:rFonts w:ascii="Arial" w:eastAsia="Times New Roman" w:hAnsi="Arial" w:cs="Arial"/>
          <w:i/>
          <w:lang w:val="uz-Cyrl-UZ"/>
        </w:rPr>
      </w:pPr>
      <w:r w:rsidRPr="00101330">
        <w:rPr>
          <w:rFonts w:ascii="Arial" w:eastAsia="Times New Roman" w:hAnsi="Arial" w:cs="Arial"/>
          <w:i/>
        </w:rPr>
        <w:t>Sl</w:t>
      </w:r>
      <w:r w:rsidR="00101330" w:rsidRPr="00101330">
        <w:rPr>
          <w:rFonts w:ascii="Arial" w:eastAsia="Times New Roman" w:hAnsi="Arial" w:cs="Arial"/>
          <w:i/>
        </w:rPr>
        <w:t>ika 4.</w:t>
      </w:r>
      <w:r w:rsidRPr="00101330">
        <w:rPr>
          <w:rFonts w:ascii="Arial" w:eastAsia="Times New Roman" w:hAnsi="Arial" w:cs="Arial"/>
          <w:i/>
        </w:rPr>
        <w:t xml:space="preserve"> </w:t>
      </w:r>
      <w:r w:rsidRPr="00101330">
        <w:rPr>
          <w:rFonts w:ascii="Arial" w:eastAsia="Times New Roman" w:hAnsi="Arial" w:cs="Arial"/>
          <w:i/>
          <w:lang w:val="uz-Cyrl-UZ"/>
        </w:rPr>
        <w:t xml:space="preserve"> </w:t>
      </w:r>
      <w:r w:rsidRPr="00101330">
        <w:rPr>
          <w:rFonts w:ascii="Arial" w:eastAsia="Times New Roman" w:hAnsi="Arial" w:cs="Arial"/>
          <w:iCs/>
        </w:rPr>
        <w:t>Lokacija Projekta</w:t>
      </w:r>
      <w:r w:rsidRPr="00101330">
        <w:rPr>
          <w:rFonts w:ascii="Arial" w:eastAsia="Times New Roman" w:hAnsi="Arial" w:cs="Arial"/>
          <w:iCs/>
          <w:lang w:val="uz-Cyrl-UZ"/>
        </w:rPr>
        <w:t xml:space="preserve"> u odnosu na izvorišta vodosnabdevanja</w:t>
      </w:r>
    </w:p>
    <w:p w14:paraId="645B639C" w14:textId="77777777" w:rsidR="00043EA8" w:rsidRPr="006A3505" w:rsidRDefault="00043EA8" w:rsidP="00564988">
      <w:pPr>
        <w:spacing w:before="280" w:after="120" w:line="276" w:lineRule="auto"/>
        <w:jc w:val="both"/>
        <w:rPr>
          <w:rFonts w:ascii="Arial" w:eastAsia="Times New Roman" w:hAnsi="Arial" w:cs="Arial"/>
          <w:color w:val="000000"/>
          <w:lang w:val="uz-Cyrl-UZ"/>
        </w:rPr>
      </w:pPr>
      <w:r w:rsidRPr="006A3505">
        <w:rPr>
          <w:rFonts w:ascii="Arial" w:eastAsia="Times New Roman" w:hAnsi="Arial" w:cs="Arial"/>
          <w:color w:val="000000"/>
          <w:lang w:val="uz-Cyrl-UZ"/>
        </w:rPr>
        <w:t>Izvorište "Mali Zabran" (zona neposredne zaštite – površine 14</w:t>
      </w:r>
      <w:r w:rsidRPr="006A3505">
        <w:rPr>
          <w:rFonts w:ascii="Arial" w:eastAsia="Times New Roman" w:hAnsi="Arial" w:cs="Arial"/>
          <w:color w:val="000000"/>
        </w:rPr>
        <w:t>,</w:t>
      </w:r>
      <w:r w:rsidRPr="006A3505">
        <w:rPr>
          <w:rFonts w:ascii="Arial" w:eastAsia="Times New Roman" w:hAnsi="Arial" w:cs="Arial"/>
          <w:color w:val="000000"/>
          <w:lang w:val="uz-Cyrl-UZ"/>
        </w:rPr>
        <w:t>5 ha) je staro izvorište, locirano je na 1,1 km od  centra grada na području između potoka Kamičak i ulice V.Putnika, u neposrednoj blizini hipodroma. Rekonstruisano je 1995. godine kada su pušteni u rad: postojenje za tretman sirove vode, nova crpna stanica kapaciteta 240 l/s sa hlornom stanicom, podzemni rezervoar zapremine 2.500 m</w:t>
      </w:r>
      <w:r w:rsidRPr="006A3505">
        <w:rPr>
          <w:rFonts w:ascii="Arial" w:eastAsia="Times New Roman" w:hAnsi="Arial" w:cs="Arial"/>
          <w:color w:val="000000"/>
          <w:vertAlign w:val="superscript"/>
          <w:lang w:val="uz-Cyrl-UZ"/>
        </w:rPr>
        <w:t>3</w:t>
      </w:r>
      <w:r w:rsidRPr="006A3505">
        <w:rPr>
          <w:rFonts w:ascii="Arial" w:eastAsia="Times New Roman" w:hAnsi="Arial" w:cs="Arial"/>
          <w:color w:val="000000"/>
          <w:lang w:val="uz-Cyrl-UZ"/>
        </w:rPr>
        <w:t xml:space="preserve"> i potisni  cevovod Ø 400 mm na području izvorišta. Na izvorištu se nalazi 11 bunara na kojima se može maksimalno crpsti (bez bojazni od zagađenja) 240,0 l/s, ali je istražnim radovima i studijama preporučeno je da se ovog izvorišta zahvataju količine od  160,0 l/s u njegovom  spregnutom radu sa  izvorištem  Tabanović.</w:t>
      </w:r>
    </w:p>
    <w:p w14:paraId="21093C87" w14:textId="77777777" w:rsidR="00043EA8" w:rsidRPr="006A3505" w:rsidRDefault="00043EA8" w:rsidP="00564988">
      <w:pPr>
        <w:spacing w:before="120" w:after="120" w:line="276" w:lineRule="auto"/>
        <w:jc w:val="both"/>
        <w:rPr>
          <w:rFonts w:ascii="Arial" w:eastAsia="Times New Roman" w:hAnsi="Arial" w:cs="Arial"/>
          <w:color w:val="000000"/>
          <w:lang w:val="uz-Cyrl-UZ"/>
        </w:rPr>
      </w:pPr>
      <w:r w:rsidRPr="006A3505">
        <w:rPr>
          <w:rFonts w:ascii="Arial" w:eastAsia="Times New Roman" w:hAnsi="Arial" w:cs="Arial"/>
          <w:color w:val="000000"/>
          <w:lang w:val="uz-Cyrl-UZ"/>
        </w:rPr>
        <w:t>Izvorište "Tabanović", u ataru naselja Tabanović (zona neposredne zaštite -površine 15</w:t>
      </w:r>
      <w:r w:rsidRPr="006A3505">
        <w:rPr>
          <w:rFonts w:ascii="Arial" w:eastAsia="Times New Roman" w:hAnsi="Arial" w:cs="Arial"/>
          <w:color w:val="000000"/>
        </w:rPr>
        <w:t>,</w:t>
      </w:r>
      <w:r w:rsidRPr="006A3505">
        <w:rPr>
          <w:rFonts w:ascii="Arial" w:eastAsia="Times New Roman" w:hAnsi="Arial" w:cs="Arial"/>
          <w:color w:val="000000"/>
          <w:lang w:val="uz-Cyrl-UZ"/>
        </w:rPr>
        <w:t>9ha), locirano je 8 km severno od grada Šapca. Za sada je samo realizovana prva faza izgradnje na ovom izvorištu a sirova voda se iz podzemlja crpi na 5 cevastih bunara, svaki kapaciteta po 80,0 l/s, tako da je trenutni kapacitet izvorišta 400,00 l/s.</w:t>
      </w:r>
    </w:p>
    <w:p w14:paraId="26C0E241" w14:textId="77777777" w:rsidR="00043EA8" w:rsidRPr="006A3505" w:rsidRDefault="00043EA8" w:rsidP="00564988">
      <w:pPr>
        <w:spacing w:after="120" w:line="276" w:lineRule="auto"/>
        <w:jc w:val="both"/>
        <w:rPr>
          <w:rFonts w:ascii="Arial" w:eastAsia="Times New Roman" w:hAnsi="Arial" w:cs="Arial"/>
          <w:lang w:val="uz-Cyrl-UZ"/>
        </w:rPr>
      </w:pPr>
      <w:r w:rsidRPr="006A3505">
        <w:rPr>
          <w:rFonts w:ascii="Arial" w:eastAsia="Times New Roman" w:hAnsi="Arial" w:cs="Arial"/>
          <w:b/>
          <w:lang w:val="uz-Cyrl-UZ"/>
        </w:rPr>
        <w:t>Osetlјivost životne sredine u datim geografskim oblastima koje mogu biti izložene štetnom uticaju projekta a naročito u pogledu</w:t>
      </w:r>
      <w:r w:rsidRPr="006A3505">
        <w:rPr>
          <w:rFonts w:ascii="Arial" w:eastAsia="Times New Roman" w:hAnsi="Arial" w:cs="Arial"/>
          <w:lang w:val="uz-Cyrl-UZ"/>
        </w:rPr>
        <w:t>:</w:t>
      </w:r>
    </w:p>
    <w:p w14:paraId="50B48E3C" w14:textId="77777777" w:rsidR="00043EA8" w:rsidRPr="006A3505" w:rsidRDefault="00043EA8" w:rsidP="00564988">
      <w:pPr>
        <w:spacing w:after="120" w:line="276" w:lineRule="auto"/>
        <w:jc w:val="both"/>
        <w:rPr>
          <w:rFonts w:ascii="Arial" w:eastAsia="Times New Roman" w:hAnsi="Arial" w:cs="Arial"/>
          <w:b/>
          <w:i/>
          <w:lang w:val="uz-Cyrl-UZ"/>
        </w:rPr>
      </w:pPr>
      <w:r w:rsidRPr="006A3505">
        <w:rPr>
          <w:rFonts w:ascii="Arial" w:eastAsia="Times New Roman" w:hAnsi="Arial" w:cs="Arial"/>
          <w:b/>
          <w:i/>
          <w:lang w:val="uz-Cyrl-UZ"/>
        </w:rPr>
        <w:t>a) postoj</w:t>
      </w:r>
      <w:r w:rsidRPr="007D3BBD">
        <w:rPr>
          <w:rFonts w:ascii="Arial" w:eastAsia="Times New Roman" w:hAnsi="Arial" w:cs="Arial"/>
          <w:b/>
          <w:i/>
          <w:lang w:val="uz-Cyrl-UZ"/>
        </w:rPr>
        <w:t>ećeg</w:t>
      </w:r>
      <w:r w:rsidRPr="006A3505">
        <w:rPr>
          <w:rFonts w:ascii="Arial" w:eastAsia="Times New Roman" w:hAnsi="Arial" w:cs="Arial"/>
          <w:b/>
          <w:i/>
          <w:lang w:val="uz-Cyrl-UZ"/>
        </w:rPr>
        <w:t xml:space="preserve"> koriš</w:t>
      </w:r>
      <w:r w:rsidRPr="007D3BBD">
        <w:rPr>
          <w:rFonts w:ascii="Arial" w:eastAsia="Times New Roman" w:hAnsi="Arial" w:cs="Arial"/>
          <w:b/>
          <w:bCs/>
          <w:i/>
          <w:iCs/>
          <w:lang w:val="uz-Cyrl-UZ"/>
        </w:rPr>
        <w:t>će</w:t>
      </w:r>
      <w:r w:rsidRPr="006A3505">
        <w:rPr>
          <w:rFonts w:ascii="Arial" w:eastAsia="Times New Roman" w:hAnsi="Arial" w:cs="Arial"/>
          <w:b/>
          <w:i/>
          <w:lang w:val="uz-Cyrl-UZ"/>
        </w:rPr>
        <w:t>nja zemljišta</w:t>
      </w:r>
    </w:p>
    <w:p w14:paraId="39C17D99" w14:textId="54EC852D" w:rsidR="00043EA8" w:rsidRPr="006A3505" w:rsidRDefault="00043EA8" w:rsidP="00564988">
      <w:pPr>
        <w:spacing w:after="120" w:line="276" w:lineRule="auto"/>
        <w:jc w:val="both"/>
        <w:rPr>
          <w:rFonts w:ascii="Arial" w:eastAsia="Times New Roman" w:hAnsi="Arial" w:cs="Arial"/>
          <w:lang w:val="uz-Cyrl-UZ"/>
        </w:rPr>
      </w:pPr>
      <w:r w:rsidRPr="006A3505">
        <w:rPr>
          <w:rFonts w:ascii="Arial" w:eastAsia="Times New Roman" w:hAnsi="Arial" w:cs="Arial"/>
          <w:lang w:val="uz-Cyrl-UZ"/>
        </w:rPr>
        <w:t>Kada je u pitanju urbanisti</w:t>
      </w:r>
      <w:r w:rsidRPr="006A3505">
        <w:rPr>
          <w:rFonts w:ascii="Arial" w:eastAsia="Times New Roman" w:hAnsi="Arial" w:cs="Arial"/>
        </w:rPr>
        <w:t>č</w:t>
      </w:r>
      <w:r w:rsidRPr="006A3505">
        <w:rPr>
          <w:rFonts w:ascii="Arial" w:eastAsia="Times New Roman" w:hAnsi="Arial" w:cs="Arial"/>
          <w:lang w:val="uz-Cyrl-UZ"/>
        </w:rPr>
        <w:t xml:space="preserve">ka i planska dokumentacija namena površina definisana je PDR-om </w:t>
      </w:r>
      <w:r w:rsidRPr="006A3505">
        <w:rPr>
          <w:rFonts w:ascii="Arial" w:eastAsia="Times New Roman" w:hAnsi="Arial" w:cs="Arial"/>
          <w:lang w:val="en-US"/>
        </w:rPr>
        <w:t xml:space="preserve"> </w:t>
      </w:r>
      <w:proofErr w:type="spellStart"/>
      <w:r w:rsidRPr="006A3505">
        <w:rPr>
          <w:rFonts w:ascii="Arial" w:eastAsia="Times New Roman" w:hAnsi="Arial" w:cs="Arial"/>
          <w:lang w:val="en-US"/>
        </w:rPr>
        <w:t>i</w:t>
      </w:r>
      <w:proofErr w:type="spellEnd"/>
      <w:r w:rsidRPr="006A3505">
        <w:rPr>
          <w:rFonts w:ascii="Arial" w:eastAsia="Times New Roman" w:hAnsi="Arial" w:cs="Arial"/>
          <w:lang w:val="en-US"/>
        </w:rPr>
        <w:t xml:space="preserve"> IDPDR-om </w:t>
      </w:r>
      <w:r w:rsidRPr="006A3505">
        <w:rPr>
          <w:rFonts w:ascii="Arial" w:eastAsia="Times New Roman" w:hAnsi="Arial" w:cs="Arial"/>
          <w:lang w:val="uz-Cyrl-UZ"/>
        </w:rPr>
        <w:t>Zorka - Radna zona Istok.</w:t>
      </w:r>
    </w:p>
    <w:p w14:paraId="10BDE358" w14:textId="5FC77232" w:rsidR="00043EA8" w:rsidRPr="006A3505" w:rsidRDefault="00043EA8" w:rsidP="00564988">
      <w:pPr>
        <w:spacing w:after="120" w:line="276" w:lineRule="auto"/>
        <w:jc w:val="both"/>
        <w:rPr>
          <w:rFonts w:ascii="Arial" w:eastAsia="Times New Roman" w:hAnsi="Arial" w:cs="Arial"/>
          <w:lang w:val="uz-Cyrl-UZ"/>
        </w:rPr>
      </w:pPr>
    </w:p>
    <w:p w14:paraId="0330CDEB" w14:textId="2C69D579" w:rsidR="00043EA8" w:rsidRPr="006A3505" w:rsidRDefault="00043EA8" w:rsidP="00564988">
      <w:pPr>
        <w:spacing w:after="120" w:line="276" w:lineRule="auto"/>
        <w:jc w:val="both"/>
        <w:rPr>
          <w:rFonts w:ascii="Arial" w:eastAsia="Times New Roman" w:hAnsi="Arial" w:cs="Arial"/>
          <w:b/>
          <w:i/>
          <w:lang w:val="uz-Cyrl-UZ"/>
        </w:rPr>
      </w:pPr>
      <w:r w:rsidRPr="006A3505">
        <w:rPr>
          <w:rFonts w:ascii="Arial" w:eastAsia="Times New Roman" w:hAnsi="Arial" w:cs="Arial"/>
          <w:b/>
          <w:i/>
          <w:lang w:val="uz-Cyrl-UZ"/>
        </w:rPr>
        <w:t>b) Relativnog obima,</w:t>
      </w:r>
      <w:r w:rsidRPr="006A3505">
        <w:rPr>
          <w:rFonts w:ascii="Arial" w:eastAsia="Times New Roman" w:hAnsi="Arial" w:cs="Arial"/>
          <w:b/>
          <w:i/>
        </w:rPr>
        <w:t xml:space="preserve"> </w:t>
      </w:r>
      <w:r w:rsidRPr="006A3505">
        <w:rPr>
          <w:rFonts w:ascii="Arial" w:eastAsia="Times New Roman" w:hAnsi="Arial" w:cs="Arial"/>
          <w:b/>
          <w:i/>
          <w:lang w:val="uz-Cyrl-UZ"/>
        </w:rPr>
        <w:t>kvaliteta i regenerativnog kapaciteta prirodnih resursa u datom podru</w:t>
      </w:r>
      <w:r w:rsidR="00B352A2" w:rsidRPr="00B352A2">
        <w:rPr>
          <w:rFonts w:ascii="Arial" w:eastAsia="Times New Roman" w:hAnsi="Arial" w:cs="Arial"/>
          <w:b/>
          <w:bCs/>
          <w:i/>
          <w:iCs/>
          <w:lang w:val="en-US"/>
        </w:rPr>
        <w:t>č</w:t>
      </w:r>
      <w:r w:rsidRPr="006A3505">
        <w:rPr>
          <w:rFonts w:ascii="Arial" w:eastAsia="Times New Roman" w:hAnsi="Arial" w:cs="Arial"/>
          <w:b/>
          <w:i/>
          <w:lang w:val="uz-Cyrl-UZ"/>
        </w:rPr>
        <w:t>ju</w:t>
      </w:r>
    </w:p>
    <w:p w14:paraId="02586B58" w14:textId="77777777" w:rsidR="00043EA8" w:rsidRPr="006A3505" w:rsidRDefault="00043EA8" w:rsidP="00564988">
      <w:pPr>
        <w:spacing w:after="0" w:line="276" w:lineRule="auto"/>
        <w:jc w:val="both"/>
        <w:rPr>
          <w:rFonts w:ascii="Arial" w:eastAsia="Times New Roman" w:hAnsi="Arial" w:cs="Arial"/>
          <w:lang w:val="uz-Cyrl-UZ"/>
        </w:rPr>
      </w:pPr>
      <w:r w:rsidRPr="006A3505">
        <w:rPr>
          <w:rFonts w:ascii="Arial" w:eastAsia="Times New Roman" w:hAnsi="Arial" w:cs="Arial"/>
          <w:lang w:val="uz-Cyrl-UZ"/>
        </w:rPr>
        <w:t>Sve aktivnosti koje se sprovode na lokaciji operatera će biti u  funkciji zaštite zemljišta i voda</w:t>
      </w:r>
    </w:p>
    <w:p w14:paraId="151AC094" w14:textId="77777777" w:rsidR="00043EA8" w:rsidRPr="006A3505" w:rsidRDefault="00043EA8" w:rsidP="00564988">
      <w:pPr>
        <w:spacing w:after="0" w:line="276" w:lineRule="auto"/>
        <w:jc w:val="both"/>
        <w:rPr>
          <w:rFonts w:ascii="Arial" w:eastAsia="Times New Roman" w:hAnsi="Arial" w:cs="Arial"/>
          <w:lang w:val="uz-Cyrl-UZ"/>
        </w:rPr>
      </w:pPr>
      <w:r w:rsidRPr="006A3505">
        <w:rPr>
          <w:rFonts w:ascii="Arial" w:eastAsia="Times New Roman" w:hAnsi="Arial" w:cs="Arial"/>
          <w:lang w:val="uz-Cyrl-UZ"/>
        </w:rPr>
        <w:t>podzemnih i površinskih. Naravno, treba imati u vidu da je ova lokacija bivše HI Zorka, opredeljena za industrijske aktivnosti od 1938. god.</w:t>
      </w:r>
    </w:p>
    <w:p w14:paraId="4426FB6E" w14:textId="680F3B3F" w:rsidR="00043EA8" w:rsidRPr="006A3505" w:rsidRDefault="00043EA8" w:rsidP="004E2CD1">
      <w:pPr>
        <w:tabs>
          <w:tab w:val="left" w:pos="342"/>
        </w:tabs>
        <w:spacing w:after="0" w:line="276" w:lineRule="auto"/>
        <w:jc w:val="both"/>
        <w:rPr>
          <w:rFonts w:ascii="Arial" w:eastAsia="Times New Roman" w:hAnsi="Arial" w:cs="Arial"/>
          <w:lang w:val="en-US"/>
        </w:rPr>
      </w:pPr>
      <w:r w:rsidRPr="006A3505">
        <w:rPr>
          <w:rFonts w:ascii="Arial" w:eastAsia="Times New Roman" w:hAnsi="Arial" w:cs="Arial"/>
          <w:lang w:val="uz-Cyrl-UZ"/>
        </w:rPr>
        <w:lastRenderedPageBreak/>
        <w:t>Očuvanje reke Save od zagadjenja,kao prirodnog resursa, je jedan od prioriteta u Gradu</w:t>
      </w:r>
      <w:r w:rsidR="004E2CD1">
        <w:rPr>
          <w:rFonts w:ascii="Arial" w:eastAsia="Times New Roman" w:hAnsi="Arial" w:cs="Arial"/>
          <w:lang w:val="en-US"/>
        </w:rPr>
        <w:t xml:space="preserve"> </w:t>
      </w:r>
      <w:r w:rsidRPr="006A3505">
        <w:rPr>
          <w:rFonts w:ascii="Arial" w:eastAsia="Times New Roman" w:hAnsi="Arial" w:cs="Arial"/>
          <w:lang w:val="uz-Cyrl-UZ"/>
        </w:rPr>
        <w:t>Šapcu</w:t>
      </w:r>
      <w:r w:rsidRPr="006A3505">
        <w:rPr>
          <w:rFonts w:ascii="Arial" w:eastAsia="Times New Roman" w:hAnsi="Arial" w:cs="Arial"/>
          <w:lang w:val="en-US"/>
        </w:rPr>
        <w:t>:</w:t>
      </w:r>
      <w:r w:rsidRPr="006A3505">
        <w:rPr>
          <w:rFonts w:ascii="Arial" w:eastAsia="Times New Roman" w:hAnsi="Arial" w:cs="Arial"/>
          <w:lang w:val="uz-Cyrl-UZ"/>
        </w:rPr>
        <w:t xml:space="preserve"> izgradjen je i funkcioniše sistem za prečišćavanje otpadnih komunalnih voda; na lokaciji fabrike Elixir Zorka. Grad je izgradio saobraćajnicu od druge kapije do Luke i u koridoru saobraćajnice su postavljene cevi za odvodjenje atmosferskih voda kao i odvod sanitarno fekalnih voda koji je priključen na Gradski kanalizacioni sistem koji odvodi vode na prečišćavanje na postrojenje</w:t>
      </w:r>
      <w:r w:rsidR="00782A62" w:rsidRPr="006A3505">
        <w:rPr>
          <w:rFonts w:ascii="Arial" w:eastAsia="Times New Roman" w:hAnsi="Arial" w:cs="Arial"/>
          <w:lang w:val="en-US"/>
        </w:rPr>
        <w:t xml:space="preserve"> </w:t>
      </w:r>
      <w:proofErr w:type="spellStart"/>
      <w:r w:rsidR="00782A62" w:rsidRPr="006A3505">
        <w:rPr>
          <w:rFonts w:ascii="Arial" w:eastAsia="Times New Roman" w:hAnsi="Arial" w:cs="Arial"/>
          <w:lang w:val="en-US"/>
        </w:rPr>
        <w:t>na</w:t>
      </w:r>
      <w:proofErr w:type="spellEnd"/>
      <w:r w:rsidR="00782A62" w:rsidRPr="006A3505">
        <w:rPr>
          <w:rFonts w:ascii="Arial" w:eastAsia="Times New Roman" w:hAnsi="Arial" w:cs="Arial"/>
          <w:lang w:val="en-US"/>
        </w:rPr>
        <w:t xml:space="preserve"> koji je </w:t>
      </w:r>
      <w:proofErr w:type="spellStart"/>
      <w:r w:rsidR="00782A62" w:rsidRPr="006A3505">
        <w:rPr>
          <w:rFonts w:ascii="Arial" w:eastAsia="Times New Roman" w:hAnsi="Arial" w:cs="Arial"/>
          <w:lang w:val="en-US"/>
        </w:rPr>
        <w:t>priključena</w:t>
      </w:r>
      <w:proofErr w:type="spellEnd"/>
      <w:r w:rsidR="00782A62" w:rsidRPr="006A3505">
        <w:rPr>
          <w:rFonts w:ascii="Arial" w:eastAsia="Times New Roman" w:hAnsi="Arial" w:cs="Arial"/>
          <w:lang w:val="en-US"/>
        </w:rPr>
        <w:t xml:space="preserve"> E</w:t>
      </w:r>
      <w:r w:rsidR="00236861" w:rsidRPr="006A3505">
        <w:rPr>
          <w:rFonts w:ascii="Arial" w:eastAsia="Times New Roman" w:hAnsi="Arial" w:cs="Arial"/>
          <w:lang w:val="en-US"/>
        </w:rPr>
        <w:t>lixir Zorka.</w:t>
      </w:r>
      <w:r w:rsidR="008C470D" w:rsidRPr="006A3505">
        <w:rPr>
          <w:rFonts w:ascii="Arial" w:eastAsia="Times New Roman" w:hAnsi="Arial" w:cs="Arial"/>
          <w:lang w:val="en-US"/>
        </w:rPr>
        <w:t xml:space="preserve"> </w:t>
      </w:r>
    </w:p>
    <w:tbl>
      <w:tblPr>
        <w:tblW w:w="9254" w:type="dxa"/>
        <w:tblInd w:w="-108" w:type="dxa"/>
        <w:tblBorders>
          <w:top w:val="nil"/>
          <w:left w:val="nil"/>
          <w:bottom w:val="nil"/>
          <w:right w:val="nil"/>
        </w:tblBorders>
        <w:tblLayout w:type="fixed"/>
        <w:tblLook w:val="0000" w:firstRow="0" w:lastRow="0" w:firstColumn="0" w:lastColumn="0" w:noHBand="0" w:noVBand="0"/>
      </w:tblPr>
      <w:tblGrid>
        <w:gridCol w:w="9254"/>
      </w:tblGrid>
      <w:tr w:rsidR="00043EA8" w:rsidRPr="006A3505" w14:paraId="40225C11" w14:textId="77777777" w:rsidTr="001F6574">
        <w:trPr>
          <w:trHeight w:val="650"/>
        </w:trPr>
        <w:tc>
          <w:tcPr>
            <w:tcW w:w="9254" w:type="dxa"/>
          </w:tcPr>
          <w:p w14:paraId="3E00CF6D" w14:textId="3A8DD18D" w:rsidR="00043EA8" w:rsidRPr="006A3505" w:rsidRDefault="00043EA8" w:rsidP="004E2CD1">
            <w:pPr>
              <w:autoSpaceDE w:val="0"/>
              <w:autoSpaceDN w:val="0"/>
              <w:adjustRightInd w:val="0"/>
              <w:spacing w:after="0" w:line="240" w:lineRule="auto"/>
              <w:jc w:val="both"/>
              <w:rPr>
                <w:rFonts w:ascii="Arial" w:hAnsi="Arial" w:cs="Arial"/>
                <w:color w:val="000000"/>
              </w:rPr>
            </w:pPr>
            <w:r w:rsidRPr="006A3505">
              <w:rPr>
                <w:rFonts w:ascii="Arial" w:hAnsi="Arial" w:cs="Arial"/>
                <w:color w:val="000000"/>
              </w:rPr>
              <w:t>Reka Sava je kategorisana kao voda I</w:t>
            </w:r>
            <w:r w:rsidR="00236861" w:rsidRPr="006A3505">
              <w:rPr>
                <w:rFonts w:ascii="Arial" w:hAnsi="Arial" w:cs="Arial"/>
                <w:color w:val="000000"/>
              </w:rPr>
              <w:t>I</w:t>
            </w:r>
            <w:r w:rsidRPr="006A3505">
              <w:rPr>
                <w:rFonts w:ascii="Arial" w:hAnsi="Arial" w:cs="Arial"/>
                <w:color w:val="000000"/>
              </w:rPr>
              <w:t xml:space="preserve"> reda. Članom 9. Zakona o vodama definisano je da</w:t>
            </w:r>
            <w:r w:rsidR="004E2CD1">
              <w:rPr>
                <w:rFonts w:ascii="Arial" w:hAnsi="Arial" w:cs="Arial"/>
                <w:color w:val="000000"/>
              </w:rPr>
              <w:t xml:space="preserve"> </w:t>
            </w:r>
            <w:r w:rsidRPr="006A3505">
              <w:rPr>
                <w:rFonts w:ascii="Arial" w:hAnsi="Arial" w:cs="Arial"/>
                <w:color w:val="000000"/>
              </w:rPr>
              <w:t xml:space="preserve">je priobalno zemljište pojas zemljišta neposredno uz korito za veliku vodu vodotoka, koji služi održavanju zaštitnih objekata i drugih aktivnosti koje se odnose na upravljanje vodama. </w:t>
            </w:r>
          </w:p>
        </w:tc>
      </w:tr>
    </w:tbl>
    <w:p w14:paraId="0174D018" w14:textId="77777777" w:rsidR="00043EA8" w:rsidRPr="006A3505" w:rsidRDefault="00043EA8" w:rsidP="00564988">
      <w:pPr>
        <w:spacing w:after="120" w:line="276" w:lineRule="auto"/>
        <w:jc w:val="both"/>
        <w:rPr>
          <w:rFonts w:ascii="Arial" w:eastAsia="Times New Roman" w:hAnsi="Arial" w:cs="Arial"/>
          <w:lang w:val="uz-Cyrl-UZ"/>
        </w:rPr>
      </w:pPr>
    </w:p>
    <w:p w14:paraId="0FA3F6DB" w14:textId="7C9CEDBC" w:rsidR="00043EA8" w:rsidRPr="006A3505" w:rsidRDefault="00043EA8" w:rsidP="00564988">
      <w:pPr>
        <w:spacing w:after="120" w:line="276" w:lineRule="auto"/>
        <w:jc w:val="both"/>
        <w:rPr>
          <w:rFonts w:ascii="Arial" w:eastAsia="Times New Roman" w:hAnsi="Arial" w:cs="Arial"/>
          <w:b/>
          <w:i/>
          <w:lang w:val="uz-Cyrl-UZ"/>
        </w:rPr>
      </w:pPr>
      <w:r w:rsidRPr="006A3505">
        <w:rPr>
          <w:rFonts w:ascii="Arial" w:eastAsia="Times New Roman" w:hAnsi="Arial" w:cs="Arial"/>
          <w:b/>
          <w:i/>
          <w:lang w:val="uz-Cyrl-UZ"/>
        </w:rPr>
        <w:t>v) Apsolutnog kapaciteta prirodne sredine, uz obra</w:t>
      </w:r>
      <w:r w:rsidRPr="00266BAA">
        <w:rPr>
          <w:rFonts w:ascii="Arial" w:eastAsia="Times New Roman" w:hAnsi="Arial" w:cs="Arial"/>
          <w:b/>
          <w:bCs/>
          <w:i/>
          <w:iCs/>
        </w:rPr>
        <w:t>ć</w:t>
      </w:r>
      <w:r w:rsidRPr="006A3505">
        <w:rPr>
          <w:rFonts w:ascii="Arial" w:eastAsia="Times New Roman" w:hAnsi="Arial" w:cs="Arial"/>
          <w:b/>
          <w:i/>
          <w:lang w:val="uz-Cyrl-UZ"/>
        </w:rPr>
        <w:t>anje posebne pažnje na m</w:t>
      </w:r>
      <w:r w:rsidRPr="001F6574">
        <w:rPr>
          <w:rFonts w:ascii="Arial" w:eastAsia="Times New Roman" w:hAnsi="Arial" w:cs="Arial"/>
          <w:b/>
          <w:i/>
          <w:lang w:val="uz-Cyrl-UZ"/>
        </w:rPr>
        <w:t>o</w:t>
      </w:r>
      <w:r w:rsidRPr="001F6574">
        <w:rPr>
          <w:rFonts w:ascii="Arial" w:eastAsia="Times New Roman" w:hAnsi="Arial" w:cs="Arial"/>
          <w:b/>
          <w:i/>
        </w:rPr>
        <w:t>č</w:t>
      </w:r>
      <w:r w:rsidRPr="001F6574">
        <w:rPr>
          <w:rFonts w:ascii="Arial" w:eastAsia="Times New Roman" w:hAnsi="Arial" w:cs="Arial"/>
          <w:b/>
          <w:i/>
          <w:lang w:val="uz-Cyrl-UZ"/>
        </w:rPr>
        <w:t>v</w:t>
      </w:r>
      <w:r w:rsidRPr="006A3505">
        <w:rPr>
          <w:rFonts w:ascii="Arial" w:eastAsia="Times New Roman" w:hAnsi="Arial" w:cs="Arial"/>
          <w:b/>
          <w:i/>
          <w:lang w:val="uz-Cyrl-UZ"/>
        </w:rPr>
        <w:t>are, priobalne zone, planinske i šumske oblasti, posebno zašti</w:t>
      </w:r>
      <w:r w:rsidR="00C01880">
        <w:rPr>
          <w:rFonts w:ascii="Arial" w:eastAsia="Times New Roman" w:hAnsi="Arial" w:cs="Arial"/>
          <w:b/>
          <w:bCs/>
          <w:i/>
          <w:iCs/>
          <w:lang w:val="en-US"/>
        </w:rPr>
        <w:t>ć</w:t>
      </w:r>
      <w:r w:rsidRPr="006A3505">
        <w:rPr>
          <w:rFonts w:ascii="Arial" w:eastAsia="Times New Roman" w:hAnsi="Arial" w:cs="Arial"/>
          <w:b/>
          <w:i/>
          <w:lang w:val="uz-Cyrl-UZ"/>
        </w:rPr>
        <w:t>ena podru</w:t>
      </w:r>
      <w:r w:rsidR="0083099E" w:rsidRPr="0083099E">
        <w:rPr>
          <w:rFonts w:ascii="Arial" w:eastAsia="Times New Roman" w:hAnsi="Arial" w:cs="Arial"/>
          <w:b/>
          <w:bCs/>
          <w:i/>
          <w:iCs/>
        </w:rPr>
        <w:t>č</w:t>
      </w:r>
      <w:r w:rsidRPr="006A3505">
        <w:rPr>
          <w:rFonts w:ascii="Arial" w:eastAsia="Times New Roman" w:hAnsi="Arial" w:cs="Arial"/>
          <w:b/>
          <w:i/>
          <w:lang w:val="uz-Cyrl-UZ"/>
        </w:rPr>
        <w:t>ja (prirodna i kulturna dobra) i gusto naseljene oblasti</w:t>
      </w:r>
    </w:p>
    <w:p w14:paraId="2041E2E3" w14:textId="76A8125E" w:rsidR="00043EA8" w:rsidRPr="006A3505" w:rsidRDefault="00043EA8" w:rsidP="00564988">
      <w:pPr>
        <w:spacing w:after="120" w:line="276" w:lineRule="auto"/>
        <w:jc w:val="both"/>
        <w:rPr>
          <w:rFonts w:ascii="Arial" w:eastAsia="Times New Roman" w:hAnsi="Arial" w:cs="Arial"/>
          <w:lang w:val="uz-Cyrl-UZ"/>
        </w:rPr>
      </w:pPr>
      <w:r w:rsidRPr="006A3505">
        <w:rPr>
          <w:rFonts w:ascii="Arial" w:eastAsia="Times New Roman" w:hAnsi="Arial" w:cs="Arial"/>
          <w:lang w:val="uz-Cyrl-UZ"/>
        </w:rPr>
        <w:t>Lokacija predmetnog projekta nalazi u okviru industrijske zone Zorka-Radna zona Istok. Na osnovu prikupljenih podataka o prirodnom nasleđu na području analiziranog lokaliteta ustanovljeno je da nema objekata iz kategorije prirodnih dobara, niti nepokretnih kulturnih dobara u neposrednom okruženju fabrike, pa je procenjeno da predmetni projekat u toku redovnog rada nema značajan uticaj na navedena dobra. Lokacija je na desnoj obali reke Save i sve aktivnosti na lokaciji Elixir Zorka moraju biti  u funkciji zaštite površinskih, podzemnih voda i zemljišta, kao i zaštite prirode, prirodnih i kulturnih dobara.</w:t>
      </w:r>
    </w:p>
    <w:p w14:paraId="1AD04F89" w14:textId="77777777" w:rsidR="00043EA8" w:rsidRPr="006A3505" w:rsidRDefault="00043EA8" w:rsidP="00564988">
      <w:pPr>
        <w:keepNext/>
        <w:numPr>
          <w:ilvl w:val="2"/>
          <w:numId w:val="0"/>
        </w:numPr>
        <w:tabs>
          <w:tab w:val="left" w:pos="8222"/>
        </w:tabs>
        <w:spacing w:before="100" w:beforeAutospacing="1" w:after="100" w:afterAutospacing="1" w:line="240" w:lineRule="auto"/>
        <w:jc w:val="both"/>
        <w:outlineLvl w:val="2"/>
        <w:rPr>
          <w:rFonts w:ascii="Arial" w:eastAsia="Calibri" w:hAnsi="Arial" w:cs="Arial"/>
          <w:bCs/>
          <w:u w:val="single"/>
          <w:lang w:eastAsia="it-IT"/>
        </w:rPr>
      </w:pPr>
      <w:r w:rsidRPr="006A3505">
        <w:rPr>
          <w:rFonts w:ascii="Arial" w:eastAsia="Calibri" w:hAnsi="Arial" w:cs="Arial"/>
          <w:bCs/>
          <w:u w:val="single"/>
          <w:lang w:eastAsia="it-IT"/>
        </w:rPr>
        <w:t>Prirodna dobra</w:t>
      </w:r>
    </w:p>
    <w:p w14:paraId="4487F870" w14:textId="77777777" w:rsidR="00043EA8" w:rsidRPr="0083099E" w:rsidRDefault="00043EA8" w:rsidP="00564988">
      <w:pPr>
        <w:autoSpaceDE w:val="0"/>
        <w:autoSpaceDN w:val="0"/>
        <w:adjustRightInd w:val="0"/>
        <w:spacing w:before="100" w:beforeAutospacing="1" w:after="100" w:afterAutospacing="1" w:line="240" w:lineRule="auto"/>
        <w:jc w:val="both"/>
        <w:rPr>
          <w:rFonts w:ascii="Arial" w:eastAsia="Calibri" w:hAnsi="Arial" w:cs="Arial"/>
          <w:noProof/>
          <w:color w:val="000000"/>
        </w:rPr>
      </w:pPr>
      <w:r w:rsidRPr="0083099E">
        <w:rPr>
          <w:rFonts w:ascii="Arial" w:eastAsia="Calibri" w:hAnsi="Arial" w:cs="Arial"/>
          <w:noProof/>
          <w:color w:val="000000"/>
        </w:rPr>
        <w:t>Na administrativnoj teritoriji grada Šapca zaštićeni su:</w:t>
      </w:r>
    </w:p>
    <w:p w14:paraId="2F52A6F9" w14:textId="77777777" w:rsidR="00043EA8" w:rsidRPr="0083099E" w:rsidRDefault="00043EA8" w:rsidP="00564988">
      <w:pPr>
        <w:numPr>
          <w:ilvl w:val="0"/>
          <w:numId w:val="4"/>
        </w:numPr>
        <w:autoSpaceDE w:val="0"/>
        <w:autoSpaceDN w:val="0"/>
        <w:adjustRightInd w:val="0"/>
        <w:spacing w:before="100" w:beforeAutospacing="1" w:after="100" w:afterAutospacing="1" w:line="240" w:lineRule="auto"/>
        <w:jc w:val="both"/>
        <w:rPr>
          <w:rFonts w:ascii="Arial" w:eastAsia="Calibri" w:hAnsi="Arial" w:cs="Arial"/>
          <w:noProof/>
          <w:color w:val="000000"/>
        </w:rPr>
      </w:pPr>
      <w:r w:rsidRPr="0083099E">
        <w:rPr>
          <w:rFonts w:ascii="Arial" w:eastAsia="Calibri" w:hAnsi="Arial" w:cs="Arial"/>
          <w:noProof/>
          <w:color w:val="000000"/>
        </w:rPr>
        <w:t>Šumski kompleks “Lipove vode” proglašen je za šumu sa posebnom namenom (“Službeni list opštine Šabac”, br. 5/72),</w:t>
      </w:r>
    </w:p>
    <w:p w14:paraId="10DC6079" w14:textId="77777777" w:rsidR="00043EA8" w:rsidRPr="0083099E" w:rsidRDefault="00043EA8" w:rsidP="00564988">
      <w:pPr>
        <w:numPr>
          <w:ilvl w:val="0"/>
          <w:numId w:val="4"/>
        </w:numPr>
        <w:autoSpaceDE w:val="0"/>
        <w:autoSpaceDN w:val="0"/>
        <w:adjustRightInd w:val="0"/>
        <w:spacing w:before="100" w:beforeAutospacing="1" w:after="100" w:afterAutospacing="1" w:line="240" w:lineRule="auto"/>
        <w:jc w:val="both"/>
        <w:rPr>
          <w:rFonts w:ascii="Arial" w:eastAsia="Calibri" w:hAnsi="Arial" w:cs="Arial"/>
          <w:noProof/>
          <w:color w:val="000000"/>
        </w:rPr>
      </w:pPr>
      <w:r w:rsidRPr="0083099E">
        <w:rPr>
          <w:rFonts w:ascii="Arial" w:eastAsia="Calibri" w:hAnsi="Arial" w:cs="Arial"/>
          <w:noProof/>
          <w:color w:val="000000"/>
        </w:rPr>
        <w:t>Stablo sitnolisne lipe, pod imenom “Lipa u Šapcu”, stavljeno je pod zaštitu kao spomenik prirode III kategorije – značajno prirodno dobro (“Službeni list opštine Šabac”, br. 3/01).</w:t>
      </w:r>
    </w:p>
    <w:p w14:paraId="716DB667" w14:textId="594705DD" w:rsidR="00043EA8" w:rsidRDefault="00043EA8" w:rsidP="00564988">
      <w:pPr>
        <w:keepNext/>
        <w:keepLines/>
        <w:numPr>
          <w:ilvl w:val="0"/>
          <w:numId w:val="4"/>
        </w:numPr>
        <w:spacing w:before="480" w:beforeAutospacing="1" w:after="0" w:afterAutospacing="1" w:line="240" w:lineRule="auto"/>
        <w:contextualSpacing/>
        <w:jc w:val="both"/>
        <w:outlineLvl w:val="0"/>
        <w:rPr>
          <w:rFonts w:ascii="Arial" w:eastAsia="Times New Roman" w:hAnsi="Arial" w:cs="Arial"/>
          <w:noProof/>
        </w:rPr>
      </w:pPr>
      <w:r w:rsidRPr="0083099E">
        <w:rPr>
          <w:rFonts w:ascii="Arial" w:eastAsia="Times New Roman" w:hAnsi="Arial" w:cs="Arial"/>
          <w:noProof/>
        </w:rPr>
        <w:t>U Šapcu postoji mešovita kolonija čaplji koja je registrovana unutar gradske zone,okružena ulicama,</w:t>
      </w:r>
      <w:r w:rsidR="003C1621">
        <w:rPr>
          <w:rFonts w:ascii="Arial" w:eastAsia="Times New Roman" w:hAnsi="Arial" w:cs="Arial"/>
          <w:noProof/>
        </w:rPr>
        <w:t xml:space="preserve"> </w:t>
      </w:r>
      <w:r w:rsidRPr="0083099E">
        <w:rPr>
          <w:rFonts w:ascii="Arial" w:eastAsia="Times New Roman" w:hAnsi="Arial" w:cs="Arial"/>
          <w:noProof/>
        </w:rPr>
        <w:t>prugom,</w:t>
      </w:r>
      <w:r w:rsidR="003C1621">
        <w:rPr>
          <w:rFonts w:ascii="Arial" w:eastAsia="Times New Roman" w:hAnsi="Arial" w:cs="Arial"/>
          <w:noProof/>
        </w:rPr>
        <w:t xml:space="preserve"> </w:t>
      </w:r>
      <w:r w:rsidRPr="0083099E">
        <w:rPr>
          <w:rFonts w:ascii="Arial" w:eastAsia="Times New Roman" w:hAnsi="Arial" w:cs="Arial"/>
          <w:noProof/>
        </w:rPr>
        <w:t>zelenim površinama i rekom Savom.</w:t>
      </w:r>
      <w:r w:rsidR="003C1621">
        <w:rPr>
          <w:rFonts w:ascii="Arial" w:eastAsia="Times New Roman" w:hAnsi="Arial" w:cs="Arial"/>
          <w:noProof/>
        </w:rPr>
        <w:t xml:space="preserve"> </w:t>
      </w:r>
      <w:r w:rsidRPr="0083099E">
        <w:rPr>
          <w:rFonts w:ascii="Arial" w:eastAsia="Times New Roman" w:hAnsi="Arial" w:cs="Arial"/>
          <w:noProof/>
        </w:rPr>
        <w:t>Stručnjaci Zavoda za zaštitu prirode  su naveli podatke da su prisutne tri vrste čaplji koje su strogo zaštićene vrste u skladu sa Pravilnikom o proglašenju i zaštiti strogo zaštićenih i zaštićenih divljih vrsta biljaka, životinja i gljiva („Sl.glasnik RS“ broj 5/2010,47/2011,32/2016 i 98/2016) i to: gak  Nycticorax nycticorax,</w:t>
      </w:r>
      <w:r w:rsidR="00CD1B1D">
        <w:rPr>
          <w:rFonts w:ascii="Arial" w:eastAsia="Times New Roman" w:hAnsi="Arial" w:cs="Arial"/>
          <w:noProof/>
        </w:rPr>
        <w:t xml:space="preserve"> </w:t>
      </w:r>
      <w:r w:rsidRPr="0083099E">
        <w:rPr>
          <w:rFonts w:ascii="Arial" w:eastAsia="Times New Roman" w:hAnsi="Arial" w:cs="Arial"/>
          <w:noProof/>
        </w:rPr>
        <w:t>mala bela čaplja Egretta garzetta i žuta čaplja Ardeola ralloides.</w:t>
      </w:r>
    </w:p>
    <w:p w14:paraId="5F609C93" w14:textId="77777777" w:rsidR="0083099E" w:rsidRPr="0083099E" w:rsidRDefault="0083099E" w:rsidP="0083099E">
      <w:pPr>
        <w:keepNext/>
        <w:keepLines/>
        <w:spacing w:before="480" w:beforeAutospacing="1" w:after="0" w:afterAutospacing="1" w:line="240" w:lineRule="auto"/>
        <w:ind w:left="720"/>
        <w:contextualSpacing/>
        <w:jc w:val="both"/>
        <w:outlineLvl w:val="0"/>
        <w:rPr>
          <w:rFonts w:ascii="Arial" w:eastAsia="Times New Roman" w:hAnsi="Arial" w:cs="Arial"/>
          <w:noProof/>
        </w:rPr>
      </w:pPr>
    </w:p>
    <w:p w14:paraId="18FB9351" w14:textId="5BD51597" w:rsidR="00043EA8" w:rsidRPr="0083099E" w:rsidRDefault="00043EA8" w:rsidP="00564988">
      <w:pPr>
        <w:keepNext/>
        <w:keepLines/>
        <w:spacing w:before="480" w:beforeAutospacing="1" w:after="0" w:afterAutospacing="1" w:line="240" w:lineRule="auto"/>
        <w:ind w:left="360"/>
        <w:jc w:val="both"/>
        <w:outlineLvl w:val="0"/>
        <w:rPr>
          <w:rFonts w:ascii="Arial" w:eastAsia="Times New Roman" w:hAnsi="Arial" w:cs="Arial"/>
          <w:noProof/>
          <w:u w:val="single"/>
        </w:rPr>
      </w:pPr>
      <w:r w:rsidRPr="0083099E">
        <w:rPr>
          <w:rFonts w:ascii="Arial" w:eastAsia="Times New Roman" w:hAnsi="Arial" w:cs="Arial"/>
          <w:noProof/>
          <w:u w:val="single"/>
        </w:rPr>
        <w:t>U skladu sa članom 9.</w:t>
      </w:r>
      <w:r w:rsidR="006029FA">
        <w:rPr>
          <w:rFonts w:ascii="Arial" w:eastAsia="Times New Roman" w:hAnsi="Arial" w:cs="Arial"/>
          <w:noProof/>
          <w:u w:val="single"/>
        </w:rPr>
        <w:t xml:space="preserve"> </w:t>
      </w:r>
      <w:r w:rsidRPr="0083099E">
        <w:rPr>
          <w:rFonts w:ascii="Arial" w:eastAsia="Times New Roman" w:hAnsi="Arial" w:cs="Arial"/>
          <w:noProof/>
          <w:u w:val="single"/>
        </w:rPr>
        <w:t>Zakona o zaštiti prirode („Sl.glasnik RS“ broj 36/2009,88/2010,91/2010-ispravka i 14/2016) za sve aktivnosti koje se sprovode u neposrednoj blizini ili u samoj koloniji,</w:t>
      </w:r>
      <w:r w:rsidR="006029FA">
        <w:rPr>
          <w:rFonts w:ascii="Arial" w:eastAsia="Times New Roman" w:hAnsi="Arial" w:cs="Arial"/>
          <w:noProof/>
          <w:u w:val="single"/>
        </w:rPr>
        <w:t xml:space="preserve"> </w:t>
      </w:r>
      <w:r w:rsidRPr="0083099E">
        <w:rPr>
          <w:rFonts w:ascii="Arial" w:eastAsia="Times New Roman" w:hAnsi="Arial" w:cs="Arial"/>
          <w:noProof/>
          <w:u w:val="single"/>
        </w:rPr>
        <w:t>neophodno je propisivanje uslova zaštite prirode od strane Zavoda za zaštitu prirode Srbije.</w:t>
      </w:r>
    </w:p>
    <w:p w14:paraId="064F54AF" w14:textId="77777777" w:rsidR="00043EA8" w:rsidRPr="0083099E" w:rsidRDefault="00043EA8" w:rsidP="00564988">
      <w:pPr>
        <w:autoSpaceDE w:val="0"/>
        <w:autoSpaceDN w:val="0"/>
        <w:adjustRightInd w:val="0"/>
        <w:spacing w:before="100" w:beforeAutospacing="1" w:after="100" w:afterAutospacing="1" w:line="240" w:lineRule="auto"/>
        <w:jc w:val="both"/>
        <w:rPr>
          <w:rFonts w:ascii="Arial" w:eastAsia="Calibri" w:hAnsi="Arial" w:cs="Arial"/>
          <w:noProof/>
          <w:color w:val="000000"/>
        </w:rPr>
      </w:pPr>
    </w:p>
    <w:p w14:paraId="2C707147" w14:textId="1863A153" w:rsidR="00043EA8" w:rsidRPr="0083099E" w:rsidRDefault="00043EA8" w:rsidP="00564988">
      <w:pPr>
        <w:autoSpaceDE w:val="0"/>
        <w:autoSpaceDN w:val="0"/>
        <w:adjustRightInd w:val="0"/>
        <w:jc w:val="both"/>
        <w:rPr>
          <w:rFonts w:ascii="Arial" w:eastAsia="Calibri" w:hAnsi="Arial" w:cs="Arial"/>
          <w:noProof/>
          <w:color w:val="000000"/>
        </w:rPr>
      </w:pPr>
      <w:r w:rsidRPr="0083099E">
        <w:rPr>
          <w:rFonts w:ascii="Arial" w:eastAsia="Calibri" w:hAnsi="Arial" w:cs="Arial"/>
          <w:noProof/>
          <w:color w:val="000000"/>
        </w:rPr>
        <w:t>Na lokaciji “Elixir Zorka - Mineralna đubriva”d.o.o, odnosno na prostoru zahvaćenim fabrikom nema zaštićenih područja.</w:t>
      </w:r>
    </w:p>
    <w:p w14:paraId="32630B30" w14:textId="1CB1052F" w:rsidR="00043EA8" w:rsidRPr="006A3505" w:rsidRDefault="00043EA8" w:rsidP="00564988">
      <w:pPr>
        <w:autoSpaceDE w:val="0"/>
        <w:autoSpaceDN w:val="0"/>
        <w:adjustRightInd w:val="0"/>
        <w:jc w:val="both"/>
        <w:rPr>
          <w:rFonts w:ascii="Arial" w:eastAsia="Calibri" w:hAnsi="Arial" w:cs="Arial"/>
          <w:color w:val="000000"/>
          <w:lang w:val="en-US"/>
        </w:rPr>
      </w:pPr>
    </w:p>
    <w:p w14:paraId="4E20A042" w14:textId="77777777" w:rsidR="00043EA8" w:rsidRPr="006A3505" w:rsidRDefault="00043EA8" w:rsidP="00564988">
      <w:pPr>
        <w:autoSpaceDE w:val="0"/>
        <w:autoSpaceDN w:val="0"/>
        <w:adjustRightInd w:val="0"/>
        <w:jc w:val="both"/>
        <w:rPr>
          <w:rFonts w:ascii="Arial" w:eastAsia="Calibri" w:hAnsi="Arial" w:cs="Arial"/>
          <w:color w:val="000000"/>
          <w:lang w:val="en-US"/>
        </w:rPr>
      </w:pPr>
    </w:p>
    <w:p w14:paraId="67A7E2FA" w14:textId="1D14F216" w:rsidR="00043EA8" w:rsidRDefault="00043EA8" w:rsidP="00564988">
      <w:pPr>
        <w:keepNext/>
        <w:spacing w:after="120" w:line="276" w:lineRule="auto"/>
        <w:ind w:right="-72"/>
        <w:jc w:val="both"/>
        <w:rPr>
          <w:rFonts w:ascii="Arial" w:eastAsia="Times New Roman" w:hAnsi="Arial" w:cs="Arial"/>
          <w:b/>
          <w:lang w:val="uz-Cyrl-UZ"/>
        </w:rPr>
      </w:pPr>
      <w:r w:rsidRPr="006A3505">
        <w:rPr>
          <w:rFonts w:ascii="Arial" w:eastAsia="Times New Roman" w:hAnsi="Arial" w:cs="Arial"/>
          <w:b/>
          <w:lang w:val="uz-Cyrl-UZ"/>
        </w:rPr>
        <w:lastRenderedPageBreak/>
        <w:t>2. OPIS PROJEKTA</w:t>
      </w:r>
    </w:p>
    <w:p w14:paraId="4797EF2A" w14:textId="2ABEE870" w:rsidR="000B7231" w:rsidRDefault="000B7231" w:rsidP="00564988">
      <w:pPr>
        <w:keepNext/>
        <w:spacing w:after="120" w:line="276" w:lineRule="auto"/>
        <w:ind w:right="-72"/>
        <w:jc w:val="both"/>
        <w:rPr>
          <w:rFonts w:ascii="Arial" w:eastAsia="Times New Roman" w:hAnsi="Arial" w:cs="Arial"/>
          <w:b/>
          <w:lang w:val="uz-Cyrl-UZ"/>
        </w:rPr>
      </w:pPr>
    </w:p>
    <w:p w14:paraId="78E7E3C8" w14:textId="731A5A5A" w:rsidR="000B7231" w:rsidRDefault="000B7231" w:rsidP="00564988">
      <w:pPr>
        <w:keepNext/>
        <w:spacing w:after="120" w:line="276" w:lineRule="auto"/>
        <w:ind w:right="-72"/>
        <w:jc w:val="both"/>
        <w:rPr>
          <w:rFonts w:ascii="Arial" w:eastAsia="Times New Roman" w:hAnsi="Arial" w:cs="Arial"/>
          <w:b/>
          <w:lang w:val="uz-Cyrl-UZ"/>
        </w:rPr>
      </w:pPr>
    </w:p>
    <w:p w14:paraId="550921B6" w14:textId="4331A934" w:rsidR="000B7231" w:rsidRDefault="000B7231" w:rsidP="00564988">
      <w:pPr>
        <w:keepNext/>
        <w:spacing w:after="120" w:line="276" w:lineRule="auto"/>
        <w:ind w:right="-72"/>
        <w:jc w:val="both"/>
        <w:rPr>
          <w:rFonts w:ascii="Arial" w:eastAsia="Times New Roman" w:hAnsi="Arial" w:cs="Arial"/>
          <w:b/>
          <w:lang w:val="uz-Cyrl-UZ"/>
        </w:rPr>
      </w:pPr>
      <w:r>
        <w:rPr>
          <w:noProof/>
        </w:rPr>
        <w:drawing>
          <wp:inline distT="0" distB="0" distL="0" distR="0" wp14:anchorId="63351903" wp14:editId="7A9E0144">
            <wp:extent cx="5760720" cy="2281555"/>
            <wp:effectExtent l="152400" t="152400" r="354330" b="366395"/>
            <wp:docPr id="2" name="Picture 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Diagram&#10;&#10;Description automatically generated"/>
                    <pic:cNvPicPr/>
                  </pic:nvPicPr>
                  <pic:blipFill>
                    <a:blip r:embed="rId24"/>
                    <a:stretch>
                      <a:fillRect/>
                    </a:stretch>
                  </pic:blipFill>
                  <pic:spPr>
                    <a:xfrm>
                      <a:off x="0" y="0"/>
                      <a:ext cx="5760720" cy="2281555"/>
                    </a:xfrm>
                    <a:prstGeom prst="rect">
                      <a:avLst/>
                    </a:prstGeom>
                    <a:ln>
                      <a:noFill/>
                    </a:ln>
                    <a:effectLst>
                      <a:outerShdw blurRad="292100" dist="139700" dir="2700000" algn="tl" rotWithShape="0">
                        <a:srgbClr val="333333">
                          <a:alpha val="65000"/>
                        </a:srgbClr>
                      </a:outerShdw>
                    </a:effectLst>
                  </pic:spPr>
                </pic:pic>
              </a:graphicData>
            </a:graphic>
          </wp:inline>
        </w:drawing>
      </w:r>
    </w:p>
    <w:p w14:paraId="132A61BC" w14:textId="681978F8" w:rsidR="000B7231" w:rsidRPr="00370F78" w:rsidRDefault="00CC55E2" w:rsidP="00370F78">
      <w:pPr>
        <w:keepNext/>
        <w:spacing w:after="120" w:line="276" w:lineRule="auto"/>
        <w:ind w:right="-72"/>
        <w:jc w:val="center"/>
        <w:rPr>
          <w:rFonts w:ascii="Arial" w:eastAsia="Times New Roman" w:hAnsi="Arial" w:cs="Arial"/>
          <w:bCs/>
          <w:lang w:val="en-US"/>
        </w:rPr>
      </w:pPr>
      <w:proofErr w:type="spellStart"/>
      <w:r w:rsidRPr="00370F78">
        <w:rPr>
          <w:rFonts w:ascii="Arial" w:eastAsia="Times New Roman" w:hAnsi="Arial" w:cs="Arial"/>
          <w:bCs/>
          <w:i/>
          <w:iCs/>
          <w:lang w:val="en-US"/>
        </w:rPr>
        <w:t>Slika</w:t>
      </w:r>
      <w:proofErr w:type="spellEnd"/>
      <w:r w:rsidRPr="00370F78">
        <w:rPr>
          <w:rFonts w:ascii="Arial" w:eastAsia="Times New Roman" w:hAnsi="Arial" w:cs="Arial"/>
          <w:bCs/>
          <w:i/>
          <w:iCs/>
          <w:lang w:val="en-US"/>
        </w:rPr>
        <w:t xml:space="preserve"> </w:t>
      </w:r>
      <w:r w:rsidR="00370F78" w:rsidRPr="00370F78">
        <w:rPr>
          <w:rFonts w:ascii="Arial" w:eastAsia="Times New Roman" w:hAnsi="Arial" w:cs="Arial"/>
          <w:bCs/>
          <w:i/>
          <w:iCs/>
          <w:lang w:val="en-US"/>
        </w:rPr>
        <w:t xml:space="preserve">5. </w:t>
      </w:r>
      <w:proofErr w:type="spellStart"/>
      <w:r w:rsidR="007F4142" w:rsidRPr="00370F78">
        <w:rPr>
          <w:rFonts w:ascii="Arial" w:eastAsia="Times New Roman" w:hAnsi="Arial" w:cs="Arial"/>
          <w:bCs/>
          <w:lang w:val="en-US"/>
        </w:rPr>
        <w:t>Situacioni</w:t>
      </w:r>
      <w:proofErr w:type="spellEnd"/>
      <w:r w:rsidR="007F4142" w:rsidRPr="00370F78">
        <w:rPr>
          <w:rFonts w:ascii="Arial" w:eastAsia="Times New Roman" w:hAnsi="Arial" w:cs="Arial"/>
          <w:bCs/>
          <w:lang w:val="en-US"/>
        </w:rPr>
        <w:t xml:space="preserve"> plan</w:t>
      </w:r>
    </w:p>
    <w:p w14:paraId="5B8B0394" w14:textId="7F151D1A" w:rsidR="000B7231" w:rsidRDefault="000B7231" w:rsidP="00564988">
      <w:pPr>
        <w:keepNext/>
        <w:spacing w:after="120" w:line="276" w:lineRule="auto"/>
        <w:ind w:right="-72"/>
        <w:jc w:val="both"/>
        <w:rPr>
          <w:rFonts w:ascii="Arial" w:eastAsia="Times New Roman" w:hAnsi="Arial" w:cs="Arial"/>
          <w:b/>
          <w:lang w:val="uz-Cyrl-UZ"/>
        </w:rPr>
      </w:pPr>
    </w:p>
    <w:p w14:paraId="680A7491" w14:textId="77777777" w:rsidR="000B7231" w:rsidRPr="006A3505" w:rsidRDefault="000B7231" w:rsidP="00564988">
      <w:pPr>
        <w:keepNext/>
        <w:spacing w:after="120" w:line="276" w:lineRule="auto"/>
        <w:ind w:right="-72"/>
        <w:jc w:val="both"/>
        <w:rPr>
          <w:rFonts w:ascii="Arial" w:eastAsia="Times New Roman" w:hAnsi="Arial" w:cs="Arial"/>
          <w:b/>
          <w:lang w:val="uz-Cyrl-UZ"/>
        </w:rPr>
      </w:pPr>
    </w:p>
    <w:p w14:paraId="76286FF1" w14:textId="1300CE54" w:rsidR="0077794D" w:rsidRDefault="0077794D" w:rsidP="009A5020">
      <w:pPr>
        <w:spacing w:after="0"/>
        <w:rPr>
          <w:rFonts w:ascii="Arial" w:hAnsi="Arial" w:cs="Arial"/>
          <w:b/>
          <w:bCs/>
          <w:noProof/>
          <w:u w:val="single"/>
        </w:rPr>
      </w:pPr>
      <w:r w:rsidRPr="006A3505">
        <w:rPr>
          <w:rFonts w:ascii="Arial" w:hAnsi="Arial" w:cs="Arial"/>
          <w:b/>
          <w:bCs/>
          <w:noProof/>
          <w:u w:val="single"/>
        </w:rPr>
        <w:t>Hala rinfuze - nova gradnja</w:t>
      </w:r>
    </w:p>
    <w:p w14:paraId="20F82A09" w14:textId="77777777" w:rsidR="0066543F" w:rsidRPr="006A3505" w:rsidRDefault="0066543F" w:rsidP="009A5020">
      <w:pPr>
        <w:spacing w:after="0"/>
        <w:rPr>
          <w:rFonts w:ascii="Arial" w:hAnsi="Arial" w:cs="Arial"/>
          <w:b/>
          <w:bCs/>
          <w:noProof/>
          <w:u w:val="single"/>
        </w:rPr>
      </w:pPr>
    </w:p>
    <w:p w14:paraId="085B6944" w14:textId="4951A5D5" w:rsidR="0077794D" w:rsidRDefault="0077794D" w:rsidP="009A5020">
      <w:pPr>
        <w:spacing w:after="0"/>
        <w:rPr>
          <w:rFonts w:ascii="Arial" w:hAnsi="Arial" w:cs="Arial"/>
          <w:noProof/>
        </w:rPr>
      </w:pPr>
      <w:r w:rsidRPr="006A3505">
        <w:rPr>
          <w:rFonts w:ascii="Arial" w:hAnsi="Arial" w:cs="Arial"/>
          <w:noProof/>
        </w:rPr>
        <w:t>Funkcija i organizacija</w:t>
      </w:r>
    </w:p>
    <w:p w14:paraId="5C53B983" w14:textId="77777777" w:rsidR="0066543F" w:rsidRPr="006A3505" w:rsidRDefault="0066543F" w:rsidP="009A5020">
      <w:pPr>
        <w:spacing w:after="0"/>
        <w:rPr>
          <w:rFonts w:ascii="Arial" w:hAnsi="Arial" w:cs="Arial"/>
          <w:noProof/>
        </w:rPr>
      </w:pPr>
    </w:p>
    <w:p w14:paraId="193F4D93" w14:textId="2485D996" w:rsidR="00043EA8" w:rsidRPr="006A3505" w:rsidRDefault="0077794D" w:rsidP="00370F78">
      <w:pPr>
        <w:spacing w:after="0"/>
        <w:jc w:val="both"/>
        <w:rPr>
          <w:rFonts w:ascii="Arial" w:hAnsi="Arial" w:cs="Arial"/>
          <w:noProof/>
        </w:rPr>
      </w:pPr>
      <w:r w:rsidRPr="006A3505">
        <w:rPr>
          <w:rFonts w:ascii="Arial" w:hAnsi="Arial" w:cs="Arial"/>
          <w:noProof/>
        </w:rPr>
        <w:t>U objektu Hale rinfuze odvijaće se proces odleževanja gotovog proizvoda (privremeno</w:t>
      </w:r>
      <w:r w:rsidR="00370F78">
        <w:rPr>
          <w:rFonts w:ascii="Arial" w:hAnsi="Arial" w:cs="Arial"/>
          <w:noProof/>
        </w:rPr>
        <w:t xml:space="preserve"> </w:t>
      </w:r>
      <w:r w:rsidRPr="006A3505">
        <w:rPr>
          <w:rFonts w:ascii="Arial" w:hAnsi="Arial" w:cs="Arial"/>
          <w:noProof/>
        </w:rPr>
        <w:t xml:space="preserve">odlaganje robe u rinfuzi) - mineralno đubrivo koje se proizvodi u susednom objektu Fabrici </w:t>
      </w:r>
      <w:r w:rsidR="006A3505" w:rsidRPr="006A3505">
        <w:rPr>
          <w:rFonts w:ascii="Arial" w:hAnsi="Arial" w:cs="Arial"/>
          <w:noProof/>
        </w:rPr>
        <w:t xml:space="preserve">za proizvodnju </w:t>
      </w:r>
      <w:r w:rsidRPr="006A3505">
        <w:rPr>
          <w:rFonts w:ascii="Arial" w:hAnsi="Arial" w:cs="Arial"/>
          <w:noProof/>
        </w:rPr>
        <w:t>mineralnih đubriva. Rinfuz roba se transporterom prevozi do Hale rinfuze i</w:t>
      </w:r>
      <w:r w:rsidR="00370F78">
        <w:rPr>
          <w:rFonts w:ascii="Arial" w:hAnsi="Arial" w:cs="Arial"/>
          <w:noProof/>
        </w:rPr>
        <w:t xml:space="preserve"> </w:t>
      </w:r>
      <w:r w:rsidRPr="006A3505">
        <w:rPr>
          <w:rFonts w:ascii="Arial" w:hAnsi="Arial" w:cs="Arial"/>
          <w:noProof/>
        </w:rPr>
        <w:t>„sipa “ u boksove, odakle se dalje kamionima odvozi na pakovanje.</w:t>
      </w:r>
    </w:p>
    <w:p w14:paraId="2327D45A" w14:textId="082C435F" w:rsidR="00E4629E" w:rsidRPr="006A3505" w:rsidRDefault="00B00DB8" w:rsidP="00370F78">
      <w:pPr>
        <w:jc w:val="both"/>
        <w:rPr>
          <w:rFonts w:ascii="Arial" w:hAnsi="Arial" w:cs="Arial"/>
        </w:rPr>
      </w:pPr>
      <w:r w:rsidRPr="006A3505">
        <w:rPr>
          <w:rFonts w:ascii="Arial" w:hAnsi="Arial" w:cs="Arial"/>
        </w:rPr>
        <w:t>Hala je pravougaone osnove, dimenzija 100,00 x 54,70 m i prostire se u pravcu severozapadjugoistok, paralelno sa susednim objektima. Spratnost objekta je P (prizemlje) a bruto i BRGP površina hale je 5.470,00 m ². Visina objekta od kote ± 0,00 (kote poda) u slemenu je 16 m. Hala rinfuze biće tehnološki povezana sa Fabrikom za proizvodnju mineralnih đubriva transporterom (deo opreme) koji prenosi proizvod u rinfuzi.</w:t>
      </w:r>
      <w:r w:rsidR="00E4629E" w:rsidRPr="006A3505">
        <w:rPr>
          <w:rFonts w:ascii="Arial" w:hAnsi="Arial" w:cs="Arial"/>
        </w:rPr>
        <w:t xml:space="preserve"> Deo transportera koji je u spoljašnjosti, van objekata, je dužine oko 7,6 m a visina transportera u ovom delu, od kote terena je oko 6,8 do 8,3 m. Konstrukcija transportera je čelična.</w:t>
      </w:r>
    </w:p>
    <w:p w14:paraId="5D887EB0" w14:textId="77777777" w:rsidR="00FD78DE" w:rsidRPr="006A3505" w:rsidRDefault="00E4629E" w:rsidP="00E4629E">
      <w:pPr>
        <w:jc w:val="both"/>
        <w:rPr>
          <w:rFonts w:ascii="Arial" w:hAnsi="Arial" w:cs="Arial"/>
        </w:rPr>
      </w:pPr>
      <w:r w:rsidRPr="006A3505">
        <w:rPr>
          <w:rFonts w:ascii="Arial" w:hAnsi="Arial" w:cs="Arial"/>
        </w:rPr>
        <w:t>Konstrukcija i materijalizacija</w:t>
      </w:r>
    </w:p>
    <w:p w14:paraId="651A74A3" w14:textId="77777777" w:rsidR="004273BD" w:rsidRPr="006A3505" w:rsidRDefault="00E4629E" w:rsidP="004273BD">
      <w:pPr>
        <w:jc w:val="both"/>
        <w:rPr>
          <w:rFonts w:ascii="Arial" w:hAnsi="Arial" w:cs="Arial"/>
        </w:rPr>
      </w:pPr>
      <w:r w:rsidRPr="006A3505">
        <w:rPr>
          <w:rFonts w:ascii="Arial" w:hAnsi="Arial" w:cs="Arial"/>
        </w:rPr>
        <w:t xml:space="preserve"> Noseću konstrukciju čini skeletni sistem od prefabrikovanh armiranobetonskih elemenata (temeljne čašice, ab stubovi i ab nosači). </w:t>
      </w:r>
      <w:r w:rsidR="00B00DB8" w:rsidRPr="006A3505">
        <w:rPr>
          <w:rFonts w:ascii="Arial" w:hAnsi="Arial" w:cs="Arial"/>
        </w:rPr>
        <w:t xml:space="preserve"> </w:t>
      </w:r>
      <w:r w:rsidR="004273BD" w:rsidRPr="006A3505">
        <w:rPr>
          <w:rFonts w:ascii="Arial" w:hAnsi="Arial" w:cs="Arial"/>
        </w:rPr>
        <w:t>Deo transportera koji je u spoljašnjosti, van objekata, je dužine oko 7,6 m a visina transportera u ovom delu, od kote terena je oko 6,8 do 8,3 m. Konstrukcija transportera je čelična.</w:t>
      </w:r>
    </w:p>
    <w:p w14:paraId="0DABA1E1" w14:textId="3DF91F11" w:rsidR="00424F59" w:rsidRPr="006A3505" w:rsidRDefault="00407FC0" w:rsidP="00564988">
      <w:pPr>
        <w:jc w:val="both"/>
        <w:rPr>
          <w:rFonts w:ascii="Arial" w:hAnsi="Arial" w:cs="Arial"/>
        </w:rPr>
      </w:pPr>
      <w:r w:rsidRPr="006A3505">
        <w:rPr>
          <w:rFonts w:ascii="Arial" w:hAnsi="Arial" w:cs="Arial"/>
        </w:rPr>
        <w:t>Prefabrikovani armiranobetonski nosači projektovani su na rasponima od 21,95 i 10 m i postavljaju se na rastojanjima od 9.92 m. Krov je dvovodn, nagi</w:t>
      </w:r>
      <w:r w:rsidR="007A3582">
        <w:rPr>
          <w:rFonts w:ascii="Arial" w:hAnsi="Arial" w:cs="Arial"/>
        </w:rPr>
        <w:t>b</w:t>
      </w:r>
      <w:r w:rsidRPr="006A3505">
        <w:rPr>
          <w:rFonts w:ascii="Arial" w:hAnsi="Arial" w:cs="Arial"/>
        </w:rPr>
        <w:t xml:space="preserve">a 6º (11%). Krovnu konstrukciju čine ab nosači, sa ab gredama. Krovni pokrivač je od valovitih „salonit“ ploča koje </w:t>
      </w:r>
      <w:r w:rsidRPr="006A3505">
        <w:rPr>
          <w:rFonts w:ascii="Arial" w:hAnsi="Arial" w:cs="Arial"/>
        </w:rPr>
        <w:lastRenderedPageBreak/>
        <w:t xml:space="preserve">će biti postavljene peko drvene potkonstrukcije. </w:t>
      </w:r>
      <w:r w:rsidR="00C310DC" w:rsidRPr="006A3505">
        <w:rPr>
          <w:rFonts w:ascii="Arial" w:hAnsi="Arial" w:cs="Arial"/>
        </w:rPr>
        <w:t>U segmentima krovnog pokrivača predviđene su i transparentne valovite ploče zbog dodatnog osvetljenja. Pregradni zidovi koji formiraju boksove su od armirnog betona. Fasadni zidovi su u donjoj zoni (na visini do 5m) armiranobetonski a iznad su od valovitih „salonit“ ploča koje se posatvljaju na drvenu potkonstrukciju.</w:t>
      </w:r>
      <w:r w:rsidR="00424F59" w:rsidRPr="006A3505">
        <w:rPr>
          <w:rFonts w:ascii="Arial" w:hAnsi="Arial" w:cs="Arial"/>
        </w:rPr>
        <w:t xml:space="preserve"> </w:t>
      </w:r>
      <w:r w:rsidR="00C271BC" w:rsidRPr="006A3505">
        <w:rPr>
          <w:rFonts w:ascii="Arial" w:hAnsi="Arial" w:cs="Arial"/>
        </w:rPr>
        <w:t>Pojedini segmenti fasadni zdova biće od transparentnih valovitih ploča. Na fasadnim zidovima predviđeni su i otvori sa metalnim ramom i fiksnim žaluzinama za ventilaciju. Kolski ulazi su sa segmentnim vratima koja se otvaraju vertikalno. Vrata će biti sa ramom od čeličnih profila i ispunom od sendvič panela. Pod Hale rinfuze planiran je kao AB ploča sa završnom obradom od kvarcnog posipa</w:t>
      </w:r>
      <w:r w:rsidR="00424F59" w:rsidRPr="006A3505">
        <w:rPr>
          <w:rFonts w:ascii="Arial" w:hAnsi="Arial" w:cs="Arial"/>
        </w:rPr>
        <w:t xml:space="preserve">. </w:t>
      </w:r>
      <w:r w:rsidR="00D20C0D" w:rsidRPr="006A3505">
        <w:rPr>
          <w:rFonts w:ascii="Arial" w:hAnsi="Arial" w:cs="Arial"/>
        </w:rPr>
        <w:t>Od objekta Fabrike za prozvodnju mineralnih đubriva do Hale rinfuze predviđen je transporter koji će služiti za transport gotovog proizvoda- robe u rinfuzi. Fabrika za proizvodnju mineralnih đubriva- rekonstrukcija Rekonstrukcija ovog objekta podrazumeva izmene na fasadnom zidu- formiranje otvora za kolski ulaz (veza sa Halom rinfuze) i otvor za transporter kojim će rinfuz roba biti transportovana od Fabrike do Hale rinfuze</w:t>
      </w:r>
      <w:r w:rsidR="00265382" w:rsidRPr="006A3505">
        <w:rPr>
          <w:rFonts w:ascii="Arial" w:hAnsi="Arial" w:cs="Arial"/>
        </w:rPr>
        <w:t xml:space="preserve"> Predviđeni radovi ne utiču na namenu objekta niti gabarit (zadržava se postojeća površina i visina objekta). Nema izmena u nosećoj konstrukciji. Biće promenjen Funkcija i organizacija- postojeće = novoprojektovano stanje U ovom objektu vrši se proizvodnja više vrste đubriva (SSP/TSP/NPK granulisanih kompleksnih mineralnih đubriva). Fabrika se sastoji iz pet celina (u građevinskom smislu objekat je podeljen, u skladu sa tehnološkim procesima):</w:t>
      </w:r>
      <w:r w:rsidR="00B53DC0" w:rsidRPr="006A3505">
        <w:rPr>
          <w:rFonts w:ascii="Arial" w:hAnsi="Arial" w:cs="Arial"/>
        </w:rPr>
        <w:t>.</w:t>
      </w:r>
      <w:r w:rsidR="00C80AC6" w:rsidRPr="006A3505">
        <w:rPr>
          <w:rFonts w:ascii="Arial" w:hAnsi="Arial" w:cs="Arial"/>
        </w:rPr>
        <w:t xml:space="preserve"> </w:t>
      </w:r>
      <w:r w:rsidR="002E2B7B" w:rsidRPr="006A3505">
        <w:rPr>
          <w:rFonts w:ascii="Arial" w:hAnsi="Arial" w:cs="Arial"/>
        </w:rPr>
        <w:t xml:space="preserve">1 . odležavanje SSP/TSP praha (aneks 1); 2 . proizvodnja SSP/TSP praha (aneks 2); 3 . pogona za proizvodnju granulata, 4. skladište granulata i 5. pakovanje (aneks 3). Sve ove celine/pogoni i skladišta postavljeni su u nizu i pod jednim krovom. Predviđeni radovi na rekonstrukciji su u delu skladišta granulata. Objekat je pravaougaone osnove, ukupnih dimenzija 266,9 x 50,0 m, bruto površine 13.387,00 m ², spratnosti P (prizemlje). </w:t>
      </w:r>
      <w:r w:rsidR="009969E9" w:rsidRPr="006A3505">
        <w:rPr>
          <w:rFonts w:ascii="Arial" w:hAnsi="Arial" w:cs="Arial"/>
        </w:rPr>
        <w:t>Visina objekta je različita, u zavisnosti od tehnoloških celina i potreba. Na objektu ima više kolskih i pešačkih ulaza. samo izgled severoistočnog fasadnog zida.</w:t>
      </w:r>
    </w:p>
    <w:p w14:paraId="08AF4322" w14:textId="77777777" w:rsidR="00A84562" w:rsidRPr="006A3505" w:rsidRDefault="00A84562" w:rsidP="00A84562">
      <w:pPr>
        <w:jc w:val="both"/>
        <w:rPr>
          <w:rFonts w:ascii="Arial" w:hAnsi="Arial" w:cs="Arial"/>
          <w:b/>
          <w:bCs/>
        </w:rPr>
      </w:pPr>
      <w:r w:rsidRPr="006A3505">
        <w:rPr>
          <w:rFonts w:ascii="Arial" w:hAnsi="Arial" w:cs="Arial"/>
          <w:b/>
          <w:bCs/>
        </w:rPr>
        <w:t xml:space="preserve">Novoprojektovano stanje </w:t>
      </w:r>
    </w:p>
    <w:p w14:paraId="19DC59EF" w14:textId="77777777" w:rsidR="00F52078" w:rsidRPr="006A3505" w:rsidRDefault="00A84562" w:rsidP="00F52078">
      <w:pPr>
        <w:jc w:val="both"/>
        <w:rPr>
          <w:rFonts w:ascii="Arial" w:hAnsi="Arial" w:cs="Arial"/>
        </w:rPr>
      </w:pPr>
      <w:r w:rsidRPr="006A3505">
        <w:rPr>
          <w:rFonts w:ascii="Arial" w:hAnsi="Arial" w:cs="Arial"/>
        </w:rPr>
        <w:t xml:space="preserve">Predviđeni radovi neće imati uticaja na noseću konstrukciju. Rekonstrukcijom se predviđa probijanje severoistočnog fasadnog zida u delu Skladišta granulata. Tako će se formirati dva nova otvora: jedan za kolski ulaz, sa segmentnim vratima, i drugi- za prolaz transportera. Deo koji se rekonstruiše prikazan je u grafičkim prilozima na kojima su jasno obeležena mesta intervencije. </w:t>
      </w:r>
      <w:r w:rsidR="00911E48" w:rsidRPr="006A3505">
        <w:rPr>
          <w:rFonts w:ascii="Arial" w:hAnsi="Arial" w:cs="Arial"/>
        </w:rPr>
        <w:t xml:space="preserve">Naspram novog objekta Hale rinfuze i ulaza za manja teretna vozila nalazi se deo fasadnog zida na kojem je predviđeno rušenje dela fasadnog zida od opeke (otvor dimenzija 400x 394 cm). U neposrednoj blizini, na visini 7.06 m od kote ± 0.00, planirano je probijanje zida od opeke debljine 12cm u dimenzijama transportera (300x 394 cm). </w:t>
      </w:r>
      <w:r w:rsidR="00F52078" w:rsidRPr="006A3505">
        <w:rPr>
          <w:rFonts w:ascii="Arial" w:hAnsi="Arial" w:cs="Arial"/>
        </w:rPr>
        <w:t>Instalacije U objektu Hale rinfuze predviđene su hidrotehničke instalacije (za potrebe hidrantske mreže) i elektroenergetske i gromobranske instalacije. U objektu koji se rekonstruiše nisu predviđene nove instalacije, zadržavaju se postojeće.</w:t>
      </w:r>
    </w:p>
    <w:p w14:paraId="3572E238" w14:textId="77777777" w:rsidR="00F52078" w:rsidRPr="006A3505" w:rsidRDefault="00F52078" w:rsidP="00F52078">
      <w:pPr>
        <w:jc w:val="both"/>
        <w:rPr>
          <w:rFonts w:ascii="Arial" w:hAnsi="Arial" w:cs="Arial"/>
          <w:u w:val="single"/>
        </w:rPr>
      </w:pPr>
      <w:r w:rsidRPr="006A3505">
        <w:rPr>
          <w:rFonts w:ascii="Arial" w:hAnsi="Arial" w:cs="Arial"/>
          <w:u w:val="single"/>
        </w:rPr>
        <w:t xml:space="preserve">Hidrotehničke instalacije </w:t>
      </w:r>
    </w:p>
    <w:p w14:paraId="1C845FFE" w14:textId="35E512F1" w:rsidR="00F52078" w:rsidRPr="006A3505" w:rsidRDefault="00F52078" w:rsidP="00F52078">
      <w:pPr>
        <w:jc w:val="both"/>
        <w:rPr>
          <w:rFonts w:ascii="Arial" w:hAnsi="Arial" w:cs="Arial"/>
        </w:rPr>
      </w:pPr>
      <w:r w:rsidRPr="006A3505">
        <w:rPr>
          <w:rFonts w:ascii="Arial" w:hAnsi="Arial" w:cs="Arial"/>
        </w:rPr>
        <w:t>Snabdevanje vodo</w:t>
      </w:r>
      <w:r w:rsidR="0045029A">
        <w:rPr>
          <w:rFonts w:ascii="Arial" w:hAnsi="Arial" w:cs="Arial"/>
        </w:rPr>
        <w:t>m</w:t>
      </w:r>
      <w:r w:rsidRPr="006A3505">
        <w:rPr>
          <w:rFonts w:ascii="Arial" w:hAnsi="Arial" w:cs="Arial"/>
        </w:rPr>
        <w:t>: Snabdevanje vodom za potrebe hidrantske mreže se vrši iz sopstvenih bunara, vodozahvata.</w:t>
      </w:r>
    </w:p>
    <w:p w14:paraId="32E8E394" w14:textId="3014710F" w:rsidR="0045029A" w:rsidRDefault="00704348" w:rsidP="00CB5AE0">
      <w:pPr>
        <w:jc w:val="both"/>
        <w:rPr>
          <w:rFonts w:ascii="Arial" w:hAnsi="Arial" w:cs="Arial"/>
        </w:rPr>
      </w:pPr>
      <w:r w:rsidRPr="006A3505">
        <w:rPr>
          <w:rFonts w:ascii="Arial" w:hAnsi="Arial" w:cs="Arial"/>
        </w:rPr>
        <w:t>С</w:t>
      </w:r>
      <w:r w:rsidR="00DE0192" w:rsidRPr="006A3505">
        <w:rPr>
          <w:rFonts w:ascii="Arial" w:hAnsi="Arial" w:cs="Arial"/>
        </w:rPr>
        <w:t xml:space="preserve"> Hidrantska mreža -</w:t>
      </w:r>
      <w:r w:rsidR="0045029A">
        <w:rPr>
          <w:rFonts w:ascii="Arial" w:hAnsi="Arial" w:cs="Arial"/>
        </w:rPr>
        <w:t xml:space="preserve"> </w:t>
      </w:r>
      <w:r w:rsidR="00DE0192" w:rsidRPr="006A3505">
        <w:rPr>
          <w:rFonts w:ascii="Arial" w:hAnsi="Arial" w:cs="Arial"/>
        </w:rPr>
        <w:t xml:space="preserve">U okviru kompleksa predviđeni su nadzemni i podzemni protivpožarni hidranti, koji svojim položajem u potpunosti zadovoljavaju potrebe protipožarne zaštite postojećih objekata. Raspoloživi pritisci na hidrantima su veći od propisanog minimuma koji iznosi 25 mVs (2,5 bar-a) te u potpunosti zadovoljavaju uslove propisane Pravilnikom o tehničkim normativima za instalacije hidrantske mreže za gašenje požara (“Sl. gl. RS ”, br. 3/2018). </w:t>
      </w:r>
      <w:r w:rsidR="004D13CC" w:rsidRPr="006A3505">
        <w:rPr>
          <w:rFonts w:ascii="Arial" w:hAnsi="Arial" w:cs="Arial"/>
        </w:rPr>
        <w:t xml:space="preserve">Spoljašnja hidrantska mreža nije predmet projekta i ona se zadržava. Unutrašnja hidrantska mreža biće postavljena u objektu hale rinfuze i priključuje na spoljašnju hidrantsku mrežu na najbližem mestu izlaska cevovoda iz objekta. U postojećem objektu za proizvodnju </w:t>
      </w:r>
      <w:r w:rsidR="004D13CC" w:rsidRPr="006A3505">
        <w:rPr>
          <w:rFonts w:ascii="Arial" w:hAnsi="Arial" w:cs="Arial"/>
        </w:rPr>
        <w:lastRenderedPageBreak/>
        <w:t>mineralnih đubriva koji je predmet rekonstrukcije, zadržava se unutrašnja hidrantska mreža Pritisak na svakom hidrantu mora biti min. 2,5 bara.</w:t>
      </w:r>
    </w:p>
    <w:p w14:paraId="09B1431C" w14:textId="5E725168" w:rsidR="00CB5AE0" w:rsidRPr="006A3505" w:rsidRDefault="00CB5AE0" w:rsidP="00CB5AE0">
      <w:pPr>
        <w:jc w:val="both"/>
        <w:rPr>
          <w:rFonts w:ascii="Arial" w:hAnsi="Arial" w:cs="Arial"/>
        </w:rPr>
      </w:pPr>
      <w:r w:rsidRPr="006A3505">
        <w:rPr>
          <w:rFonts w:ascii="Arial" w:hAnsi="Arial" w:cs="Arial"/>
        </w:rPr>
        <w:t>Odvođenje atmosferskih voda sa krova i platoa sliva u postojeću kišnu kanalizaciju kompleksa i dalje odlazi preko separatora u reku Savu.</w:t>
      </w:r>
    </w:p>
    <w:p w14:paraId="7DD92E75" w14:textId="77777777" w:rsidR="008D2FF4" w:rsidRDefault="00CB5AE0" w:rsidP="00CB5AE0">
      <w:pPr>
        <w:jc w:val="both"/>
        <w:rPr>
          <w:rFonts w:ascii="Arial" w:hAnsi="Arial" w:cs="Arial"/>
        </w:rPr>
      </w:pPr>
      <w:r w:rsidRPr="008D2FF4">
        <w:rPr>
          <w:rFonts w:ascii="Arial" w:hAnsi="Arial" w:cs="Arial"/>
          <w:u w:val="single"/>
        </w:rPr>
        <w:t>Elektroenergetske instalacije</w:t>
      </w:r>
      <w:r w:rsidRPr="006A3505">
        <w:rPr>
          <w:rFonts w:ascii="Arial" w:hAnsi="Arial" w:cs="Arial"/>
        </w:rPr>
        <w:t xml:space="preserve"> </w:t>
      </w:r>
    </w:p>
    <w:p w14:paraId="6462C44E" w14:textId="2CD18B49" w:rsidR="00CB5AE0" w:rsidRPr="006A3505" w:rsidRDefault="00CB5AE0" w:rsidP="00CB5AE0">
      <w:pPr>
        <w:jc w:val="both"/>
        <w:rPr>
          <w:rFonts w:ascii="Arial" w:hAnsi="Arial" w:cs="Arial"/>
        </w:rPr>
      </w:pPr>
      <w:r w:rsidRPr="006A3505">
        <w:rPr>
          <w:rFonts w:ascii="Arial" w:hAnsi="Arial" w:cs="Arial"/>
        </w:rPr>
        <w:t>Snabdevanje električnom energijom dosadašnjih potrošača u okviru proizvodnog objekta se vršilo priključenjem na elektrodistributivnu mrežu, na postojeće trafo stanice, u okviru Kompleksa Fabrike mineralnih đubriva. Napajanje hale rinfuze predviđeno je sa postojeće III Superfosfat TS (2x 1000 kW, 6/0,4 kV) nalazi se na parceli 6915/32.</w:t>
      </w:r>
    </w:p>
    <w:p w14:paraId="6F412A78" w14:textId="67759B60" w:rsidR="00A92B14" w:rsidRPr="006A3505" w:rsidRDefault="00A92B14" w:rsidP="00A92B14">
      <w:pPr>
        <w:jc w:val="both"/>
        <w:rPr>
          <w:rFonts w:ascii="Arial" w:hAnsi="Arial" w:cs="Arial"/>
        </w:rPr>
      </w:pPr>
      <w:r w:rsidRPr="006A3505">
        <w:rPr>
          <w:rFonts w:ascii="Arial" w:hAnsi="Arial" w:cs="Arial"/>
        </w:rPr>
        <w:t>Za rad transportera i rasvete potrebno je ukupno snage 80KW. Planirana potrošnja je u sklopu postojećih kapaciteta i nema potrebe za dodatnom odobrenom snagom.</w:t>
      </w:r>
    </w:p>
    <w:p w14:paraId="32072A2B" w14:textId="77777777" w:rsidR="00A92B14" w:rsidRPr="006A3505" w:rsidRDefault="00A92B14" w:rsidP="00A92B14">
      <w:pPr>
        <w:jc w:val="both"/>
        <w:rPr>
          <w:rFonts w:ascii="Arial" w:hAnsi="Arial" w:cs="Arial"/>
        </w:rPr>
      </w:pPr>
      <w:r w:rsidRPr="006A3505">
        <w:rPr>
          <w:rFonts w:ascii="Arial" w:hAnsi="Arial" w:cs="Arial"/>
        </w:rPr>
        <w:t xml:space="preserve">Elektroenergetska mreža Pri projektovanju i izvođenju radova obavezno se pridržavati uslova broj 2460800-1157-203-UP-22 od 20.5.2022. godine koje je izdala „Elektrodistribucija Srbije“ d.o.o. Beograd, Ogranak Elektrodistribucija Šabac, broj u sistemu ROP-MSGI-7479-LOCH-2-HPAP2/2022 od 20.5.2022. godine. </w:t>
      </w:r>
    </w:p>
    <w:p w14:paraId="490DB34A" w14:textId="77777777" w:rsidR="00396B26" w:rsidRPr="006A3505" w:rsidRDefault="00396B26" w:rsidP="00396B26">
      <w:pPr>
        <w:jc w:val="both"/>
        <w:rPr>
          <w:rFonts w:ascii="Arial" w:hAnsi="Arial" w:cs="Arial"/>
          <w:u w:val="single"/>
        </w:rPr>
      </w:pPr>
      <w:r w:rsidRPr="006A3505">
        <w:rPr>
          <w:rFonts w:ascii="Arial" w:hAnsi="Arial" w:cs="Arial"/>
          <w:u w:val="single"/>
        </w:rPr>
        <w:t xml:space="preserve">Vodovodna i kanalizaciona mreža </w:t>
      </w:r>
    </w:p>
    <w:p w14:paraId="541507B0" w14:textId="77777777" w:rsidR="00437B6D" w:rsidRPr="006A3505" w:rsidRDefault="00396B26" w:rsidP="00396B26">
      <w:pPr>
        <w:jc w:val="both"/>
        <w:rPr>
          <w:rFonts w:ascii="Arial" w:hAnsi="Arial" w:cs="Arial"/>
        </w:rPr>
      </w:pPr>
      <w:r w:rsidRPr="006A3505">
        <w:rPr>
          <w:rFonts w:ascii="Arial" w:hAnsi="Arial" w:cs="Arial"/>
        </w:rPr>
        <w:t xml:space="preserve">Pri projektovanju i izvođenju radova obavezno se pridržavati uslova broj 1372/SR-85/22 od 30.3.2022. godine koje je izradilo JKP „Vodovod“, Šabac, broj u sistemu ROP-MSGI-7479- LOC-1-HPAP-4/2022 od 31.3.2022. godine. </w:t>
      </w:r>
    </w:p>
    <w:p w14:paraId="1045A42E" w14:textId="77777777" w:rsidR="00437B6D" w:rsidRPr="009806BA" w:rsidRDefault="00396B26" w:rsidP="00396B26">
      <w:pPr>
        <w:jc w:val="both"/>
        <w:rPr>
          <w:rFonts w:ascii="Arial" w:hAnsi="Arial" w:cs="Arial"/>
          <w:u w:val="single"/>
        </w:rPr>
      </w:pPr>
      <w:r w:rsidRPr="009806BA">
        <w:rPr>
          <w:rFonts w:ascii="Arial" w:hAnsi="Arial" w:cs="Arial"/>
          <w:u w:val="single"/>
        </w:rPr>
        <w:t xml:space="preserve">Telekomunikaciona mreža </w:t>
      </w:r>
    </w:p>
    <w:p w14:paraId="69B17A82" w14:textId="77777777" w:rsidR="00437B6D" w:rsidRPr="006A3505" w:rsidRDefault="00396B26" w:rsidP="00396B26">
      <w:pPr>
        <w:jc w:val="both"/>
        <w:rPr>
          <w:rFonts w:ascii="Arial" w:hAnsi="Arial" w:cs="Arial"/>
        </w:rPr>
      </w:pPr>
      <w:r w:rsidRPr="006A3505">
        <w:rPr>
          <w:rFonts w:ascii="Arial" w:hAnsi="Arial" w:cs="Arial"/>
        </w:rPr>
        <w:t xml:space="preserve">Pri projektovanju i izvođenju radova obavezno se pridržavati uslova broj D209-126509/1 od 28.3.2022. godine koje je izradio Telekom Srbija a.d., IJ Šabac, broj u sistemu ROPMSGI-7479-LOC-1-HPAP-6/2022 od 28.3.2022. godine. </w:t>
      </w:r>
    </w:p>
    <w:p w14:paraId="77DBF5AA" w14:textId="73CDAC9C" w:rsidR="0037031E" w:rsidRPr="006A3505" w:rsidRDefault="009806BA" w:rsidP="0037031E">
      <w:pPr>
        <w:jc w:val="both"/>
        <w:rPr>
          <w:rFonts w:ascii="Arial" w:hAnsi="Arial" w:cs="Arial"/>
        </w:rPr>
      </w:pPr>
      <w:r>
        <w:rPr>
          <w:rFonts w:ascii="Arial" w:hAnsi="Arial" w:cs="Arial"/>
        </w:rPr>
        <w:t>B</w:t>
      </w:r>
      <w:r w:rsidR="0037031E" w:rsidRPr="006A3505">
        <w:rPr>
          <w:rFonts w:ascii="Arial" w:hAnsi="Arial" w:cs="Arial"/>
        </w:rPr>
        <w:t>roj u sistemu ROP-MSGI-7479-LOC-1-HPAP-9/2022 od 12.4.2022. godine.</w:t>
      </w:r>
    </w:p>
    <w:p w14:paraId="6EC03CCC" w14:textId="77777777" w:rsidR="009806BA" w:rsidRDefault="0037031E" w:rsidP="0037031E">
      <w:pPr>
        <w:jc w:val="both"/>
        <w:rPr>
          <w:rFonts w:ascii="Arial" w:hAnsi="Arial" w:cs="Arial"/>
        </w:rPr>
      </w:pPr>
      <w:r w:rsidRPr="009806BA">
        <w:rPr>
          <w:rFonts w:ascii="Arial" w:hAnsi="Arial" w:cs="Arial"/>
          <w:u w:val="single"/>
        </w:rPr>
        <w:t>Mreža toplovoda</w:t>
      </w:r>
    </w:p>
    <w:p w14:paraId="64A2B89C" w14:textId="77777777" w:rsidR="00FD5467" w:rsidRDefault="0037031E" w:rsidP="0037031E">
      <w:pPr>
        <w:jc w:val="both"/>
        <w:rPr>
          <w:rFonts w:ascii="Arial" w:hAnsi="Arial" w:cs="Arial"/>
        </w:rPr>
      </w:pPr>
      <w:r w:rsidRPr="006A3505">
        <w:rPr>
          <w:rFonts w:ascii="Arial" w:hAnsi="Arial" w:cs="Arial"/>
        </w:rPr>
        <w:t xml:space="preserve">Pri projektovanju i izvođenju radova obavezno se pridržavati uslova broj 01-484/22 od 28.3.2022. godine koje je izradilo JKP „Toplana-Šabac“, broj u sistemu ROP-MSGI-7479- LOC-1-HPAP-3/2022 od 30.3.2022. godine. </w:t>
      </w:r>
    </w:p>
    <w:p w14:paraId="2275A806" w14:textId="77777777" w:rsidR="00FD5467" w:rsidRDefault="0037031E" w:rsidP="0037031E">
      <w:pPr>
        <w:jc w:val="both"/>
        <w:rPr>
          <w:rFonts w:ascii="Arial" w:hAnsi="Arial" w:cs="Arial"/>
        </w:rPr>
      </w:pPr>
      <w:r w:rsidRPr="00FD5467">
        <w:rPr>
          <w:rFonts w:ascii="Arial" w:hAnsi="Arial" w:cs="Arial"/>
          <w:u w:val="single"/>
        </w:rPr>
        <w:t>Zaštita prirode</w:t>
      </w:r>
      <w:r w:rsidRPr="006A3505">
        <w:rPr>
          <w:rFonts w:ascii="Arial" w:hAnsi="Arial" w:cs="Arial"/>
        </w:rPr>
        <w:t xml:space="preserve"> </w:t>
      </w:r>
    </w:p>
    <w:p w14:paraId="02CD77B8" w14:textId="5FBAF5D4" w:rsidR="00A428C6" w:rsidRPr="006A3505" w:rsidRDefault="0037031E" w:rsidP="0037031E">
      <w:pPr>
        <w:jc w:val="both"/>
        <w:rPr>
          <w:rFonts w:ascii="Arial" w:hAnsi="Arial" w:cs="Arial"/>
        </w:rPr>
      </w:pPr>
      <w:r w:rsidRPr="006A3505">
        <w:rPr>
          <w:rFonts w:ascii="Arial" w:hAnsi="Arial" w:cs="Arial"/>
        </w:rPr>
        <w:t xml:space="preserve">Pri projektovanju i izvođenju radova obavezno se pridržavati uslova iz </w:t>
      </w:r>
      <w:r w:rsidR="00C45D02" w:rsidRPr="006A3505">
        <w:rPr>
          <w:rFonts w:ascii="Arial" w:hAnsi="Arial" w:cs="Arial"/>
        </w:rPr>
        <w:t>Rešenja pod 03 br. 021-1015/2 od 11.4.2022. godine koje je izradio Zavod za zaštitu prirode Srbije, Beograd, broj u sistemu ROP-MSGI-7479-LOC-1-HPAP-7/2022 od 11.4.2022. godine.</w:t>
      </w:r>
    </w:p>
    <w:p w14:paraId="21D0DD5B" w14:textId="64C8B4D0" w:rsidR="00A428C6" w:rsidRPr="006A3505" w:rsidRDefault="00C45D02" w:rsidP="0037031E">
      <w:pPr>
        <w:jc w:val="both"/>
        <w:rPr>
          <w:rFonts w:ascii="Arial" w:hAnsi="Arial" w:cs="Arial"/>
          <w:u w:val="single"/>
        </w:rPr>
      </w:pPr>
      <w:r w:rsidRPr="006A3505">
        <w:rPr>
          <w:rFonts w:ascii="Arial" w:hAnsi="Arial" w:cs="Arial"/>
        </w:rPr>
        <w:t xml:space="preserve"> </w:t>
      </w:r>
      <w:r w:rsidRPr="006A3505">
        <w:rPr>
          <w:rFonts w:ascii="Arial" w:hAnsi="Arial" w:cs="Arial"/>
          <w:u w:val="single"/>
        </w:rPr>
        <w:t>Vodni uslovi</w:t>
      </w:r>
    </w:p>
    <w:p w14:paraId="490C9491" w14:textId="77777777" w:rsidR="006A7891" w:rsidRPr="006A3505" w:rsidRDefault="00C45D02" w:rsidP="006A7891">
      <w:pPr>
        <w:jc w:val="both"/>
        <w:rPr>
          <w:rFonts w:ascii="Arial" w:hAnsi="Arial" w:cs="Arial"/>
        </w:rPr>
      </w:pPr>
      <w:r w:rsidRPr="006A3505">
        <w:rPr>
          <w:rFonts w:ascii="Arial" w:hAnsi="Arial" w:cs="Arial"/>
        </w:rPr>
        <w:t xml:space="preserve"> Pri projektovanju i izvođenju radova obavezno se pridržavati uslova broj 325-05- 1/77/2022-07 od 14.6.2022. godine koje je izradilo Ministarstvo poljoprivrede, šumarstva i vodoprivrede, </w:t>
      </w:r>
      <w:r w:rsidR="006A7891" w:rsidRPr="006A3505">
        <w:rPr>
          <w:rFonts w:ascii="Arial" w:hAnsi="Arial" w:cs="Arial"/>
        </w:rPr>
        <w:t xml:space="preserve">Republička direkcije za vode, Beograd, broj u sistemu ROP-MSGI-7479- LOCH-2-HPAP-1/2022 od 15.6.2022. godine. </w:t>
      </w:r>
    </w:p>
    <w:p w14:paraId="460095AB" w14:textId="77777777" w:rsidR="002B6ED0" w:rsidRPr="006A3505" w:rsidRDefault="006A7891" w:rsidP="006A7891">
      <w:pPr>
        <w:jc w:val="both"/>
        <w:rPr>
          <w:rFonts w:ascii="Arial" w:hAnsi="Arial" w:cs="Arial"/>
          <w:u w:val="single"/>
        </w:rPr>
      </w:pPr>
      <w:r w:rsidRPr="006A3505">
        <w:rPr>
          <w:rFonts w:ascii="Arial" w:hAnsi="Arial" w:cs="Arial"/>
          <w:u w:val="single"/>
        </w:rPr>
        <w:t xml:space="preserve">Zaštita od požara </w:t>
      </w:r>
    </w:p>
    <w:p w14:paraId="178F847E" w14:textId="36AF8322" w:rsidR="007D06DC" w:rsidRDefault="006A7891" w:rsidP="006A7891">
      <w:pPr>
        <w:jc w:val="both"/>
        <w:rPr>
          <w:rFonts w:ascii="Arial" w:hAnsi="Arial" w:cs="Arial"/>
        </w:rPr>
      </w:pPr>
      <w:r w:rsidRPr="006A3505">
        <w:rPr>
          <w:rFonts w:ascii="Arial" w:hAnsi="Arial" w:cs="Arial"/>
        </w:rPr>
        <w:t xml:space="preserve">Pri projektovanju i izvođenju radova obavezno se pridržavati uslova 09.33 broj 217- 4869/22-1 od 14.4.2022. godine koje je izradilo Ministarstvo unutrašnjih poslova, Sektor za vanredne </w:t>
      </w:r>
      <w:r w:rsidRPr="006A3505">
        <w:rPr>
          <w:rFonts w:ascii="Arial" w:hAnsi="Arial" w:cs="Arial"/>
        </w:rPr>
        <w:lastRenderedPageBreak/>
        <w:t>situacije, Odeljenje za vanredne situacije u Šapcu, broj u sistemu ROP-MSGI7479-LOC-1-HPAP-12/2022 od 15.4.2022. godine.</w:t>
      </w:r>
    </w:p>
    <w:p w14:paraId="06468320" w14:textId="77777777" w:rsidR="00710209" w:rsidRPr="006A3505" w:rsidRDefault="00710209" w:rsidP="006A7891">
      <w:pPr>
        <w:jc w:val="both"/>
        <w:rPr>
          <w:rFonts w:ascii="Arial" w:hAnsi="Arial" w:cs="Arial"/>
          <w:lang w:val="en-US"/>
        </w:rPr>
      </w:pPr>
    </w:p>
    <w:p w14:paraId="28D6DC62" w14:textId="5913402F" w:rsidR="00F704E3" w:rsidRPr="006A3505" w:rsidRDefault="00C93A1E" w:rsidP="00564988">
      <w:pPr>
        <w:jc w:val="both"/>
        <w:rPr>
          <w:rFonts w:ascii="Arial" w:hAnsi="Arial" w:cs="Arial"/>
        </w:rPr>
      </w:pPr>
      <w:r w:rsidRPr="006A3505">
        <w:rPr>
          <w:rFonts w:ascii="Arial" w:hAnsi="Arial" w:cs="Arial"/>
        </w:rPr>
        <w:t>Takođe , u skladu sa kriterijumima za odlučivanje o potrebi izrade Studije o proceni uticaja na životnu sredinu, a na osnovu Uredbe o utvrđivanju Liste projekata za koje je obavezna procena uticaja i Liste projekata za koje se može zahtevati procena uticaja na životnu sredinu („Službeni glasnik Republike Srbije“, broj 114/08) kojom su utvrđeni projekti za koje se obavezno izrađuje procena uticaja –</w:t>
      </w:r>
      <w:r w:rsidR="00613D99" w:rsidRPr="006A3505">
        <w:rPr>
          <w:rFonts w:ascii="Arial" w:hAnsi="Arial" w:cs="Arial"/>
        </w:rPr>
        <w:t xml:space="preserve"> Lista I i projekti za koje se procenjuje značajan ili moguć uticaj na životnu sredinu – Lista II, definisani su projekti za koje je neophodno otpočeti proceduru procene uticaja. U predmetnom slučaju radi se o potrebi sprovođenja procedure procene uticaja na životnu sredinu za izgradnju hale rinfuze i rekonstrukciju postojeće fabrike </w:t>
      </w:r>
      <w:r w:rsidR="00133937" w:rsidRPr="006A3505">
        <w:rPr>
          <w:rFonts w:ascii="Arial" w:hAnsi="Arial" w:cs="Arial"/>
        </w:rPr>
        <w:t>za proizvodnju mineralnih đubriva u okviru kompleksa Elixir Zorka – Mineralna đubriva doo Šabac, na k.p. br. 6915/35 , 6915/36 i deo 6915/41 KO Šabac, grad Šabac i isti se nalazi na Listi II, tačka 8 – Hemijska industrija, podtačka 2 – Samostalna postrojenja za proizvodnju, preradu, formiranje i pakovanje baznih organskih i neorganskih hemikalija,</w:t>
      </w:r>
      <w:r w:rsidR="0041687C" w:rsidRPr="006A3505">
        <w:rPr>
          <w:rFonts w:ascii="Arial" w:hAnsi="Arial" w:cs="Arial"/>
        </w:rPr>
        <w:t xml:space="preserve"> </w:t>
      </w:r>
      <w:r w:rsidR="00F07DDB" w:rsidRPr="006A3505">
        <w:rPr>
          <w:rFonts w:ascii="Arial" w:hAnsi="Arial" w:cs="Arial"/>
        </w:rPr>
        <w:t>veštačkih đubriva na bazi fosfora, azota i kalijuma (prosta i složena hemijska đubriva) proizvoda za zaštitu bilja, kao i biocida, farmaceutskih i kozmetičkih proizvoda, plastičnih masa, eksploziva, boja i lakova, deterdženata i sredstava za održavanje higijene i čišćenje i dr., svi projekti koji nisu u Listi I.</w:t>
      </w:r>
    </w:p>
    <w:p w14:paraId="529221C4" w14:textId="2F49A134" w:rsidR="00E611CB" w:rsidRDefault="00E611CB" w:rsidP="00564988">
      <w:pPr>
        <w:jc w:val="both"/>
        <w:rPr>
          <w:rFonts w:ascii="Arial" w:hAnsi="Arial" w:cs="Arial"/>
          <w:noProof/>
        </w:rPr>
      </w:pPr>
      <w:r w:rsidRPr="00A25EEF">
        <w:rPr>
          <w:rFonts w:ascii="Arial" w:hAnsi="Arial" w:cs="Arial"/>
          <w:noProof/>
        </w:rPr>
        <w:t>U skladu sa iznetim, nosilac projekta Preduzeće za proizvodnju mineralnih đubriva Elixir Zorka – Mineralna đubriva Doo Šabac, ul. Hajduk Veljkova br. 1 , Šabac, u obavezi je da za navedeni projekat, ukoliko ispunjava kriterijum iz Liste II, pokrene proceduru odlučivanja o potrebi procene uticaja na životnu sredinu kod nadležnog</w:t>
      </w:r>
      <w:r w:rsidR="008F1C56" w:rsidRPr="00A25EEF">
        <w:rPr>
          <w:rFonts w:ascii="Arial" w:hAnsi="Arial" w:cs="Arial"/>
          <w:noProof/>
        </w:rPr>
        <w:t xml:space="preserve"> Ministarstva za zžs.</w:t>
      </w:r>
    </w:p>
    <w:p w14:paraId="36BA148C" w14:textId="1BB3025F" w:rsidR="00710209" w:rsidRDefault="00710209" w:rsidP="00564988">
      <w:pPr>
        <w:jc w:val="both"/>
        <w:rPr>
          <w:rFonts w:ascii="Arial" w:hAnsi="Arial" w:cs="Arial"/>
          <w:noProof/>
        </w:rPr>
      </w:pPr>
    </w:p>
    <w:p w14:paraId="3D6EC33D" w14:textId="5D44D4FF" w:rsidR="00710209" w:rsidRDefault="00710209" w:rsidP="00564988">
      <w:pPr>
        <w:jc w:val="both"/>
        <w:rPr>
          <w:rFonts w:ascii="Arial" w:hAnsi="Arial" w:cs="Arial"/>
          <w:noProof/>
        </w:rPr>
      </w:pPr>
    </w:p>
    <w:p w14:paraId="34AC32AC" w14:textId="4D20C9E0" w:rsidR="00710209" w:rsidRDefault="00710209" w:rsidP="00564988">
      <w:pPr>
        <w:jc w:val="both"/>
        <w:rPr>
          <w:rFonts w:ascii="Arial" w:hAnsi="Arial" w:cs="Arial"/>
          <w:noProof/>
        </w:rPr>
      </w:pPr>
    </w:p>
    <w:p w14:paraId="7DED6499" w14:textId="173933B3" w:rsidR="00710209" w:rsidRDefault="00710209" w:rsidP="00564988">
      <w:pPr>
        <w:jc w:val="both"/>
        <w:rPr>
          <w:rFonts w:ascii="Arial" w:hAnsi="Arial" w:cs="Arial"/>
          <w:noProof/>
        </w:rPr>
      </w:pPr>
    </w:p>
    <w:p w14:paraId="08812615" w14:textId="5D9EB51D" w:rsidR="00710209" w:rsidRDefault="00710209" w:rsidP="00564988">
      <w:pPr>
        <w:jc w:val="both"/>
        <w:rPr>
          <w:rFonts w:ascii="Arial" w:hAnsi="Arial" w:cs="Arial"/>
          <w:noProof/>
        </w:rPr>
      </w:pPr>
    </w:p>
    <w:p w14:paraId="2C97104C" w14:textId="3A5909A1" w:rsidR="00710209" w:rsidRDefault="00710209" w:rsidP="00564988">
      <w:pPr>
        <w:jc w:val="both"/>
        <w:rPr>
          <w:rFonts w:ascii="Arial" w:hAnsi="Arial" w:cs="Arial"/>
          <w:noProof/>
        </w:rPr>
      </w:pPr>
    </w:p>
    <w:p w14:paraId="04D32D0C" w14:textId="3473EABE" w:rsidR="00710209" w:rsidRDefault="00710209" w:rsidP="00564988">
      <w:pPr>
        <w:jc w:val="both"/>
        <w:rPr>
          <w:rFonts w:ascii="Arial" w:hAnsi="Arial" w:cs="Arial"/>
          <w:noProof/>
        </w:rPr>
      </w:pPr>
    </w:p>
    <w:p w14:paraId="5E015C81" w14:textId="7546A6C3" w:rsidR="00710209" w:rsidRDefault="00710209" w:rsidP="00564988">
      <w:pPr>
        <w:jc w:val="both"/>
        <w:rPr>
          <w:rFonts w:ascii="Arial" w:hAnsi="Arial" w:cs="Arial"/>
          <w:noProof/>
        </w:rPr>
      </w:pPr>
    </w:p>
    <w:p w14:paraId="3278883E" w14:textId="550F80AC" w:rsidR="00710209" w:rsidRDefault="00710209" w:rsidP="00564988">
      <w:pPr>
        <w:jc w:val="both"/>
        <w:rPr>
          <w:rFonts w:ascii="Arial" w:hAnsi="Arial" w:cs="Arial"/>
          <w:noProof/>
        </w:rPr>
      </w:pPr>
    </w:p>
    <w:p w14:paraId="4EC831A2" w14:textId="7124E3F2" w:rsidR="00710209" w:rsidRDefault="00710209" w:rsidP="00564988">
      <w:pPr>
        <w:jc w:val="both"/>
        <w:rPr>
          <w:rFonts w:ascii="Arial" w:hAnsi="Arial" w:cs="Arial"/>
          <w:noProof/>
        </w:rPr>
      </w:pPr>
    </w:p>
    <w:p w14:paraId="2F49C1C9" w14:textId="3B9C1410" w:rsidR="00710209" w:rsidRDefault="00710209" w:rsidP="00564988">
      <w:pPr>
        <w:jc w:val="both"/>
        <w:rPr>
          <w:rFonts w:ascii="Arial" w:hAnsi="Arial" w:cs="Arial"/>
          <w:noProof/>
        </w:rPr>
      </w:pPr>
    </w:p>
    <w:p w14:paraId="6DBA6DB2" w14:textId="240F353C" w:rsidR="00710209" w:rsidRDefault="00710209" w:rsidP="00564988">
      <w:pPr>
        <w:jc w:val="both"/>
        <w:rPr>
          <w:rFonts w:ascii="Arial" w:hAnsi="Arial" w:cs="Arial"/>
          <w:noProof/>
        </w:rPr>
      </w:pPr>
    </w:p>
    <w:p w14:paraId="767A041A" w14:textId="41FC5A52" w:rsidR="00710209" w:rsidRDefault="00710209" w:rsidP="00564988">
      <w:pPr>
        <w:jc w:val="both"/>
        <w:rPr>
          <w:rFonts w:ascii="Arial" w:hAnsi="Arial" w:cs="Arial"/>
          <w:noProof/>
        </w:rPr>
      </w:pPr>
    </w:p>
    <w:p w14:paraId="0921E5D1" w14:textId="747A3739" w:rsidR="00710209" w:rsidRDefault="00710209" w:rsidP="00564988">
      <w:pPr>
        <w:jc w:val="both"/>
        <w:rPr>
          <w:rFonts w:ascii="Arial" w:hAnsi="Arial" w:cs="Arial"/>
          <w:noProof/>
        </w:rPr>
      </w:pPr>
    </w:p>
    <w:p w14:paraId="0FA57DAC" w14:textId="5AD2DB9E" w:rsidR="00710209" w:rsidRDefault="00710209" w:rsidP="00564988">
      <w:pPr>
        <w:jc w:val="both"/>
        <w:rPr>
          <w:rFonts w:ascii="Arial" w:hAnsi="Arial" w:cs="Arial"/>
          <w:noProof/>
        </w:rPr>
      </w:pPr>
    </w:p>
    <w:p w14:paraId="664015B6" w14:textId="438DD4BD" w:rsidR="00710209" w:rsidRDefault="00710209" w:rsidP="00564988">
      <w:pPr>
        <w:jc w:val="both"/>
        <w:rPr>
          <w:rFonts w:ascii="Arial" w:hAnsi="Arial" w:cs="Arial"/>
          <w:noProof/>
        </w:rPr>
      </w:pPr>
    </w:p>
    <w:p w14:paraId="33272689" w14:textId="7FFE215E" w:rsidR="00710209" w:rsidRDefault="00710209" w:rsidP="00564988">
      <w:pPr>
        <w:jc w:val="both"/>
        <w:rPr>
          <w:rFonts w:ascii="Arial" w:hAnsi="Arial" w:cs="Arial"/>
          <w:noProof/>
        </w:rPr>
      </w:pPr>
    </w:p>
    <w:p w14:paraId="53531DEA" w14:textId="77777777" w:rsidR="00710209" w:rsidRPr="00A25EEF" w:rsidRDefault="00710209" w:rsidP="00564988">
      <w:pPr>
        <w:jc w:val="both"/>
        <w:rPr>
          <w:rFonts w:ascii="Arial" w:hAnsi="Arial" w:cs="Arial"/>
          <w:noProof/>
        </w:rPr>
      </w:pPr>
    </w:p>
    <w:p w14:paraId="6D426D60" w14:textId="77777777" w:rsidR="00F704E3" w:rsidRPr="00A25EEF" w:rsidRDefault="00F704E3" w:rsidP="00564988">
      <w:pPr>
        <w:spacing w:after="0" w:line="276" w:lineRule="auto"/>
        <w:jc w:val="both"/>
        <w:rPr>
          <w:rFonts w:ascii="Arial" w:eastAsia="Times New Roman" w:hAnsi="Arial" w:cs="Arial"/>
          <w:b/>
          <w:noProof/>
        </w:rPr>
      </w:pPr>
      <w:r w:rsidRPr="00A25EEF">
        <w:rPr>
          <w:rFonts w:ascii="Arial" w:eastAsia="Times New Roman" w:hAnsi="Arial" w:cs="Arial"/>
          <w:b/>
          <w:noProof/>
        </w:rPr>
        <w:t xml:space="preserve">3. PRIKAZ GLAVNIH ALTERNATIVA </w:t>
      </w:r>
    </w:p>
    <w:p w14:paraId="5E1D0C34" w14:textId="15804DAE" w:rsidR="00F1093E" w:rsidRPr="00A25EEF" w:rsidRDefault="008432B6" w:rsidP="00564988">
      <w:pPr>
        <w:jc w:val="both"/>
        <w:rPr>
          <w:rFonts w:ascii="Arial" w:hAnsi="Arial" w:cs="Arial"/>
          <w:noProof/>
        </w:rPr>
      </w:pPr>
      <w:r w:rsidRPr="00A25EEF">
        <w:rPr>
          <w:rFonts w:ascii="Arial" w:hAnsi="Arial" w:cs="Arial"/>
          <w:noProof/>
        </w:rPr>
        <w:t>Odabrano je najpovoljnije rešenje jer je hala rinfuze povezana sa proizvodnim pogonom za proizvodnju mineralnih djubriva</w:t>
      </w:r>
      <w:r w:rsidR="00282B20" w:rsidRPr="00A25EEF">
        <w:rPr>
          <w:rFonts w:ascii="Arial" w:hAnsi="Arial" w:cs="Arial"/>
          <w:noProof/>
        </w:rPr>
        <w:t xml:space="preserve"> kao I sa pogonom za pakovanje</w:t>
      </w:r>
      <w:r w:rsidRPr="00A25EEF">
        <w:rPr>
          <w:rFonts w:ascii="Arial" w:hAnsi="Arial" w:cs="Arial"/>
          <w:noProof/>
        </w:rPr>
        <w:t xml:space="preserve">. Vodilo se računa o blizini </w:t>
      </w:r>
      <w:r w:rsidR="008868EC" w:rsidRPr="00A25EEF">
        <w:rPr>
          <w:rFonts w:ascii="Arial" w:hAnsi="Arial" w:cs="Arial"/>
          <w:noProof/>
        </w:rPr>
        <w:t xml:space="preserve">infrastrukturnih veza </w:t>
      </w:r>
      <w:r w:rsidR="000901CA" w:rsidRPr="00A25EEF">
        <w:rPr>
          <w:rFonts w:ascii="Arial" w:hAnsi="Arial" w:cs="Arial"/>
          <w:noProof/>
        </w:rPr>
        <w:t>i</w:t>
      </w:r>
      <w:r w:rsidR="008868EC" w:rsidRPr="00A25EEF">
        <w:rPr>
          <w:rFonts w:ascii="Arial" w:hAnsi="Arial" w:cs="Arial"/>
          <w:noProof/>
        </w:rPr>
        <w:t xml:space="preserve"> najkraćom povezanošću sa postojećim </w:t>
      </w:r>
      <w:r w:rsidR="00C2780B" w:rsidRPr="00A25EEF">
        <w:rPr>
          <w:rFonts w:ascii="Arial" w:hAnsi="Arial" w:cs="Arial"/>
          <w:noProof/>
        </w:rPr>
        <w:t>instalacijama.</w:t>
      </w:r>
    </w:p>
    <w:p w14:paraId="4C20DDD0" w14:textId="7E0A7EB3" w:rsidR="00F1093E" w:rsidRPr="006A3505" w:rsidRDefault="00F1093E" w:rsidP="00564988">
      <w:pPr>
        <w:jc w:val="both"/>
        <w:rPr>
          <w:rFonts w:ascii="Arial" w:hAnsi="Arial" w:cs="Arial"/>
          <w:lang w:val="en-US"/>
        </w:rPr>
      </w:pPr>
    </w:p>
    <w:p w14:paraId="64410F2F" w14:textId="56A3625F" w:rsidR="00F1093E" w:rsidRPr="006A3505" w:rsidRDefault="00F1093E" w:rsidP="00564988">
      <w:pPr>
        <w:jc w:val="both"/>
        <w:rPr>
          <w:rFonts w:ascii="Arial" w:hAnsi="Arial" w:cs="Arial"/>
          <w:lang w:val="en-US"/>
        </w:rPr>
      </w:pPr>
    </w:p>
    <w:p w14:paraId="41EAF763" w14:textId="77777777" w:rsidR="00FB288C" w:rsidRPr="00D12B10" w:rsidRDefault="00FB288C" w:rsidP="00564988">
      <w:pPr>
        <w:keepNext/>
        <w:spacing w:after="120" w:line="276" w:lineRule="auto"/>
        <w:jc w:val="both"/>
        <w:rPr>
          <w:rFonts w:ascii="Arial" w:eastAsia="Times New Roman" w:hAnsi="Arial" w:cs="Arial"/>
        </w:rPr>
      </w:pPr>
      <w:r w:rsidRPr="00D12B10">
        <w:rPr>
          <w:rFonts w:ascii="Arial" w:eastAsia="Times New Roman" w:hAnsi="Arial" w:cs="Arial"/>
          <w:b/>
          <w:lang w:val="uz-Cyrl-UZ"/>
        </w:rPr>
        <w:t>4. OPIS ČINILACA ŽIVOTNE SREDINE</w:t>
      </w:r>
      <w:r w:rsidRPr="00D12B10">
        <w:rPr>
          <w:rFonts w:ascii="Arial" w:eastAsia="Times New Roman" w:hAnsi="Arial" w:cs="Arial"/>
          <w:lang w:val="uz-Cyrl-UZ"/>
        </w:rPr>
        <w:t xml:space="preserve"> za koje postoji mogućnost da budu znatno izloženi riziku usled realizacije projekta</w:t>
      </w:r>
    </w:p>
    <w:p w14:paraId="6E2155BF" w14:textId="77777777" w:rsidR="00FB288C" w:rsidRPr="006A3505" w:rsidRDefault="00FB288C" w:rsidP="00564988">
      <w:pPr>
        <w:keepNext/>
        <w:spacing w:after="120" w:line="276" w:lineRule="auto"/>
        <w:jc w:val="both"/>
        <w:rPr>
          <w:rFonts w:ascii="Arial" w:eastAsia="Times New Roman" w:hAnsi="Arial" w:cs="Arial"/>
        </w:rPr>
      </w:pPr>
    </w:p>
    <w:p w14:paraId="0FE376DA" w14:textId="77777777" w:rsidR="00FB288C" w:rsidRPr="006A3505" w:rsidRDefault="00FB288C" w:rsidP="00564988">
      <w:pPr>
        <w:keepNext/>
        <w:numPr>
          <w:ilvl w:val="0"/>
          <w:numId w:val="5"/>
        </w:numPr>
        <w:spacing w:after="120" w:line="276" w:lineRule="auto"/>
        <w:ind w:left="426" w:hanging="426"/>
        <w:jc w:val="both"/>
        <w:rPr>
          <w:rFonts w:ascii="Arial" w:eastAsia="Times New Roman" w:hAnsi="Arial" w:cs="Arial"/>
          <w:b/>
          <w:i/>
          <w:lang w:val="uz-Cyrl-UZ"/>
        </w:rPr>
      </w:pPr>
      <w:bookmarkStart w:id="3" w:name="_3rdcrjn" w:colFirst="0" w:colLast="0"/>
      <w:bookmarkEnd w:id="3"/>
      <w:r w:rsidRPr="006A3505">
        <w:rPr>
          <w:rFonts w:ascii="Arial" w:eastAsia="Times New Roman" w:hAnsi="Arial" w:cs="Arial"/>
          <w:b/>
          <w:i/>
          <w:lang w:val="uz-Cyrl-UZ"/>
        </w:rPr>
        <w:t xml:space="preserve">Stanovništvo </w:t>
      </w:r>
    </w:p>
    <w:p w14:paraId="2453436B" w14:textId="4A0006AB" w:rsidR="00FB288C" w:rsidRPr="006A3505" w:rsidRDefault="00FB288C" w:rsidP="00564988">
      <w:pPr>
        <w:keepNext/>
        <w:spacing w:after="120" w:line="276" w:lineRule="auto"/>
        <w:jc w:val="both"/>
        <w:rPr>
          <w:rFonts w:ascii="Arial" w:eastAsia="Times New Roman" w:hAnsi="Arial" w:cs="Arial"/>
          <w:i/>
        </w:rPr>
      </w:pPr>
      <w:r w:rsidRPr="006A3505">
        <w:rPr>
          <w:rFonts w:ascii="Arial" w:eastAsia="Times New Roman" w:hAnsi="Arial" w:cs="Arial"/>
          <w:i/>
          <w:lang w:val="uz-Cyrl-UZ"/>
        </w:rPr>
        <w:t xml:space="preserve"> </w:t>
      </w:r>
      <w:r w:rsidRPr="006A3505">
        <w:rPr>
          <w:rFonts w:ascii="Arial" w:eastAsia="Times New Roman" w:hAnsi="Arial" w:cs="Arial"/>
          <w:color w:val="000000"/>
          <w:lang w:val="uz-Cyrl-UZ"/>
        </w:rPr>
        <w:t>Elixir Zorka  se nalazi u okviru industrijske zone Zorka-Radna zona Istok, na obali reke Save koja se nalazi na severnoj granici kompleksa. Zapadno i južno se prostire grad, dok se na istočnoj strani nastavlja industrijska zona. Najbliži objekti stanovanja se nalaze na oko 500 m od fabričkog kompleksa, a udaljenost ostalih objekata je data u tabeli</w:t>
      </w:r>
      <w:r w:rsidRPr="006A3505">
        <w:rPr>
          <w:rFonts w:ascii="Arial" w:eastAsia="Times New Roman" w:hAnsi="Arial" w:cs="Arial"/>
          <w:color w:val="000000"/>
        </w:rPr>
        <w:t xml:space="preserve"> :</w:t>
      </w:r>
    </w:p>
    <w:p w14:paraId="7BE3ED4B" w14:textId="0E4194D8" w:rsidR="00FB288C" w:rsidRPr="00710209" w:rsidRDefault="00710209" w:rsidP="00710209">
      <w:pPr>
        <w:spacing w:line="276" w:lineRule="auto"/>
        <w:jc w:val="both"/>
        <w:rPr>
          <w:rFonts w:ascii="Arial" w:eastAsia="Times New Roman" w:hAnsi="Arial" w:cs="Arial"/>
          <w:iCs/>
          <w:color w:val="FF0000"/>
        </w:rPr>
      </w:pPr>
      <w:bookmarkStart w:id="4" w:name="_Hlk115167772"/>
      <w:proofErr w:type="spellStart"/>
      <w:r w:rsidRPr="00710209">
        <w:rPr>
          <w:rFonts w:ascii="Arial" w:hAnsi="Arial" w:cs="Arial"/>
          <w:i/>
          <w:iCs/>
          <w:lang w:val="en-US"/>
        </w:rPr>
        <w:t>Tabela</w:t>
      </w:r>
      <w:proofErr w:type="spellEnd"/>
      <w:r w:rsidRPr="00710209">
        <w:rPr>
          <w:rFonts w:ascii="Arial" w:hAnsi="Arial" w:cs="Arial"/>
          <w:i/>
          <w:iCs/>
          <w:lang w:val="en-US"/>
        </w:rPr>
        <w:t xml:space="preserve"> 3.</w:t>
      </w:r>
      <w:r w:rsidRPr="00710209">
        <w:rPr>
          <w:rFonts w:ascii="Arial" w:eastAsia="Times New Roman" w:hAnsi="Arial" w:cs="Arial"/>
          <w:i/>
        </w:rPr>
        <w:t xml:space="preserve"> </w:t>
      </w:r>
      <w:bookmarkEnd w:id="4"/>
      <w:r w:rsidRPr="00710209">
        <w:rPr>
          <w:rFonts w:ascii="Arial" w:eastAsia="Times New Roman" w:hAnsi="Arial" w:cs="Arial"/>
          <w:iCs/>
          <w:color w:val="000000"/>
        </w:rPr>
        <w:t>Udaljenost pojedinih objekata od lokacije Projekta</w:t>
      </w:r>
      <w:r w:rsidRPr="00710209">
        <w:rPr>
          <w:rFonts w:ascii="Arial" w:eastAsia="Calibri" w:hAnsi="Arial" w:cs="Arial"/>
          <w:iCs/>
          <w:noProof/>
          <w:color w:val="000000"/>
          <w:lang w:val="en-US"/>
        </w:rPr>
        <w:drawing>
          <wp:anchor distT="0" distB="0" distL="114300" distR="114300" simplePos="0" relativeHeight="251666432" behindDoc="0" locked="0" layoutInCell="1" hidden="0" allowOverlap="1" wp14:anchorId="69718423" wp14:editId="78D4069C">
            <wp:simplePos x="0" y="0"/>
            <wp:positionH relativeFrom="margin">
              <wp:posOffset>-635</wp:posOffset>
            </wp:positionH>
            <wp:positionV relativeFrom="paragraph">
              <wp:posOffset>292100</wp:posOffset>
            </wp:positionV>
            <wp:extent cx="5471160" cy="4208780"/>
            <wp:effectExtent l="0" t="0" r="0" b="1270"/>
            <wp:wrapSquare wrapText="bothSides" distT="0" distB="0" distL="114300" distR="114300"/>
            <wp:docPr id="147" name="image15.png"/>
            <wp:cNvGraphicFramePr/>
            <a:graphic xmlns:a="http://schemas.openxmlformats.org/drawingml/2006/main">
              <a:graphicData uri="http://schemas.openxmlformats.org/drawingml/2006/picture">
                <pic:pic xmlns:pic="http://schemas.openxmlformats.org/drawingml/2006/picture">
                  <pic:nvPicPr>
                    <pic:cNvPr id="0" name="image15.png"/>
                    <pic:cNvPicPr preferRelativeResize="0"/>
                  </pic:nvPicPr>
                  <pic:blipFill>
                    <a:blip r:embed="rId25"/>
                    <a:srcRect/>
                    <a:stretch>
                      <a:fillRect/>
                    </a:stretch>
                  </pic:blipFill>
                  <pic:spPr>
                    <a:xfrm>
                      <a:off x="0" y="0"/>
                      <a:ext cx="5471160" cy="4208780"/>
                    </a:xfrm>
                    <a:prstGeom prst="rect">
                      <a:avLst/>
                    </a:prstGeom>
                    <a:ln/>
                  </pic:spPr>
                </pic:pic>
              </a:graphicData>
            </a:graphic>
            <wp14:sizeRelH relativeFrom="margin">
              <wp14:pctWidth>0</wp14:pctWidth>
            </wp14:sizeRelH>
            <wp14:sizeRelV relativeFrom="margin">
              <wp14:pctHeight>0</wp14:pctHeight>
            </wp14:sizeRelV>
          </wp:anchor>
        </w:drawing>
      </w:r>
    </w:p>
    <w:p w14:paraId="353C51B6" w14:textId="5C195ECD" w:rsidR="00FB288C" w:rsidRPr="006A3505" w:rsidRDefault="00FB288C" w:rsidP="00564988">
      <w:pPr>
        <w:jc w:val="both"/>
        <w:rPr>
          <w:rFonts w:ascii="Arial" w:hAnsi="Arial" w:cs="Arial"/>
          <w:i/>
          <w:iCs/>
          <w:lang w:val="en-US"/>
        </w:rPr>
      </w:pPr>
    </w:p>
    <w:p w14:paraId="5456C2F3" w14:textId="1F81D45F" w:rsidR="00FB288C" w:rsidRPr="006A3505" w:rsidRDefault="00FB288C" w:rsidP="00564988">
      <w:pPr>
        <w:jc w:val="both"/>
        <w:rPr>
          <w:rFonts w:ascii="Arial" w:hAnsi="Arial" w:cs="Arial"/>
          <w:i/>
          <w:iCs/>
          <w:lang w:val="en-US"/>
        </w:rPr>
      </w:pPr>
    </w:p>
    <w:p w14:paraId="3A21D1F5" w14:textId="77777777" w:rsidR="00FB288C" w:rsidRPr="006A3505" w:rsidRDefault="00FB288C" w:rsidP="00564988">
      <w:pPr>
        <w:keepNext/>
        <w:keepLines/>
        <w:spacing w:before="280" w:after="120" w:line="276" w:lineRule="auto"/>
        <w:ind w:left="720" w:hanging="720"/>
        <w:jc w:val="both"/>
        <w:rPr>
          <w:rFonts w:ascii="Arial" w:eastAsia="Times New Roman" w:hAnsi="Arial" w:cs="Arial"/>
          <w:b/>
          <w:i/>
        </w:rPr>
      </w:pPr>
      <w:r w:rsidRPr="006A3505">
        <w:rPr>
          <w:rFonts w:ascii="Arial" w:eastAsia="Times New Roman" w:hAnsi="Arial" w:cs="Arial"/>
          <w:b/>
          <w:i/>
          <w:lang w:val="uz-Cyrl-UZ"/>
        </w:rPr>
        <w:lastRenderedPageBreak/>
        <w:t>b)</w:t>
      </w:r>
      <w:r w:rsidRPr="006A3505">
        <w:rPr>
          <w:rFonts w:ascii="Arial" w:eastAsia="Times New Roman" w:hAnsi="Arial" w:cs="Arial"/>
          <w:b/>
          <w:i/>
        </w:rPr>
        <w:t xml:space="preserve">  </w:t>
      </w:r>
      <w:r w:rsidRPr="006A3505">
        <w:rPr>
          <w:rFonts w:ascii="Arial" w:eastAsia="Times New Roman" w:hAnsi="Arial" w:cs="Arial"/>
          <w:b/>
          <w:i/>
          <w:lang w:val="uz-Cyrl-UZ"/>
        </w:rPr>
        <w:t>Flora i fauna</w:t>
      </w:r>
      <w:r w:rsidRPr="006A3505">
        <w:rPr>
          <w:rFonts w:ascii="Arial" w:eastAsia="Times New Roman" w:hAnsi="Arial" w:cs="Arial"/>
          <w:b/>
          <w:i/>
        </w:rPr>
        <w:t xml:space="preserve"> </w:t>
      </w:r>
    </w:p>
    <w:p w14:paraId="3E806E68" w14:textId="77777777" w:rsidR="00FB288C" w:rsidRPr="006A3505" w:rsidRDefault="00FB288C" w:rsidP="00564988">
      <w:pPr>
        <w:spacing w:before="120" w:after="120" w:line="276" w:lineRule="auto"/>
        <w:jc w:val="both"/>
        <w:rPr>
          <w:rFonts w:ascii="Arial" w:eastAsia="Times New Roman" w:hAnsi="Arial" w:cs="Arial"/>
          <w:color w:val="000000"/>
          <w:lang w:val="uz-Cyrl-UZ"/>
        </w:rPr>
      </w:pPr>
      <w:r w:rsidRPr="006A3505">
        <w:rPr>
          <w:rFonts w:ascii="Arial" w:eastAsia="Times New Roman" w:hAnsi="Arial" w:cs="Arial"/>
          <w:color w:val="000000"/>
          <w:lang w:val="uz-Cyrl-UZ"/>
        </w:rPr>
        <w:t xml:space="preserve">Na području grada Šapca i u njegovoj okolini formiran je raznovrsni biljni svet bilo da je autohtonog ili introdukovanog karaktera a što je rezultat odgovarajućih prirodnih uslova. U samom gradu su zastupljene naseljske biljne vrste dok se u okolini nalaze poljoprivredne površine što je i razumljivo sa obzirom na tradicionalni karakter ovog kraja. U suštini u vegetacijskom smislu zastupljene su prirodne livade, pašnjaci, oranice sa raznovrsnim žitaricama i industrijskim biljem kao i sa voćnjacima koji su za jedno i ukupnom iznosu obuhvataju veći deo gradske i prigradske teritorije. </w:t>
      </w:r>
    </w:p>
    <w:p w14:paraId="601873C8" w14:textId="77777777" w:rsidR="00FB288C" w:rsidRPr="006A3505" w:rsidRDefault="00FB288C" w:rsidP="00564988">
      <w:pPr>
        <w:spacing w:after="120" w:line="276" w:lineRule="auto"/>
        <w:jc w:val="both"/>
        <w:rPr>
          <w:rFonts w:ascii="Arial" w:eastAsia="Times New Roman" w:hAnsi="Arial" w:cs="Arial"/>
          <w:color w:val="000000"/>
          <w:lang w:val="uz-Cyrl-UZ"/>
        </w:rPr>
      </w:pPr>
      <w:r w:rsidRPr="006A3505">
        <w:rPr>
          <w:rFonts w:ascii="Arial" w:eastAsia="Times New Roman" w:hAnsi="Arial" w:cs="Arial"/>
          <w:color w:val="000000"/>
          <w:lang w:val="uz-Cyrl-UZ"/>
        </w:rPr>
        <w:t>U priobalnom delu gde se grad naslanja na desnu obalu reke Save zastupljene su močvarne biljne zajednice jer je teren bio često plavljan vodotokom Save kao i podzemnim vodama. Ova situacija se dosta izmenila izgradnjom Cerskog obodnog kanala i obaloutvrdom grada. Veći kompleksi koji se danas nalaze pod uticajem voda a na kojima se razvija močvarna vegetacija nalaze se severozapadno u odnosu na grad. Pored reke Save gde ima dosta vlage u zemljištu, rastu topole, vrbe, ševar, trska, bagrenac i slično. Staništa pripadaju biljnim zajednicama (fitocenoznim) iz sveze Salicion albas Soo, a obuhvataju proplanke aluvijalne šume mekih lišćara, u prvom redu topola. Idući južnije od ovih biljnih zajednica nailazi se na suvlja staništa na kojima se razvijaju druge biljne vrste i njihove zajednice. Dok je za asocijacije vrba i topola značajno stalno plavljenje terena na kojima rastu, u područjima povremenih plavljenja razvijaju se asocijacije hrasa lužnjaka i poljskog jasena. Pored ovih dominantnih vrsta pojavljuju se i druge vrste kao što su klen i brest  a od žbunastih vrsa kalina, glog, svib i udika. Pored ovih nalazi se veći broj vrsta prizemne flore.</w:t>
      </w:r>
    </w:p>
    <w:p w14:paraId="251E9DFE" w14:textId="77777777" w:rsidR="00FB288C" w:rsidRPr="006A3505" w:rsidRDefault="00FB288C" w:rsidP="00564988">
      <w:pPr>
        <w:spacing w:after="0" w:line="276" w:lineRule="auto"/>
        <w:jc w:val="both"/>
        <w:rPr>
          <w:rFonts w:ascii="Arial" w:eastAsia="Times New Roman" w:hAnsi="Arial" w:cs="Arial"/>
          <w:color w:val="000000"/>
          <w:lang w:val="uz-Cyrl-UZ"/>
        </w:rPr>
      </w:pPr>
      <w:r w:rsidRPr="006A3505">
        <w:rPr>
          <w:rFonts w:ascii="Arial" w:eastAsia="Times New Roman" w:hAnsi="Arial" w:cs="Arial"/>
          <w:color w:val="000000"/>
          <w:lang w:val="uz-Cyrl-UZ"/>
        </w:rPr>
        <w:t xml:space="preserve">Fauna Mačve, Posavine i Pocerine pripada Panonskom faunističkom regionu u kome žive srednjeevropske i stepske životinje. Sa smanjenjem šumskog pokrivača opada i broj životinjskih vrsta. </w:t>
      </w:r>
    </w:p>
    <w:p w14:paraId="229FE70D" w14:textId="77777777" w:rsidR="00FB288C" w:rsidRPr="00643672" w:rsidRDefault="00FB288C" w:rsidP="00564988">
      <w:pPr>
        <w:spacing w:after="0" w:line="276" w:lineRule="auto"/>
        <w:jc w:val="both"/>
        <w:rPr>
          <w:rFonts w:ascii="Arial" w:eastAsia="Times New Roman" w:hAnsi="Arial" w:cs="Arial"/>
          <w:color w:val="000000"/>
          <w:u w:val="single"/>
          <w:lang w:val="uz-Cyrl-UZ"/>
        </w:rPr>
      </w:pPr>
      <w:r w:rsidRPr="00643672">
        <w:rPr>
          <w:rFonts w:ascii="Arial" w:eastAsia="Times New Roman" w:hAnsi="Arial" w:cs="Arial"/>
          <w:color w:val="000000"/>
          <w:u w:val="single"/>
          <w:lang w:val="uz-Cyrl-UZ"/>
        </w:rPr>
        <w:t>Projekat neće imati uticaja na floru i faunu.</w:t>
      </w:r>
    </w:p>
    <w:p w14:paraId="52BD1029" w14:textId="1143E977" w:rsidR="00FB288C" w:rsidRPr="006A3505" w:rsidRDefault="00FB288C" w:rsidP="00564988">
      <w:pPr>
        <w:jc w:val="both"/>
        <w:rPr>
          <w:rFonts w:ascii="Arial" w:hAnsi="Arial" w:cs="Arial"/>
          <w:i/>
          <w:iCs/>
          <w:lang w:val="en-US"/>
        </w:rPr>
      </w:pPr>
    </w:p>
    <w:p w14:paraId="029FF0F3" w14:textId="3D98EF10" w:rsidR="00FB288C" w:rsidRPr="006A3505" w:rsidRDefault="000D18B5" w:rsidP="00564988">
      <w:pPr>
        <w:spacing w:line="276" w:lineRule="auto"/>
        <w:ind w:left="720" w:hanging="720"/>
        <w:jc w:val="both"/>
        <w:rPr>
          <w:rFonts w:ascii="Arial" w:eastAsia="Times New Roman" w:hAnsi="Arial" w:cs="Arial"/>
          <w:b/>
          <w:i/>
          <w:lang w:val="uz-Cyrl-UZ"/>
        </w:rPr>
      </w:pPr>
      <w:r>
        <w:rPr>
          <w:rFonts w:ascii="Arial" w:eastAsia="Times New Roman" w:hAnsi="Arial" w:cs="Arial"/>
          <w:b/>
          <w:i/>
          <w:lang w:val="en-US"/>
        </w:rPr>
        <w:t>v</w:t>
      </w:r>
      <w:r w:rsidR="00FB288C" w:rsidRPr="006A3505">
        <w:rPr>
          <w:rFonts w:ascii="Arial" w:eastAsia="Times New Roman" w:hAnsi="Arial" w:cs="Arial"/>
          <w:b/>
          <w:i/>
          <w:lang w:val="uz-Cyrl-UZ"/>
        </w:rPr>
        <w:t xml:space="preserve">) </w:t>
      </w:r>
      <w:r w:rsidR="00FB288C" w:rsidRPr="006A3505">
        <w:rPr>
          <w:rFonts w:ascii="Arial" w:eastAsia="Times New Roman" w:hAnsi="Arial" w:cs="Arial"/>
          <w:b/>
          <w:i/>
        </w:rPr>
        <w:t>V</w:t>
      </w:r>
      <w:r w:rsidR="00FB288C" w:rsidRPr="006A3505">
        <w:rPr>
          <w:rFonts w:ascii="Arial" w:eastAsia="Times New Roman" w:hAnsi="Arial" w:cs="Arial"/>
          <w:b/>
          <w:i/>
          <w:lang w:val="uz-Cyrl-UZ"/>
        </w:rPr>
        <w:t>azduh</w:t>
      </w:r>
      <w:r w:rsidR="00FB288C" w:rsidRPr="006A3505">
        <w:rPr>
          <w:rFonts w:ascii="Arial" w:eastAsia="Times New Roman" w:hAnsi="Arial" w:cs="Arial"/>
          <w:b/>
          <w:i/>
        </w:rPr>
        <w:t>,</w:t>
      </w:r>
      <w:r w:rsidR="00FB288C" w:rsidRPr="006A3505">
        <w:rPr>
          <w:rFonts w:ascii="Arial" w:eastAsia="Times New Roman" w:hAnsi="Arial" w:cs="Arial"/>
          <w:b/>
          <w:i/>
          <w:lang w:val="uz-Cyrl-UZ"/>
        </w:rPr>
        <w:t xml:space="preserve"> </w:t>
      </w:r>
      <w:r w:rsidR="00FB288C" w:rsidRPr="006A3505">
        <w:rPr>
          <w:rFonts w:ascii="Arial" w:eastAsia="Times New Roman" w:hAnsi="Arial" w:cs="Arial"/>
          <w:b/>
          <w:i/>
        </w:rPr>
        <w:t>z</w:t>
      </w:r>
      <w:r w:rsidR="00FB288C" w:rsidRPr="006A3505">
        <w:rPr>
          <w:rFonts w:ascii="Arial" w:eastAsia="Times New Roman" w:hAnsi="Arial" w:cs="Arial"/>
          <w:b/>
          <w:i/>
          <w:lang w:val="uz-Cyrl-UZ"/>
        </w:rPr>
        <w:t>emljište, voda i buka</w:t>
      </w:r>
    </w:p>
    <w:p w14:paraId="4CEB56BE" w14:textId="77777777" w:rsidR="00FB288C" w:rsidRPr="000D18B5" w:rsidRDefault="00FB288C" w:rsidP="00564988">
      <w:pPr>
        <w:spacing w:after="0" w:line="276" w:lineRule="auto"/>
        <w:jc w:val="both"/>
        <w:rPr>
          <w:rFonts w:ascii="Arial" w:eastAsia="Times New Roman" w:hAnsi="Arial" w:cs="Arial"/>
          <w:i/>
          <w:u w:val="single"/>
          <w:lang w:val="uz-Cyrl-UZ"/>
        </w:rPr>
      </w:pPr>
      <w:r w:rsidRPr="000D18B5">
        <w:rPr>
          <w:rFonts w:ascii="Arial" w:eastAsia="Times New Roman" w:hAnsi="Arial" w:cs="Arial"/>
          <w:i/>
          <w:u w:val="single"/>
          <w:lang w:val="uz-Cyrl-UZ"/>
        </w:rPr>
        <w:t>Vazduh</w:t>
      </w:r>
    </w:p>
    <w:p w14:paraId="7B6BA744" w14:textId="77777777" w:rsidR="00FB288C" w:rsidRPr="006A3505" w:rsidRDefault="00FB288C" w:rsidP="00564988">
      <w:pPr>
        <w:spacing w:after="120" w:line="276" w:lineRule="auto"/>
        <w:jc w:val="both"/>
        <w:rPr>
          <w:rFonts w:ascii="Arial" w:eastAsia="Times New Roman" w:hAnsi="Arial" w:cs="Arial"/>
          <w:lang w:val="uz-Cyrl-UZ"/>
        </w:rPr>
      </w:pPr>
      <w:r w:rsidRPr="006A3505">
        <w:rPr>
          <w:rFonts w:ascii="Arial" w:eastAsia="Times New Roman" w:hAnsi="Arial" w:cs="Arial"/>
          <w:lang w:val="uz-Cyrl-UZ"/>
        </w:rPr>
        <w:t>Kontrola kvaliteta vazduha vrši se u cilju utvrđivanja nivoa zagađenosti vazduha i ocene uticaja zagađenog vazduha na zdravlje ljudi, životnu sredinu i klimu, kako bi se preduzele potrebne mere u cilju zaštite životne sredine, zdravlja ljudi i materijalnih dobara.</w:t>
      </w:r>
    </w:p>
    <w:p w14:paraId="6BFCD04A" w14:textId="77777777" w:rsidR="00FB288C" w:rsidRPr="006A3505" w:rsidRDefault="00FB288C" w:rsidP="00564988">
      <w:pPr>
        <w:spacing w:after="120" w:line="276" w:lineRule="auto"/>
        <w:jc w:val="both"/>
        <w:rPr>
          <w:rFonts w:ascii="Arial" w:eastAsia="Times New Roman" w:hAnsi="Arial" w:cs="Arial"/>
          <w:lang w:val="uz-Cyrl-UZ"/>
        </w:rPr>
      </w:pPr>
      <w:r w:rsidRPr="006A3505">
        <w:rPr>
          <w:rFonts w:ascii="Arial" w:eastAsia="Times New Roman" w:hAnsi="Arial" w:cs="Arial"/>
          <w:lang w:val="uz-Cyrl-UZ"/>
        </w:rPr>
        <w:t>Na administrativnoj teritoriji grada Šapca, najveći izvor zagađenja sigurno je industrija, ali se ne mogu zanemariti kućna ložišta, motorna vozila i drugi izvori čiji uticaj zavisi pre svega od količine i vrste goriva. Posebno treba naglasiti da štetan uticaj aerozagađenja zavisi od vrste i kapaciteta industrije,broja motornih vozila, broja i gustine individualnih zagađivača i slično. Pored toga, sve značajniji izvor zagađenja vazduha je zagađenje polenom, čija količina predstavlja nezaobilazni indikator stanja kvaliteta vazduha.</w:t>
      </w:r>
    </w:p>
    <w:p w14:paraId="5CCF98FF" w14:textId="744427D3" w:rsidR="00FB288C" w:rsidRPr="006A3505" w:rsidRDefault="00FB288C" w:rsidP="00564988">
      <w:pPr>
        <w:spacing w:after="120" w:line="276" w:lineRule="auto"/>
        <w:jc w:val="both"/>
        <w:rPr>
          <w:rFonts w:ascii="Arial" w:eastAsia="Times New Roman" w:hAnsi="Arial" w:cs="Arial"/>
          <w:lang w:val="uz-Cyrl-UZ"/>
        </w:rPr>
      </w:pPr>
      <w:r w:rsidRPr="006A3505">
        <w:rPr>
          <w:rFonts w:ascii="Arial" w:eastAsia="Times New Roman" w:hAnsi="Arial" w:cs="Arial"/>
          <w:lang w:val="uz-Cyrl-UZ"/>
        </w:rPr>
        <w:t xml:space="preserve">Na teritoriji Grada Šapca se sprovodi višegodišnji kontinuirani monitoring kvaliteta vazduha na </w:t>
      </w:r>
      <w:proofErr w:type="spellStart"/>
      <w:r w:rsidR="006C219A">
        <w:rPr>
          <w:rFonts w:ascii="Arial" w:eastAsia="Times New Roman" w:hAnsi="Arial" w:cs="Arial"/>
          <w:lang w:val="en-US"/>
        </w:rPr>
        <w:t>šest</w:t>
      </w:r>
      <w:proofErr w:type="spellEnd"/>
      <w:r w:rsidRPr="006A3505">
        <w:rPr>
          <w:rFonts w:ascii="Arial" w:eastAsia="Times New Roman" w:hAnsi="Arial" w:cs="Arial"/>
          <w:lang w:val="uz-Cyrl-UZ"/>
        </w:rPr>
        <w:t xml:space="preserve"> mernih mesta od strane akreditovane i ovlašćene laboratorije Zavoda za javno zdravlje Šabac.</w:t>
      </w:r>
    </w:p>
    <w:p w14:paraId="232D610E" w14:textId="77777777" w:rsidR="00FB288C" w:rsidRPr="006A3505" w:rsidRDefault="00FB288C" w:rsidP="00564988">
      <w:pPr>
        <w:spacing w:after="120" w:line="276" w:lineRule="auto"/>
        <w:jc w:val="both"/>
        <w:rPr>
          <w:rFonts w:ascii="Arial" w:eastAsia="Times New Roman" w:hAnsi="Arial" w:cs="Arial"/>
          <w:lang w:val="uz-Cyrl-UZ"/>
        </w:rPr>
      </w:pPr>
      <w:r w:rsidRPr="006A3505">
        <w:rPr>
          <w:rFonts w:ascii="Arial" w:eastAsia="Times New Roman" w:hAnsi="Arial" w:cs="Arial"/>
          <w:lang w:val="uz-Cyrl-UZ"/>
        </w:rPr>
        <w:t>U Šapcu postoji i automatska merna stanica Agencije za zaštitu životne sredine u okviru državne mreže za automatski monitoring kvaliteta vazduha, koja prati i beleži koncentracije</w:t>
      </w:r>
      <w:r w:rsidRPr="006A3505">
        <w:rPr>
          <w:rFonts w:ascii="Arial" w:eastAsia="Times New Roman" w:hAnsi="Arial" w:cs="Arial"/>
        </w:rPr>
        <w:t xml:space="preserve"> </w:t>
      </w:r>
      <w:r w:rsidRPr="006A3505">
        <w:rPr>
          <w:rFonts w:ascii="Arial" w:eastAsia="Times New Roman" w:hAnsi="Arial" w:cs="Arial"/>
          <w:lang w:val="uz-Cyrl-UZ"/>
        </w:rPr>
        <w:t xml:space="preserve">sumpordioksida, azotdioksida, azotmonoksida, ukupnih oksida azota, ugljenmonoksida,amonijaka i ukupnog redukovanog sumpora svakih pola sata i daje podatke </w:t>
      </w:r>
      <w:r w:rsidRPr="006A3505">
        <w:rPr>
          <w:rFonts w:ascii="Arial" w:eastAsia="Times New Roman" w:hAnsi="Arial" w:cs="Arial"/>
          <w:lang w:val="uz-Cyrl-UZ"/>
        </w:rPr>
        <w:lastRenderedPageBreak/>
        <w:t>o srednjim vrednostima koncentaracija za poslednja 24 sata ili o srednjim dnevnim vrednostima koncentracija za prethodni dan. Ovi podaci su dostupni na internetu (</w:t>
      </w:r>
      <w:r w:rsidR="000B7231">
        <w:fldChar w:fldCharType="begin"/>
      </w:r>
      <w:r w:rsidR="000B7231">
        <w:instrText xml:space="preserve"> HYPERLINK "about:blank" \h </w:instrText>
      </w:r>
      <w:r w:rsidR="000B7231">
        <w:fldChar w:fldCharType="separate"/>
      </w:r>
      <w:r w:rsidRPr="006A3505">
        <w:rPr>
          <w:rFonts w:ascii="Arial" w:eastAsia="Times New Roman" w:hAnsi="Arial" w:cs="Arial"/>
          <w:color w:val="0563C1"/>
          <w:u w:val="single"/>
          <w:lang w:val="uz-Cyrl-UZ"/>
        </w:rPr>
        <w:t>www.sepa.gov.rs).</w:t>
      </w:r>
      <w:r w:rsidR="000B7231">
        <w:rPr>
          <w:rFonts w:ascii="Arial" w:eastAsia="Times New Roman" w:hAnsi="Arial" w:cs="Arial"/>
          <w:color w:val="0563C1"/>
          <w:u w:val="single"/>
          <w:lang w:val="uz-Cyrl-UZ"/>
        </w:rPr>
        <w:fldChar w:fldCharType="end"/>
      </w:r>
      <w:hyperlink r:id="rId26">
        <w:r w:rsidRPr="006A3505">
          <w:rPr>
            <w:rFonts w:ascii="Arial" w:eastAsia="Times New Roman" w:hAnsi="Arial" w:cs="Arial"/>
            <w:color w:val="000000"/>
            <w:lang w:val="uz-Cyrl-UZ"/>
          </w:rPr>
          <w:t>Elixir</w:t>
        </w:r>
      </w:hyperlink>
      <w:r w:rsidRPr="006A3505">
        <w:rPr>
          <w:rFonts w:ascii="Arial" w:eastAsia="Times New Roman" w:hAnsi="Arial" w:cs="Arial"/>
          <w:lang w:val="uz-Cyrl-UZ"/>
        </w:rPr>
        <w:t xml:space="preserve"> Zorka finansira merenje koncentracija HF u ambijentalnom vazduhu, na mernom mestu „Vatrogasni dom“. Merenja obavlja Zavod za javno zdravlje Šabac, tokom cele godine.</w:t>
      </w:r>
    </w:p>
    <w:p w14:paraId="1EF11793" w14:textId="77777777" w:rsidR="00FB288C" w:rsidRPr="006A3505" w:rsidRDefault="00FB288C" w:rsidP="00564988">
      <w:pPr>
        <w:spacing w:after="120" w:line="276" w:lineRule="auto"/>
        <w:jc w:val="both"/>
        <w:rPr>
          <w:rFonts w:ascii="Arial" w:eastAsia="Times New Roman" w:hAnsi="Arial" w:cs="Arial"/>
          <w:lang w:val="uz-Cyrl-UZ"/>
        </w:rPr>
      </w:pPr>
      <w:r w:rsidRPr="006A3505">
        <w:rPr>
          <w:rFonts w:ascii="Arial" w:eastAsia="Times New Roman" w:hAnsi="Arial" w:cs="Arial"/>
          <w:lang w:val="uz-Cyrl-UZ"/>
        </w:rPr>
        <w:t>Elixir Zorka ima kontinualno merenje emisije HF, dok se za ostale zagadjujuće materije (praškaste, HCl, NH</w:t>
      </w:r>
      <w:r w:rsidRPr="006A3505">
        <w:rPr>
          <w:rFonts w:ascii="Arial" w:eastAsia="Times New Roman" w:hAnsi="Arial" w:cs="Arial"/>
          <w:vertAlign w:val="subscript"/>
          <w:lang w:val="uz-Cyrl-UZ"/>
        </w:rPr>
        <w:t>3</w:t>
      </w:r>
      <w:r w:rsidRPr="006A3505">
        <w:rPr>
          <w:rFonts w:ascii="Arial" w:eastAsia="Times New Roman" w:hAnsi="Arial" w:cs="Arial"/>
          <w:lang w:val="uz-Cyrl-UZ"/>
        </w:rPr>
        <w:t>,SO</w:t>
      </w:r>
      <w:r w:rsidRPr="006A3505">
        <w:rPr>
          <w:rFonts w:ascii="Arial" w:eastAsia="Times New Roman" w:hAnsi="Arial" w:cs="Arial"/>
          <w:vertAlign w:val="subscript"/>
          <w:lang w:val="uz-Cyrl-UZ"/>
        </w:rPr>
        <w:t xml:space="preserve">2 </w:t>
      </w:r>
      <w:r w:rsidRPr="006A3505">
        <w:rPr>
          <w:rFonts w:ascii="Arial" w:eastAsia="Times New Roman" w:hAnsi="Arial" w:cs="Arial"/>
          <w:lang w:val="uz-Cyrl-UZ"/>
        </w:rPr>
        <w:t>,NO</w:t>
      </w:r>
      <w:r w:rsidRPr="006A3505">
        <w:rPr>
          <w:rFonts w:ascii="Arial" w:eastAsia="Times New Roman" w:hAnsi="Arial" w:cs="Arial"/>
          <w:vertAlign w:val="subscript"/>
          <w:lang w:val="uz-Cyrl-UZ"/>
        </w:rPr>
        <w:t xml:space="preserve">x </w:t>
      </w:r>
      <w:r w:rsidRPr="006A3505">
        <w:rPr>
          <w:rFonts w:ascii="Arial" w:eastAsia="Times New Roman" w:hAnsi="Arial" w:cs="Arial"/>
          <w:lang w:val="uz-Cyrl-UZ"/>
        </w:rPr>
        <w:t>) obavljaju merenja 2x /godišnje.</w:t>
      </w:r>
    </w:p>
    <w:p w14:paraId="222232CD" w14:textId="77777777" w:rsidR="00FB288C" w:rsidRPr="006A3505" w:rsidRDefault="00FB288C" w:rsidP="00564988">
      <w:pPr>
        <w:spacing w:after="120" w:line="276" w:lineRule="auto"/>
        <w:jc w:val="both"/>
        <w:rPr>
          <w:rFonts w:ascii="Arial" w:eastAsia="Times New Roman" w:hAnsi="Arial" w:cs="Arial"/>
          <w:u w:val="single"/>
          <w:lang w:val="uz-Cyrl-UZ"/>
        </w:rPr>
      </w:pPr>
      <w:r w:rsidRPr="006A3505">
        <w:rPr>
          <w:rFonts w:ascii="Arial" w:eastAsia="Times New Roman" w:hAnsi="Arial" w:cs="Arial"/>
          <w:u w:val="single"/>
          <w:lang w:val="uz-Cyrl-UZ"/>
        </w:rPr>
        <w:t xml:space="preserve">Kako predmetni Projekat </w:t>
      </w:r>
      <w:proofErr w:type="spellStart"/>
      <w:r w:rsidRPr="006A3505">
        <w:rPr>
          <w:rFonts w:ascii="Arial" w:eastAsia="Times New Roman" w:hAnsi="Arial" w:cs="Arial"/>
          <w:u w:val="single"/>
          <w:lang w:val="en-US"/>
        </w:rPr>
        <w:t>nema</w:t>
      </w:r>
      <w:proofErr w:type="spellEnd"/>
      <w:r w:rsidRPr="006A3505">
        <w:rPr>
          <w:rFonts w:ascii="Arial" w:eastAsia="Times New Roman" w:hAnsi="Arial" w:cs="Arial"/>
          <w:u w:val="single"/>
          <w:lang w:val="en-US"/>
        </w:rPr>
        <w:t xml:space="preserve"> </w:t>
      </w:r>
      <w:proofErr w:type="spellStart"/>
      <w:r w:rsidRPr="006A3505">
        <w:rPr>
          <w:rFonts w:ascii="Arial" w:eastAsia="Times New Roman" w:hAnsi="Arial" w:cs="Arial"/>
          <w:u w:val="single"/>
          <w:lang w:val="en-US"/>
        </w:rPr>
        <w:t>emisije</w:t>
      </w:r>
      <w:proofErr w:type="spellEnd"/>
      <w:r w:rsidRPr="006A3505">
        <w:rPr>
          <w:rFonts w:ascii="Arial" w:eastAsia="Times New Roman" w:hAnsi="Arial" w:cs="Arial"/>
          <w:u w:val="single"/>
          <w:lang w:val="en-US"/>
        </w:rPr>
        <w:t xml:space="preserve"> </w:t>
      </w:r>
      <w:r w:rsidRPr="006A3505">
        <w:rPr>
          <w:rFonts w:ascii="Arial" w:eastAsia="Times New Roman" w:hAnsi="Arial" w:cs="Arial"/>
          <w:u w:val="single"/>
          <w:lang w:val="uz-Cyrl-UZ"/>
        </w:rPr>
        <w:t>u vazduh, time ne postoji ni mogućnost zagađenja vazduha i negativnih uticaja.</w:t>
      </w:r>
    </w:p>
    <w:p w14:paraId="69573DC9" w14:textId="698C87A7" w:rsidR="00FB288C" w:rsidRDefault="00FB288C" w:rsidP="00564988">
      <w:pPr>
        <w:spacing w:after="120" w:line="276" w:lineRule="auto"/>
        <w:jc w:val="both"/>
        <w:rPr>
          <w:rFonts w:ascii="Arial" w:eastAsia="Times New Roman" w:hAnsi="Arial" w:cs="Arial"/>
          <w:i/>
          <w:lang w:val="uz-Cyrl-UZ"/>
        </w:rPr>
      </w:pPr>
    </w:p>
    <w:p w14:paraId="199BAACB" w14:textId="52EA46F2" w:rsidR="00FB288C" w:rsidRPr="000D18B5" w:rsidRDefault="00FB288C" w:rsidP="00564988">
      <w:pPr>
        <w:spacing w:after="120" w:line="276" w:lineRule="auto"/>
        <w:jc w:val="both"/>
        <w:rPr>
          <w:rFonts w:ascii="Arial" w:eastAsia="Times New Roman" w:hAnsi="Arial" w:cs="Arial"/>
          <w:i/>
          <w:u w:val="single"/>
          <w:lang w:val="uz-Cyrl-UZ"/>
        </w:rPr>
      </w:pPr>
      <w:r w:rsidRPr="000D18B5">
        <w:rPr>
          <w:rFonts w:ascii="Arial" w:eastAsia="Times New Roman" w:hAnsi="Arial" w:cs="Arial"/>
          <w:i/>
          <w:u w:val="single"/>
          <w:lang w:val="uz-Cyrl-UZ"/>
        </w:rPr>
        <w:t>Zemljište</w:t>
      </w:r>
    </w:p>
    <w:p w14:paraId="03F3DF47" w14:textId="7D9DC02C" w:rsidR="00FB288C" w:rsidRPr="006A3505" w:rsidRDefault="00FB288C" w:rsidP="00564988">
      <w:pPr>
        <w:spacing w:after="120" w:line="276" w:lineRule="auto"/>
        <w:jc w:val="both"/>
        <w:rPr>
          <w:rFonts w:ascii="Arial" w:eastAsia="Times New Roman" w:hAnsi="Arial" w:cs="Arial"/>
          <w:lang w:val="en-US"/>
        </w:rPr>
      </w:pPr>
      <w:r w:rsidRPr="006A3505">
        <w:rPr>
          <w:rFonts w:ascii="Arial" w:eastAsia="Times New Roman" w:hAnsi="Arial" w:cs="Arial"/>
          <w:lang w:val="uz-Cyrl-UZ"/>
        </w:rPr>
        <w:t>Zemljište u industrijskoj zoni Zorka-Radna zona Istok je kontaminirano zbog aktivnosti koje</w:t>
      </w:r>
      <w:r w:rsidRPr="006A3505">
        <w:rPr>
          <w:rFonts w:ascii="Arial" w:eastAsia="Times New Roman" w:hAnsi="Arial" w:cs="Arial"/>
        </w:rPr>
        <w:t xml:space="preserve"> </w:t>
      </w:r>
      <w:r w:rsidRPr="006A3505">
        <w:rPr>
          <w:rFonts w:ascii="Arial" w:eastAsia="Times New Roman" w:hAnsi="Arial" w:cs="Arial"/>
          <w:lang w:val="uz-Cyrl-UZ"/>
        </w:rPr>
        <w:t>se obavljaju decenijama u ovoj zoni (proizvodnja đubriva, proizvodnja obojenih metala,</w:t>
      </w:r>
      <w:r w:rsidRPr="006A3505">
        <w:rPr>
          <w:rFonts w:ascii="Arial" w:eastAsia="Times New Roman" w:hAnsi="Arial" w:cs="Arial"/>
        </w:rPr>
        <w:t xml:space="preserve"> </w:t>
      </w:r>
      <w:r w:rsidRPr="006A3505">
        <w:rPr>
          <w:rFonts w:ascii="Arial" w:eastAsia="Times New Roman" w:hAnsi="Arial" w:cs="Arial"/>
          <w:lang w:val="uz-Cyrl-UZ"/>
        </w:rPr>
        <w:t xml:space="preserve">proizvodnja pesticida, nemetala, namenske proizvodnje, prisutna su bila velika skladišta kiselina i njihova proizvodnja kao što je fosforna kiselina, sumporna kiselina, sona kiselina itd). Na lokaciji su odlagane velike količine industrijskog otpada i nus proizvoda (fosfogips, piritna izgoretina itd). </w:t>
      </w:r>
      <w:proofErr w:type="spellStart"/>
      <w:r w:rsidRPr="006A3505">
        <w:rPr>
          <w:rFonts w:ascii="Arial" w:eastAsia="Times New Roman" w:hAnsi="Arial" w:cs="Arial"/>
          <w:lang w:val="en-US"/>
        </w:rPr>
        <w:t>Radjene</w:t>
      </w:r>
      <w:proofErr w:type="spellEnd"/>
      <w:r w:rsidRPr="006A3505">
        <w:rPr>
          <w:rFonts w:ascii="Arial" w:eastAsia="Times New Roman" w:hAnsi="Arial" w:cs="Arial"/>
          <w:lang w:val="en-US"/>
        </w:rPr>
        <w:t xml:space="preserve"> </w:t>
      </w:r>
      <w:proofErr w:type="spellStart"/>
      <w:r w:rsidRPr="006A3505">
        <w:rPr>
          <w:rFonts w:ascii="Arial" w:eastAsia="Times New Roman" w:hAnsi="Arial" w:cs="Arial"/>
          <w:lang w:val="en-US"/>
        </w:rPr>
        <w:t>su</w:t>
      </w:r>
      <w:proofErr w:type="spellEnd"/>
      <w:r w:rsidRPr="006A3505">
        <w:rPr>
          <w:rFonts w:ascii="Arial" w:eastAsia="Times New Roman" w:hAnsi="Arial" w:cs="Arial"/>
          <w:lang w:val="en-US"/>
        </w:rPr>
        <w:t xml:space="preserve"> </w:t>
      </w:r>
      <w:proofErr w:type="spellStart"/>
      <w:r w:rsidRPr="006A3505">
        <w:rPr>
          <w:rFonts w:ascii="Arial" w:eastAsia="Times New Roman" w:hAnsi="Arial" w:cs="Arial"/>
          <w:lang w:val="en-US"/>
        </w:rPr>
        <w:t>analize</w:t>
      </w:r>
      <w:proofErr w:type="spellEnd"/>
      <w:r w:rsidRPr="006A3505">
        <w:rPr>
          <w:rFonts w:ascii="Arial" w:eastAsia="Times New Roman" w:hAnsi="Arial" w:cs="Arial"/>
          <w:lang w:val="en-US"/>
        </w:rPr>
        <w:t xml:space="preserve"> </w:t>
      </w:r>
      <w:proofErr w:type="spellStart"/>
      <w:r w:rsidRPr="006A3505">
        <w:rPr>
          <w:rFonts w:ascii="Arial" w:eastAsia="Times New Roman" w:hAnsi="Arial" w:cs="Arial"/>
          <w:lang w:val="en-US"/>
        </w:rPr>
        <w:t>zemljišta</w:t>
      </w:r>
      <w:proofErr w:type="spellEnd"/>
      <w:r w:rsidRPr="006A3505">
        <w:rPr>
          <w:rFonts w:ascii="Arial" w:eastAsia="Times New Roman" w:hAnsi="Arial" w:cs="Arial"/>
          <w:lang w:val="en-US"/>
        </w:rPr>
        <w:t xml:space="preserve"> </w:t>
      </w:r>
      <w:proofErr w:type="spellStart"/>
      <w:r w:rsidRPr="006A3505">
        <w:rPr>
          <w:rFonts w:ascii="Arial" w:eastAsia="Times New Roman" w:hAnsi="Arial" w:cs="Arial"/>
          <w:lang w:val="en-US"/>
        </w:rPr>
        <w:t>prilikom</w:t>
      </w:r>
      <w:proofErr w:type="spellEnd"/>
      <w:r w:rsidRPr="006A3505">
        <w:rPr>
          <w:rFonts w:ascii="Arial" w:eastAsia="Times New Roman" w:hAnsi="Arial" w:cs="Arial"/>
          <w:lang w:val="en-US"/>
        </w:rPr>
        <w:t xml:space="preserve"> </w:t>
      </w:r>
      <w:proofErr w:type="spellStart"/>
      <w:r w:rsidRPr="006A3505">
        <w:rPr>
          <w:rFonts w:ascii="Arial" w:eastAsia="Times New Roman" w:hAnsi="Arial" w:cs="Arial"/>
          <w:lang w:val="en-US"/>
        </w:rPr>
        <w:t>utvrdjivanja</w:t>
      </w:r>
      <w:proofErr w:type="spellEnd"/>
      <w:r w:rsidRPr="006A3505">
        <w:rPr>
          <w:rFonts w:ascii="Arial" w:eastAsia="Times New Roman" w:hAnsi="Arial" w:cs="Arial"/>
          <w:lang w:val="en-US"/>
        </w:rPr>
        <w:t xml:space="preserve"> “</w:t>
      </w:r>
      <w:proofErr w:type="spellStart"/>
      <w:r w:rsidRPr="006A3505">
        <w:rPr>
          <w:rFonts w:ascii="Arial" w:eastAsia="Times New Roman" w:hAnsi="Arial" w:cs="Arial"/>
          <w:lang w:val="en-US"/>
        </w:rPr>
        <w:t>nultog</w:t>
      </w:r>
      <w:proofErr w:type="spellEnd"/>
      <w:r w:rsidRPr="006A3505">
        <w:rPr>
          <w:rFonts w:ascii="Arial" w:eastAsia="Times New Roman" w:hAnsi="Arial" w:cs="Arial"/>
          <w:lang w:val="en-US"/>
        </w:rPr>
        <w:t xml:space="preserve"> </w:t>
      </w:r>
      <w:proofErr w:type="spellStart"/>
      <w:r w:rsidRPr="006A3505">
        <w:rPr>
          <w:rFonts w:ascii="Arial" w:eastAsia="Times New Roman" w:hAnsi="Arial" w:cs="Arial"/>
          <w:lang w:val="en-US"/>
        </w:rPr>
        <w:t>stanja</w:t>
      </w:r>
      <w:proofErr w:type="spellEnd"/>
      <w:r w:rsidRPr="006A3505">
        <w:rPr>
          <w:rFonts w:ascii="Arial" w:eastAsia="Times New Roman" w:hAnsi="Arial" w:cs="Arial"/>
          <w:lang w:val="en-US"/>
        </w:rPr>
        <w:t xml:space="preserve"> “:</w:t>
      </w:r>
    </w:p>
    <w:p w14:paraId="27E256C4" w14:textId="2FBFC744" w:rsidR="00FB288C" w:rsidRPr="006A3505" w:rsidRDefault="00FB288C" w:rsidP="00555D51">
      <w:pPr>
        <w:spacing w:after="120" w:line="276" w:lineRule="auto"/>
        <w:jc w:val="center"/>
        <w:rPr>
          <w:rFonts w:ascii="Arial" w:eastAsia="Times New Roman" w:hAnsi="Arial" w:cs="Arial"/>
          <w:lang w:val="en-US"/>
        </w:rPr>
      </w:pPr>
      <w:r w:rsidRPr="006A3505">
        <w:rPr>
          <w:rFonts w:ascii="Arial" w:eastAsia="Times New Roman" w:hAnsi="Arial" w:cs="Arial"/>
          <w:noProof/>
          <w:lang w:val="en-US"/>
        </w:rPr>
        <w:drawing>
          <wp:inline distT="0" distB="0" distL="0" distR="0" wp14:anchorId="2C804FC3" wp14:editId="11CA34D7">
            <wp:extent cx="6176541" cy="375666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183327" cy="3760787"/>
                    </a:xfrm>
                    <a:prstGeom prst="rect">
                      <a:avLst/>
                    </a:prstGeom>
                    <a:noFill/>
                  </pic:spPr>
                </pic:pic>
              </a:graphicData>
            </a:graphic>
          </wp:inline>
        </w:drawing>
      </w:r>
    </w:p>
    <w:p w14:paraId="756036EB" w14:textId="0248D5AE" w:rsidR="00FB288C" w:rsidRDefault="00FB288C" w:rsidP="00555D51">
      <w:pPr>
        <w:jc w:val="center"/>
        <w:rPr>
          <w:rFonts w:ascii="Arial" w:eastAsia="Calibri" w:hAnsi="Arial" w:cs="Arial"/>
        </w:rPr>
      </w:pPr>
      <w:proofErr w:type="spellStart"/>
      <w:r w:rsidRPr="00555D51">
        <w:rPr>
          <w:rFonts w:ascii="Arial" w:hAnsi="Arial" w:cs="Arial"/>
          <w:i/>
          <w:iCs/>
          <w:lang w:val="en-US"/>
        </w:rPr>
        <w:t>Slika</w:t>
      </w:r>
      <w:proofErr w:type="spellEnd"/>
      <w:r w:rsidR="00555D51" w:rsidRPr="00555D51">
        <w:rPr>
          <w:rFonts w:ascii="Arial" w:hAnsi="Arial" w:cs="Arial"/>
          <w:i/>
          <w:iCs/>
          <w:lang w:val="en-US"/>
        </w:rPr>
        <w:t xml:space="preserve"> 6.</w:t>
      </w:r>
      <w:r w:rsidR="00555D51">
        <w:rPr>
          <w:rFonts w:ascii="Arial" w:hAnsi="Arial" w:cs="Arial"/>
          <w:i/>
          <w:iCs/>
          <w:lang w:val="en-US"/>
        </w:rPr>
        <w:t xml:space="preserve"> </w:t>
      </w:r>
      <w:r w:rsidRPr="00555D51">
        <w:rPr>
          <w:rFonts w:ascii="Arial" w:eastAsia="Calibri" w:hAnsi="Arial" w:cs="Arial"/>
        </w:rPr>
        <w:t>Lokacije na kojima je uzorkovano zemljište</w:t>
      </w:r>
    </w:p>
    <w:p w14:paraId="3F3A18A0" w14:textId="32CF969B" w:rsidR="00DD590D" w:rsidRDefault="00DD590D" w:rsidP="00555D51">
      <w:pPr>
        <w:jc w:val="center"/>
        <w:rPr>
          <w:rFonts w:ascii="Arial" w:eastAsia="Calibri" w:hAnsi="Arial" w:cs="Arial"/>
        </w:rPr>
      </w:pPr>
    </w:p>
    <w:p w14:paraId="60D1990A" w14:textId="63E90194" w:rsidR="00DD590D" w:rsidRDefault="00DD590D" w:rsidP="00555D51">
      <w:pPr>
        <w:jc w:val="center"/>
        <w:rPr>
          <w:rFonts w:ascii="Arial" w:eastAsia="Calibri" w:hAnsi="Arial" w:cs="Arial"/>
        </w:rPr>
      </w:pPr>
    </w:p>
    <w:p w14:paraId="7CEE68A6" w14:textId="613198FF" w:rsidR="00DD590D" w:rsidRDefault="00DD590D" w:rsidP="00555D51">
      <w:pPr>
        <w:jc w:val="center"/>
        <w:rPr>
          <w:rFonts w:ascii="Arial" w:eastAsia="Calibri" w:hAnsi="Arial" w:cs="Arial"/>
        </w:rPr>
      </w:pPr>
    </w:p>
    <w:p w14:paraId="46C74FAB" w14:textId="67483593" w:rsidR="00DD590D" w:rsidRDefault="00DD590D" w:rsidP="00555D51">
      <w:pPr>
        <w:jc w:val="center"/>
        <w:rPr>
          <w:rFonts w:ascii="Arial" w:eastAsia="Calibri" w:hAnsi="Arial" w:cs="Arial"/>
        </w:rPr>
      </w:pPr>
    </w:p>
    <w:p w14:paraId="473BCA7C" w14:textId="4D9FD708" w:rsidR="005C0409" w:rsidRPr="006A3505" w:rsidRDefault="00DD590D" w:rsidP="003605BC">
      <w:pPr>
        <w:spacing w:before="100" w:beforeAutospacing="1" w:after="100" w:afterAutospacing="1" w:line="240" w:lineRule="auto"/>
        <w:jc w:val="center"/>
        <w:rPr>
          <w:rFonts w:ascii="Arial" w:eastAsia="Calibri" w:hAnsi="Arial" w:cs="Arial"/>
          <w:i/>
          <w:iCs/>
          <w:color w:val="FF0000"/>
          <w:lang w:val="en-US"/>
        </w:rPr>
      </w:pPr>
      <w:proofErr w:type="spellStart"/>
      <w:r w:rsidRPr="00710209">
        <w:rPr>
          <w:rFonts w:ascii="Arial" w:hAnsi="Arial" w:cs="Arial"/>
          <w:i/>
          <w:iCs/>
          <w:lang w:val="en-US"/>
        </w:rPr>
        <w:lastRenderedPageBreak/>
        <w:t>Tabela</w:t>
      </w:r>
      <w:proofErr w:type="spellEnd"/>
      <w:r w:rsidRPr="00710209">
        <w:rPr>
          <w:rFonts w:ascii="Arial" w:hAnsi="Arial" w:cs="Arial"/>
          <w:i/>
          <w:iCs/>
          <w:lang w:val="en-US"/>
        </w:rPr>
        <w:t xml:space="preserve"> </w:t>
      </w:r>
      <w:r>
        <w:rPr>
          <w:rFonts w:ascii="Arial" w:hAnsi="Arial" w:cs="Arial"/>
          <w:i/>
          <w:iCs/>
          <w:lang w:val="en-US"/>
        </w:rPr>
        <w:t>4</w:t>
      </w:r>
      <w:r w:rsidRPr="00710209">
        <w:rPr>
          <w:rFonts w:ascii="Arial" w:hAnsi="Arial" w:cs="Arial"/>
          <w:i/>
          <w:iCs/>
          <w:lang w:val="en-US"/>
        </w:rPr>
        <w:t>.</w:t>
      </w:r>
      <w:r w:rsidR="005C0409" w:rsidRPr="005C0409">
        <w:rPr>
          <w:rFonts w:ascii="Arial" w:eastAsia="Calibri" w:hAnsi="Arial" w:cs="Arial"/>
          <w:i/>
          <w:iCs/>
          <w:color w:val="FF0000"/>
          <w:lang w:val="en-US"/>
        </w:rPr>
        <w:t xml:space="preserve"> </w:t>
      </w:r>
      <w:proofErr w:type="spellStart"/>
      <w:r w:rsidR="005C0409" w:rsidRPr="005C0409">
        <w:rPr>
          <w:rFonts w:ascii="Arial" w:eastAsia="Calibri" w:hAnsi="Arial" w:cs="Arial"/>
          <w:lang w:val="en-US"/>
        </w:rPr>
        <w:t>Rezultati</w:t>
      </w:r>
      <w:proofErr w:type="spellEnd"/>
      <w:r w:rsidR="005C0409" w:rsidRPr="005C0409">
        <w:rPr>
          <w:rFonts w:ascii="Arial" w:eastAsia="Calibri" w:hAnsi="Arial" w:cs="Arial"/>
          <w:lang w:val="en-US"/>
        </w:rPr>
        <w:t xml:space="preserve"> </w:t>
      </w:r>
      <w:proofErr w:type="spellStart"/>
      <w:r w:rsidR="005C0409" w:rsidRPr="005C0409">
        <w:rPr>
          <w:rFonts w:ascii="Arial" w:eastAsia="Calibri" w:hAnsi="Arial" w:cs="Arial"/>
          <w:lang w:val="en-US"/>
        </w:rPr>
        <w:t>merenja</w:t>
      </w:r>
      <w:proofErr w:type="spellEnd"/>
      <w:r w:rsidR="005C0409" w:rsidRPr="005C0409">
        <w:rPr>
          <w:rFonts w:ascii="Arial" w:eastAsia="Calibri" w:hAnsi="Arial" w:cs="Arial"/>
          <w:lang w:val="en-US"/>
        </w:rPr>
        <w:t xml:space="preserve"> </w:t>
      </w:r>
      <w:proofErr w:type="spellStart"/>
      <w:r w:rsidR="005C0409" w:rsidRPr="005C0409">
        <w:rPr>
          <w:rFonts w:ascii="Arial" w:eastAsia="Calibri" w:hAnsi="Arial" w:cs="Arial"/>
          <w:lang w:val="en-US"/>
        </w:rPr>
        <w:t>kvaliteta</w:t>
      </w:r>
      <w:proofErr w:type="spellEnd"/>
      <w:r w:rsidR="005C0409" w:rsidRPr="005C0409">
        <w:rPr>
          <w:rFonts w:ascii="Arial" w:eastAsia="Calibri" w:hAnsi="Arial" w:cs="Arial"/>
          <w:lang w:val="en-US"/>
        </w:rPr>
        <w:t xml:space="preserve"> </w:t>
      </w:r>
      <w:proofErr w:type="spellStart"/>
      <w:r w:rsidR="005C0409" w:rsidRPr="005C0409">
        <w:rPr>
          <w:rFonts w:ascii="Arial" w:eastAsia="Calibri" w:hAnsi="Arial" w:cs="Arial"/>
          <w:lang w:val="en-US"/>
        </w:rPr>
        <w:t>zemljišta</w:t>
      </w:r>
      <w:proofErr w:type="spellEnd"/>
      <w:r w:rsidR="005C0409" w:rsidRPr="005C0409">
        <w:rPr>
          <w:rFonts w:ascii="Arial" w:eastAsia="Calibri" w:hAnsi="Arial" w:cs="Arial"/>
          <w:lang w:val="en-US"/>
        </w:rPr>
        <w:t xml:space="preserve"> </w:t>
      </w:r>
      <w:proofErr w:type="spellStart"/>
      <w:r w:rsidR="005C0409" w:rsidRPr="005C0409">
        <w:rPr>
          <w:rFonts w:ascii="Arial" w:eastAsia="Calibri" w:hAnsi="Arial" w:cs="Arial"/>
          <w:lang w:val="en-US"/>
        </w:rPr>
        <w:t>unutar</w:t>
      </w:r>
      <w:proofErr w:type="spellEnd"/>
      <w:r w:rsidR="005C0409" w:rsidRPr="005C0409">
        <w:rPr>
          <w:rFonts w:ascii="Arial" w:eastAsia="Calibri" w:hAnsi="Arial" w:cs="Arial"/>
          <w:lang w:val="en-US"/>
        </w:rPr>
        <w:t xml:space="preserve"> Elixir Zorka</w:t>
      </w:r>
    </w:p>
    <w:p w14:paraId="721CB6D6" w14:textId="7E857EDA" w:rsidR="00FB288C" w:rsidRPr="006A3505" w:rsidRDefault="00FB288C" w:rsidP="003605BC">
      <w:pPr>
        <w:jc w:val="center"/>
        <w:rPr>
          <w:rFonts w:ascii="Arial" w:eastAsia="Times New Roman" w:hAnsi="Arial" w:cs="Arial"/>
          <w:noProof/>
          <w:lang w:eastAsia="sr-Latn-RS"/>
        </w:rPr>
      </w:pPr>
      <w:r w:rsidRPr="006A3505">
        <w:rPr>
          <w:rFonts w:ascii="Arial" w:eastAsia="Times New Roman" w:hAnsi="Arial" w:cs="Arial"/>
          <w:noProof/>
          <w:lang w:eastAsia="sr-Latn-RS"/>
        </w:rPr>
        <w:drawing>
          <wp:inline distT="0" distB="0" distL="0" distR="0" wp14:anchorId="1553002B" wp14:editId="70D808B6">
            <wp:extent cx="5052060" cy="3079017"/>
            <wp:effectExtent l="152400" t="152400" r="358140" b="36957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087959" cy="3100896"/>
                    </a:xfrm>
                    <a:prstGeom prst="rect">
                      <a:avLst/>
                    </a:prstGeom>
                    <a:ln>
                      <a:noFill/>
                    </a:ln>
                    <a:effectLst>
                      <a:outerShdw blurRad="292100" dist="139700" dir="2700000" algn="tl" rotWithShape="0">
                        <a:srgbClr val="333333">
                          <a:alpha val="65000"/>
                        </a:srgbClr>
                      </a:outerShdw>
                    </a:effectLst>
                  </pic:spPr>
                </pic:pic>
              </a:graphicData>
            </a:graphic>
          </wp:inline>
        </w:drawing>
      </w:r>
    </w:p>
    <w:p w14:paraId="64D728C6" w14:textId="3668F582" w:rsidR="009A5E49" w:rsidRPr="003605BC" w:rsidRDefault="0076546D" w:rsidP="00E35BA4">
      <w:pPr>
        <w:spacing w:after="0" w:line="276" w:lineRule="auto"/>
        <w:jc w:val="both"/>
        <w:rPr>
          <w:rFonts w:ascii="Arial" w:eastAsia="Times New Roman" w:hAnsi="Arial" w:cs="Arial"/>
          <w:iCs/>
          <w:noProof/>
        </w:rPr>
      </w:pPr>
      <w:r w:rsidRPr="003605BC">
        <w:rPr>
          <w:rFonts w:ascii="Arial" w:eastAsia="Times New Roman" w:hAnsi="Arial" w:cs="Arial"/>
          <w:iCs/>
          <w:noProof/>
        </w:rPr>
        <w:t xml:space="preserve">U skladu sa </w:t>
      </w:r>
      <w:r w:rsidR="009F3379" w:rsidRPr="003605BC">
        <w:rPr>
          <w:rFonts w:ascii="Arial" w:eastAsia="Times New Roman" w:hAnsi="Arial" w:cs="Arial"/>
          <w:iCs/>
          <w:noProof/>
        </w:rPr>
        <w:t>propisom</w:t>
      </w:r>
      <w:r w:rsidR="002B5677" w:rsidRPr="003605BC">
        <w:rPr>
          <w:rFonts w:ascii="Arial" w:eastAsia="Times New Roman" w:hAnsi="Arial" w:cs="Arial"/>
          <w:iCs/>
          <w:noProof/>
        </w:rPr>
        <w:t>-</w:t>
      </w:r>
      <w:r w:rsidR="00E35BA4" w:rsidRPr="003605BC">
        <w:rPr>
          <w:rFonts w:ascii="Arial" w:eastAsia="Times New Roman" w:hAnsi="Arial" w:cs="Arial"/>
          <w:iCs/>
          <w:noProof/>
        </w:rPr>
        <w:t xml:space="preserve"> Pravilnik o listi aktivnosti koje mogu da budu uzrok zagađenja i degradacije zemljišta, postupku, sadržini podataka, rokovima i drugim zahtevima za monitoring zemljišta</w:t>
      </w:r>
      <w:r w:rsidR="002B5677" w:rsidRPr="003605BC">
        <w:rPr>
          <w:rFonts w:ascii="Arial" w:eastAsia="Times New Roman" w:hAnsi="Arial" w:cs="Arial"/>
          <w:iCs/>
          <w:noProof/>
        </w:rPr>
        <w:t xml:space="preserve"> , </w:t>
      </w:r>
      <w:r w:rsidR="00E35BA4" w:rsidRPr="003605BC">
        <w:rPr>
          <w:rFonts w:ascii="Arial" w:eastAsia="Times New Roman" w:hAnsi="Arial" w:cs="Arial"/>
          <w:iCs/>
          <w:noProof/>
        </w:rPr>
        <w:t xml:space="preserve">Pravilnik je objavljen u "Službenom glasniku RS", br. 68/2019 od 25.9.2019. godine, a stupio </w:t>
      </w:r>
      <w:r w:rsidR="002B5677" w:rsidRPr="003605BC">
        <w:rPr>
          <w:rFonts w:ascii="Arial" w:eastAsia="Times New Roman" w:hAnsi="Arial" w:cs="Arial"/>
          <w:iCs/>
          <w:noProof/>
        </w:rPr>
        <w:t xml:space="preserve">u primenu </w:t>
      </w:r>
      <w:r w:rsidR="00E35BA4" w:rsidRPr="003605BC">
        <w:rPr>
          <w:rFonts w:ascii="Arial" w:eastAsia="Times New Roman" w:hAnsi="Arial" w:cs="Arial"/>
          <w:iCs/>
          <w:noProof/>
        </w:rPr>
        <w:t>3.10.2019.</w:t>
      </w:r>
      <w:r w:rsidR="005822C9" w:rsidRPr="003605BC">
        <w:rPr>
          <w:rFonts w:ascii="Arial" w:eastAsia="Times New Roman" w:hAnsi="Arial" w:cs="Arial"/>
          <w:iCs/>
          <w:noProof/>
        </w:rPr>
        <w:t xml:space="preserve"> obavljene su analize zemljišta na 11 mernih mesta.</w:t>
      </w:r>
    </w:p>
    <w:p w14:paraId="739F5D8E" w14:textId="31E45730" w:rsidR="00382A91" w:rsidRPr="003605BC" w:rsidRDefault="00382A91" w:rsidP="00E35BA4">
      <w:pPr>
        <w:spacing w:after="0" w:line="276" w:lineRule="auto"/>
        <w:jc w:val="both"/>
        <w:rPr>
          <w:rFonts w:ascii="Arial" w:eastAsia="Times New Roman" w:hAnsi="Arial" w:cs="Arial"/>
          <w:iCs/>
          <w:noProof/>
          <w:u w:val="single"/>
        </w:rPr>
      </w:pPr>
      <w:r w:rsidRPr="003605BC">
        <w:rPr>
          <w:rFonts w:ascii="Arial" w:eastAsia="Times New Roman" w:hAnsi="Arial" w:cs="Arial"/>
          <w:iCs/>
          <w:noProof/>
          <w:u w:val="single"/>
        </w:rPr>
        <w:t xml:space="preserve">Projekat ne utiče na zagadjenje zemljišta, sve se odvija u zatvorenom prostoru </w:t>
      </w:r>
      <w:r w:rsidR="00C2429A" w:rsidRPr="003605BC">
        <w:rPr>
          <w:rFonts w:ascii="Arial" w:eastAsia="Times New Roman" w:hAnsi="Arial" w:cs="Arial"/>
          <w:iCs/>
          <w:noProof/>
          <w:u w:val="single"/>
        </w:rPr>
        <w:t xml:space="preserve">, hala rinfuze je povezana sa proizvodnim delom I </w:t>
      </w:r>
      <w:r w:rsidR="00643672" w:rsidRPr="003605BC">
        <w:rPr>
          <w:rFonts w:ascii="Arial" w:eastAsia="Times New Roman" w:hAnsi="Arial" w:cs="Arial"/>
          <w:iCs/>
          <w:noProof/>
          <w:u w:val="single"/>
        </w:rPr>
        <w:t>pogonom za pakovanje, svi objekti su u jednoj liniji.</w:t>
      </w:r>
    </w:p>
    <w:p w14:paraId="3B91BB06" w14:textId="60C09B3C" w:rsidR="0076546D" w:rsidRPr="00643672" w:rsidRDefault="0076546D" w:rsidP="00564988">
      <w:pPr>
        <w:spacing w:after="0" w:line="276" w:lineRule="auto"/>
        <w:jc w:val="both"/>
        <w:rPr>
          <w:rFonts w:ascii="Arial" w:eastAsia="Times New Roman" w:hAnsi="Arial" w:cs="Arial"/>
          <w:i/>
          <w:u w:val="single"/>
          <w:lang w:val="uz-Cyrl-UZ"/>
        </w:rPr>
      </w:pPr>
    </w:p>
    <w:p w14:paraId="581046A1" w14:textId="77777777" w:rsidR="0076546D" w:rsidRPr="006A3505" w:rsidRDefault="0076546D" w:rsidP="00564988">
      <w:pPr>
        <w:spacing w:after="0" w:line="276" w:lineRule="auto"/>
        <w:jc w:val="both"/>
        <w:rPr>
          <w:rFonts w:ascii="Arial" w:eastAsia="Times New Roman" w:hAnsi="Arial" w:cs="Arial"/>
          <w:i/>
          <w:lang w:val="uz-Cyrl-UZ"/>
        </w:rPr>
      </w:pPr>
    </w:p>
    <w:p w14:paraId="275D9906" w14:textId="06F7A08E" w:rsidR="009A5E49" w:rsidRPr="003605BC" w:rsidRDefault="009A5E49" w:rsidP="00564988">
      <w:pPr>
        <w:spacing w:after="0" w:line="276" w:lineRule="auto"/>
        <w:jc w:val="both"/>
        <w:rPr>
          <w:rFonts w:ascii="Arial" w:eastAsia="Times New Roman" w:hAnsi="Arial" w:cs="Arial"/>
          <w:i/>
          <w:u w:val="single"/>
          <w:lang w:val="uz-Cyrl-UZ"/>
        </w:rPr>
      </w:pPr>
      <w:r w:rsidRPr="003605BC">
        <w:rPr>
          <w:rFonts w:ascii="Arial" w:eastAsia="Times New Roman" w:hAnsi="Arial" w:cs="Arial"/>
          <w:i/>
          <w:u w:val="single"/>
          <w:lang w:val="uz-Cyrl-UZ"/>
        </w:rPr>
        <w:t>Voda</w:t>
      </w:r>
    </w:p>
    <w:p w14:paraId="45BC4A4F" w14:textId="76E5DF83" w:rsidR="00FB288C" w:rsidRDefault="009A5E49" w:rsidP="00564988">
      <w:pPr>
        <w:jc w:val="both"/>
        <w:rPr>
          <w:rFonts w:ascii="Arial" w:eastAsia="Times New Roman" w:hAnsi="Arial" w:cs="Arial"/>
          <w:lang w:val="en-US"/>
        </w:rPr>
      </w:pPr>
      <w:r w:rsidRPr="006A3505">
        <w:rPr>
          <w:rFonts w:ascii="Arial" w:eastAsia="Times New Roman" w:hAnsi="Arial" w:cs="Arial"/>
          <w:lang w:val="uz-Cyrl-UZ"/>
        </w:rPr>
        <w:t>Nosilac projekta takođe je dužan da poštuje Zakon o vodama („Sl. glasnik RS“, br. 30/10 i 93/12), kao i podzakonska akta doneta na osnovu ovog Zakona. Na lokaciji je prisutna separatna kanalizacija kako za atmosferske vode, tako i za sanitarno-fekalne</w:t>
      </w:r>
      <w:r w:rsidR="00970BE9" w:rsidRPr="006A3505">
        <w:rPr>
          <w:rFonts w:ascii="Arial" w:eastAsia="Times New Roman" w:hAnsi="Arial" w:cs="Arial"/>
          <w:lang w:val="en-US"/>
        </w:rPr>
        <w:t xml:space="preserve">; </w:t>
      </w:r>
      <w:proofErr w:type="spellStart"/>
      <w:r w:rsidR="00970BE9" w:rsidRPr="006A3505">
        <w:rPr>
          <w:rFonts w:ascii="Arial" w:eastAsia="Times New Roman" w:hAnsi="Arial" w:cs="Arial"/>
          <w:lang w:val="en-US"/>
        </w:rPr>
        <w:t>sanitarno</w:t>
      </w:r>
      <w:proofErr w:type="spellEnd"/>
      <w:r w:rsidR="00970BE9" w:rsidRPr="006A3505">
        <w:rPr>
          <w:rFonts w:ascii="Arial" w:eastAsia="Times New Roman" w:hAnsi="Arial" w:cs="Arial"/>
          <w:lang w:val="en-US"/>
        </w:rPr>
        <w:t xml:space="preserve"> </w:t>
      </w:r>
      <w:proofErr w:type="spellStart"/>
      <w:r w:rsidR="00970BE9" w:rsidRPr="006A3505">
        <w:rPr>
          <w:rFonts w:ascii="Arial" w:eastAsia="Times New Roman" w:hAnsi="Arial" w:cs="Arial"/>
          <w:lang w:val="en-US"/>
        </w:rPr>
        <w:t>fekalne</w:t>
      </w:r>
      <w:proofErr w:type="spellEnd"/>
      <w:r w:rsidR="00970BE9" w:rsidRPr="006A3505">
        <w:rPr>
          <w:rFonts w:ascii="Arial" w:eastAsia="Times New Roman" w:hAnsi="Arial" w:cs="Arial"/>
          <w:lang w:val="en-US"/>
        </w:rPr>
        <w:t xml:space="preserve"> </w:t>
      </w:r>
      <w:proofErr w:type="spellStart"/>
      <w:r w:rsidR="00970BE9" w:rsidRPr="006A3505">
        <w:rPr>
          <w:rFonts w:ascii="Arial" w:eastAsia="Times New Roman" w:hAnsi="Arial" w:cs="Arial"/>
          <w:lang w:val="en-US"/>
        </w:rPr>
        <w:t>vode</w:t>
      </w:r>
      <w:proofErr w:type="spellEnd"/>
      <w:r w:rsidR="00970BE9" w:rsidRPr="006A3505">
        <w:rPr>
          <w:rFonts w:ascii="Arial" w:eastAsia="Times New Roman" w:hAnsi="Arial" w:cs="Arial"/>
          <w:lang w:val="en-US"/>
        </w:rPr>
        <w:t xml:space="preserve"> </w:t>
      </w:r>
      <w:proofErr w:type="spellStart"/>
      <w:r w:rsidR="00970BE9" w:rsidRPr="006A3505">
        <w:rPr>
          <w:rFonts w:ascii="Arial" w:eastAsia="Times New Roman" w:hAnsi="Arial" w:cs="Arial"/>
          <w:lang w:val="en-US"/>
        </w:rPr>
        <w:t>su</w:t>
      </w:r>
      <w:proofErr w:type="spellEnd"/>
      <w:r w:rsidR="00970BE9" w:rsidRPr="006A3505">
        <w:rPr>
          <w:rFonts w:ascii="Arial" w:eastAsia="Times New Roman" w:hAnsi="Arial" w:cs="Arial"/>
          <w:lang w:val="en-US"/>
        </w:rPr>
        <w:t xml:space="preserve"> </w:t>
      </w:r>
      <w:proofErr w:type="spellStart"/>
      <w:r w:rsidR="00970BE9" w:rsidRPr="006A3505">
        <w:rPr>
          <w:rFonts w:ascii="Arial" w:eastAsia="Times New Roman" w:hAnsi="Arial" w:cs="Arial"/>
          <w:lang w:val="en-US"/>
        </w:rPr>
        <w:t>priključene</w:t>
      </w:r>
      <w:proofErr w:type="spellEnd"/>
      <w:r w:rsidR="00970BE9" w:rsidRPr="006A3505">
        <w:rPr>
          <w:rFonts w:ascii="Arial" w:eastAsia="Times New Roman" w:hAnsi="Arial" w:cs="Arial"/>
          <w:lang w:val="en-US"/>
        </w:rPr>
        <w:t xml:space="preserve"> </w:t>
      </w:r>
      <w:proofErr w:type="spellStart"/>
      <w:r w:rsidR="00970BE9" w:rsidRPr="006A3505">
        <w:rPr>
          <w:rFonts w:ascii="Arial" w:eastAsia="Times New Roman" w:hAnsi="Arial" w:cs="Arial"/>
          <w:lang w:val="en-US"/>
        </w:rPr>
        <w:t>na</w:t>
      </w:r>
      <w:proofErr w:type="spellEnd"/>
      <w:r w:rsidR="00970BE9" w:rsidRPr="006A3505">
        <w:rPr>
          <w:rFonts w:ascii="Arial" w:eastAsia="Times New Roman" w:hAnsi="Arial" w:cs="Arial"/>
          <w:lang w:val="en-US"/>
        </w:rPr>
        <w:t xml:space="preserve"> </w:t>
      </w:r>
      <w:proofErr w:type="spellStart"/>
      <w:r w:rsidR="00970BE9" w:rsidRPr="006A3505">
        <w:rPr>
          <w:rFonts w:ascii="Arial" w:eastAsia="Times New Roman" w:hAnsi="Arial" w:cs="Arial"/>
          <w:lang w:val="en-US"/>
        </w:rPr>
        <w:t>Gradski</w:t>
      </w:r>
      <w:proofErr w:type="spellEnd"/>
      <w:r w:rsidR="00970BE9" w:rsidRPr="006A3505">
        <w:rPr>
          <w:rFonts w:ascii="Arial" w:eastAsia="Times New Roman" w:hAnsi="Arial" w:cs="Arial"/>
          <w:lang w:val="en-US"/>
        </w:rPr>
        <w:t xml:space="preserve"> </w:t>
      </w:r>
      <w:proofErr w:type="spellStart"/>
      <w:r w:rsidR="00970BE9" w:rsidRPr="006A3505">
        <w:rPr>
          <w:rFonts w:ascii="Arial" w:eastAsia="Times New Roman" w:hAnsi="Arial" w:cs="Arial"/>
          <w:lang w:val="en-US"/>
        </w:rPr>
        <w:t>s</w:t>
      </w:r>
      <w:r w:rsidR="00DD02DC" w:rsidRPr="006A3505">
        <w:rPr>
          <w:rFonts w:ascii="Arial" w:eastAsia="Times New Roman" w:hAnsi="Arial" w:cs="Arial"/>
          <w:lang w:val="en-US"/>
        </w:rPr>
        <w:t>i</w:t>
      </w:r>
      <w:r w:rsidR="00970BE9" w:rsidRPr="006A3505">
        <w:rPr>
          <w:rFonts w:ascii="Arial" w:eastAsia="Times New Roman" w:hAnsi="Arial" w:cs="Arial"/>
          <w:lang w:val="en-US"/>
        </w:rPr>
        <w:t>stem</w:t>
      </w:r>
      <w:proofErr w:type="spellEnd"/>
      <w:r w:rsidR="00970BE9" w:rsidRPr="006A3505">
        <w:rPr>
          <w:rFonts w:ascii="Arial" w:eastAsia="Times New Roman" w:hAnsi="Arial" w:cs="Arial"/>
          <w:lang w:val="en-US"/>
        </w:rPr>
        <w:t xml:space="preserve"> </w:t>
      </w:r>
      <w:r w:rsidR="00DD02DC" w:rsidRPr="006A3505">
        <w:rPr>
          <w:rFonts w:ascii="Arial" w:eastAsia="Times New Roman" w:hAnsi="Arial" w:cs="Arial"/>
          <w:lang w:val="en-US"/>
        </w:rPr>
        <w:t xml:space="preserve">za </w:t>
      </w:r>
      <w:proofErr w:type="spellStart"/>
      <w:r w:rsidR="00DD02DC" w:rsidRPr="006A3505">
        <w:rPr>
          <w:rFonts w:ascii="Arial" w:eastAsia="Times New Roman" w:hAnsi="Arial" w:cs="Arial"/>
          <w:lang w:val="en-US"/>
        </w:rPr>
        <w:t>prečišćavanje</w:t>
      </w:r>
      <w:proofErr w:type="spellEnd"/>
      <w:r w:rsidR="00DD02DC" w:rsidRPr="006A3505">
        <w:rPr>
          <w:rFonts w:ascii="Arial" w:eastAsia="Times New Roman" w:hAnsi="Arial" w:cs="Arial"/>
          <w:lang w:val="en-US"/>
        </w:rPr>
        <w:t xml:space="preserve"> </w:t>
      </w:r>
      <w:proofErr w:type="spellStart"/>
      <w:r w:rsidR="00DD02DC" w:rsidRPr="006A3505">
        <w:rPr>
          <w:rFonts w:ascii="Arial" w:eastAsia="Times New Roman" w:hAnsi="Arial" w:cs="Arial"/>
          <w:lang w:val="en-US"/>
        </w:rPr>
        <w:t>ovih</w:t>
      </w:r>
      <w:proofErr w:type="spellEnd"/>
      <w:r w:rsidR="00DD02DC" w:rsidRPr="006A3505">
        <w:rPr>
          <w:rFonts w:ascii="Arial" w:eastAsia="Times New Roman" w:hAnsi="Arial" w:cs="Arial"/>
          <w:lang w:val="en-US"/>
        </w:rPr>
        <w:t xml:space="preserve"> </w:t>
      </w:r>
      <w:proofErr w:type="spellStart"/>
      <w:r w:rsidR="00DD02DC" w:rsidRPr="006A3505">
        <w:rPr>
          <w:rFonts w:ascii="Arial" w:eastAsia="Times New Roman" w:hAnsi="Arial" w:cs="Arial"/>
          <w:lang w:val="en-US"/>
        </w:rPr>
        <w:t>voda</w:t>
      </w:r>
      <w:proofErr w:type="spellEnd"/>
      <w:r w:rsidR="00DD02DC" w:rsidRPr="006A3505">
        <w:rPr>
          <w:rFonts w:ascii="Arial" w:eastAsia="Times New Roman" w:hAnsi="Arial" w:cs="Arial"/>
          <w:lang w:val="en-US"/>
        </w:rPr>
        <w:t>.</w:t>
      </w:r>
    </w:p>
    <w:p w14:paraId="6BBCA1A5" w14:textId="4645BFA3" w:rsidR="00F8089F" w:rsidRPr="00B401F3" w:rsidRDefault="00F8089F" w:rsidP="00564988">
      <w:pPr>
        <w:jc w:val="both"/>
        <w:rPr>
          <w:rFonts w:ascii="Arial" w:eastAsia="Times New Roman" w:hAnsi="Arial" w:cs="Arial"/>
          <w:u w:val="single"/>
          <w:lang w:val="en-US"/>
        </w:rPr>
      </w:pPr>
      <w:r w:rsidRPr="00B401F3">
        <w:rPr>
          <w:rFonts w:ascii="Arial" w:eastAsia="Times New Roman" w:hAnsi="Arial" w:cs="Arial"/>
          <w:u w:val="single"/>
          <w:lang w:val="en-US"/>
        </w:rPr>
        <w:t xml:space="preserve">Ne </w:t>
      </w:r>
      <w:proofErr w:type="spellStart"/>
      <w:r w:rsidRPr="00B401F3">
        <w:rPr>
          <w:rFonts w:ascii="Arial" w:eastAsia="Times New Roman" w:hAnsi="Arial" w:cs="Arial"/>
          <w:u w:val="single"/>
          <w:lang w:val="en-US"/>
        </w:rPr>
        <w:t>postoji</w:t>
      </w:r>
      <w:proofErr w:type="spellEnd"/>
      <w:r w:rsidRPr="00B401F3">
        <w:rPr>
          <w:rFonts w:ascii="Arial" w:eastAsia="Times New Roman" w:hAnsi="Arial" w:cs="Arial"/>
          <w:u w:val="single"/>
          <w:lang w:val="en-US"/>
        </w:rPr>
        <w:t xml:space="preserve"> </w:t>
      </w:r>
      <w:proofErr w:type="spellStart"/>
      <w:r w:rsidRPr="00B401F3">
        <w:rPr>
          <w:rFonts w:ascii="Arial" w:eastAsia="Times New Roman" w:hAnsi="Arial" w:cs="Arial"/>
          <w:u w:val="single"/>
          <w:lang w:val="en-US"/>
        </w:rPr>
        <w:t>mogućnost</w:t>
      </w:r>
      <w:proofErr w:type="spellEnd"/>
      <w:r w:rsidRPr="00B401F3">
        <w:rPr>
          <w:rFonts w:ascii="Arial" w:eastAsia="Times New Roman" w:hAnsi="Arial" w:cs="Arial"/>
          <w:u w:val="single"/>
          <w:lang w:val="en-US"/>
        </w:rPr>
        <w:t xml:space="preserve"> </w:t>
      </w:r>
      <w:proofErr w:type="spellStart"/>
      <w:r w:rsidRPr="00B401F3">
        <w:rPr>
          <w:rFonts w:ascii="Arial" w:eastAsia="Times New Roman" w:hAnsi="Arial" w:cs="Arial"/>
          <w:u w:val="single"/>
          <w:lang w:val="en-US"/>
        </w:rPr>
        <w:t>zagadjenja</w:t>
      </w:r>
      <w:proofErr w:type="spellEnd"/>
      <w:r w:rsidRPr="00B401F3">
        <w:rPr>
          <w:rFonts w:ascii="Arial" w:eastAsia="Times New Roman" w:hAnsi="Arial" w:cs="Arial"/>
          <w:u w:val="single"/>
          <w:lang w:val="en-US"/>
        </w:rPr>
        <w:t xml:space="preserve"> </w:t>
      </w:r>
      <w:proofErr w:type="spellStart"/>
      <w:r w:rsidRPr="00B401F3">
        <w:rPr>
          <w:rFonts w:ascii="Arial" w:eastAsia="Times New Roman" w:hAnsi="Arial" w:cs="Arial"/>
          <w:u w:val="single"/>
          <w:lang w:val="en-US"/>
        </w:rPr>
        <w:t>površinskih</w:t>
      </w:r>
      <w:proofErr w:type="spellEnd"/>
      <w:r w:rsidRPr="00B401F3">
        <w:rPr>
          <w:rFonts w:ascii="Arial" w:eastAsia="Times New Roman" w:hAnsi="Arial" w:cs="Arial"/>
          <w:u w:val="single"/>
          <w:lang w:val="en-US"/>
        </w:rPr>
        <w:t xml:space="preserve"> I </w:t>
      </w:r>
      <w:proofErr w:type="spellStart"/>
      <w:r w:rsidRPr="00B401F3">
        <w:rPr>
          <w:rFonts w:ascii="Arial" w:eastAsia="Times New Roman" w:hAnsi="Arial" w:cs="Arial"/>
          <w:u w:val="single"/>
          <w:lang w:val="en-US"/>
        </w:rPr>
        <w:t>podzemn</w:t>
      </w:r>
      <w:r w:rsidR="00B401F3" w:rsidRPr="00B401F3">
        <w:rPr>
          <w:rFonts w:ascii="Arial" w:eastAsia="Times New Roman" w:hAnsi="Arial" w:cs="Arial"/>
          <w:u w:val="single"/>
          <w:lang w:val="en-US"/>
        </w:rPr>
        <w:t>ih</w:t>
      </w:r>
      <w:proofErr w:type="spellEnd"/>
      <w:r w:rsidR="00B401F3" w:rsidRPr="00B401F3">
        <w:rPr>
          <w:rFonts w:ascii="Arial" w:eastAsia="Times New Roman" w:hAnsi="Arial" w:cs="Arial"/>
          <w:u w:val="single"/>
          <w:lang w:val="en-US"/>
        </w:rPr>
        <w:t xml:space="preserve"> </w:t>
      </w:r>
      <w:proofErr w:type="spellStart"/>
      <w:r w:rsidR="00B401F3" w:rsidRPr="00B401F3">
        <w:rPr>
          <w:rFonts w:ascii="Arial" w:eastAsia="Times New Roman" w:hAnsi="Arial" w:cs="Arial"/>
          <w:u w:val="single"/>
          <w:lang w:val="en-US"/>
        </w:rPr>
        <w:t>voda</w:t>
      </w:r>
      <w:proofErr w:type="spellEnd"/>
      <w:r w:rsidR="00B401F3" w:rsidRPr="00B401F3">
        <w:rPr>
          <w:rFonts w:ascii="Arial" w:eastAsia="Times New Roman" w:hAnsi="Arial" w:cs="Arial"/>
          <w:u w:val="single"/>
          <w:lang w:val="en-US"/>
        </w:rPr>
        <w:t xml:space="preserve"> </w:t>
      </w:r>
      <w:proofErr w:type="spellStart"/>
      <w:r w:rsidR="00B401F3" w:rsidRPr="00B401F3">
        <w:rPr>
          <w:rFonts w:ascii="Arial" w:eastAsia="Times New Roman" w:hAnsi="Arial" w:cs="Arial"/>
          <w:u w:val="single"/>
          <w:lang w:val="en-US"/>
        </w:rPr>
        <w:t>izgradnjom</w:t>
      </w:r>
      <w:proofErr w:type="spellEnd"/>
      <w:r w:rsidR="00B401F3" w:rsidRPr="00B401F3">
        <w:rPr>
          <w:rFonts w:ascii="Arial" w:eastAsia="Times New Roman" w:hAnsi="Arial" w:cs="Arial"/>
          <w:u w:val="single"/>
          <w:lang w:val="en-US"/>
        </w:rPr>
        <w:t xml:space="preserve"> I </w:t>
      </w:r>
      <w:proofErr w:type="spellStart"/>
      <w:r w:rsidR="00B401F3" w:rsidRPr="00B401F3">
        <w:rPr>
          <w:rFonts w:ascii="Arial" w:eastAsia="Times New Roman" w:hAnsi="Arial" w:cs="Arial"/>
          <w:u w:val="single"/>
          <w:lang w:val="en-US"/>
        </w:rPr>
        <w:t>upotrebom</w:t>
      </w:r>
      <w:proofErr w:type="spellEnd"/>
      <w:r w:rsidR="00B401F3" w:rsidRPr="00B401F3">
        <w:rPr>
          <w:rFonts w:ascii="Arial" w:eastAsia="Times New Roman" w:hAnsi="Arial" w:cs="Arial"/>
          <w:u w:val="single"/>
          <w:lang w:val="en-US"/>
        </w:rPr>
        <w:t xml:space="preserve"> hale </w:t>
      </w:r>
      <w:proofErr w:type="spellStart"/>
      <w:r w:rsidR="00B401F3" w:rsidRPr="00B401F3">
        <w:rPr>
          <w:rFonts w:ascii="Arial" w:eastAsia="Times New Roman" w:hAnsi="Arial" w:cs="Arial"/>
          <w:u w:val="single"/>
          <w:lang w:val="en-US"/>
        </w:rPr>
        <w:t>rinfuze</w:t>
      </w:r>
      <w:proofErr w:type="spellEnd"/>
      <w:r w:rsidR="00B401F3" w:rsidRPr="00B401F3">
        <w:rPr>
          <w:rFonts w:ascii="Arial" w:eastAsia="Times New Roman" w:hAnsi="Arial" w:cs="Arial"/>
          <w:u w:val="single"/>
          <w:lang w:val="en-US"/>
        </w:rPr>
        <w:t>.</w:t>
      </w:r>
    </w:p>
    <w:p w14:paraId="15F70914" w14:textId="4123F2A6" w:rsidR="009A5E49" w:rsidRPr="006A3505" w:rsidRDefault="009A5E49" w:rsidP="00564988">
      <w:pPr>
        <w:jc w:val="both"/>
        <w:rPr>
          <w:rFonts w:ascii="Arial" w:eastAsia="Times New Roman" w:hAnsi="Arial" w:cs="Arial"/>
          <w:lang w:val="uz-Cyrl-UZ"/>
        </w:rPr>
      </w:pPr>
    </w:p>
    <w:p w14:paraId="2B65CDBA" w14:textId="77777777" w:rsidR="009A5E49" w:rsidRPr="003605BC" w:rsidRDefault="009A5E49" w:rsidP="00564988">
      <w:pPr>
        <w:spacing w:after="120" w:line="276" w:lineRule="auto"/>
        <w:jc w:val="both"/>
        <w:rPr>
          <w:rFonts w:ascii="Arial" w:eastAsia="Times New Roman" w:hAnsi="Arial" w:cs="Arial"/>
          <w:i/>
          <w:u w:val="single"/>
          <w:lang w:val="uz-Cyrl-UZ"/>
        </w:rPr>
      </w:pPr>
      <w:r w:rsidRPr="003605BC">
        <w:rPr>
          <w:rFonts w:ascii="Arial" w:eastAsia="Times New Roman" w:hAnsi="Arial" w:cs="Arial"/>
          <w:i/>
          <w:u w:val="single"/>
          <w:lang w:val="uz-Cyrl-UZ"/>
        </w:rPr>
        <w:t>Buka</w:t>
      </w:r>
    </w:p>
    <w:p w14:paraId="2DD66F2B" w14:textId="1C80E28F" w:rsidR="009A5E49" w:rsidRDefault="009A5E49" w:rsidP="00564988">
      <w:pPr>
        <w:spacing w:after="120" w:line="276" w:lineRule="auto"/>
        <w:jc w:val="both"/>
        <w:rPr>
          <w:rFonts w:ascii="Arial" w:eastAsia="Times New Roman" w:hAnsi="Arial" w:cs="Arial"/>
          <w:lang w:val="uz-Cyrl-UZ"/>
        </w:rPr>
      </w:pPr>
      <w:r w:rsidRPr="006A3505">
        <w:rPr>
          <w:rFonts w:ascii="Arial" w:eastAsia="Times New Roman" w:hAnsi="Arial" w:cs="Arial"/>
          <w:lang w:val="uz-Cyrl-UZ"/>
        </w:rPr>
        <w:t>Za industrijsku zonu kojoj pripada kompleks Elixir Zork</w:t>
      </w:r>
      <w:r w:rsidRPr="006A3505">
        <w:rPr>
          <w:rFonts w:ascii="Arial" w:eastAsia="Times New Roman" w:hAnsi="Arial" w:cs="Arial"/>
          <w:lang w:val="en-US"/>
        </w:rPr>
        <w:t>a</w:t>
      </w:r>
      <w:r w:rsidRPr="006A3505">
        <w:rPr>
          <w:rFonts w:ascii="Arial" w:eastAsia="Times New Roman" w:hAnsi="Arial" w:cs="Arial"/>
          <w:lang w:val="uz-Cyrl-UZ"/>
        </w:rPr>
        <w:t>, nisu normirane vrednosti buke ali je „Uredbom o indikatorima buke, graničnim vrednostima, metodama za ocenjivanje indikatora buke, uznemiravanja i štetnih efekata buke u životnoj sredini“ (Sl. Glasnik RS br. 75/10) utvrđeno da u tom slučaju buka na granici kompleksa ne sme da prelazi graničnu vrednost za zonu sa kojom se graniči tj. 65 dB(A) za dan/veče.</w:t>
      </w:r>
    </w:p>
    <w:p w14:paraId="17803CB4" w14:textId="77777777" w:rsidR="003605BC" w:rsidRPr="006A3505" w:rsidRDefault="003605BC" w:rsidP="00564988">
      <w:pPr>
        <w:spacing w:after="120" w:line="276" w:lineRule="auto"/>
        <w:jc w:val="both"/>
        <w:rPr>
          <w:rFonts w:ascii="Arial" w:eastAsia="Times New Roman" w:hAnsi="Arial" w:cs="Arial"/>
          <w:lang w:val="uz-Cyrl-UZ"/>
        </w:rPr>
      </w:pPr>
    </w:p>
    <w:p w14:paraId="2E9E7FBB" w14:textId="77777777" w:rsidR="009A5E49" w:rsidRPr="006A3505" w:rsidRDefault="009A5E49" w:rsidP="00564988">
      <w:pPr>
        <w:spacing w:after="120" w:line="276" w:lineRule="auto"/>
        <w:jc w:val="both"/>
        <w:rPr>
          <w:rFonts w:ascii="Arial" w:eastAsia="Times New Roman" w:hAnsi="Arial" w:cs="Arial"/>
          <w:b/>
          <w:lang w:val="uz-Cyrl-UZ"/>
        </w:rPr>
      </w:pPr>
      <w:r w:rsidRPr="00000912">
        <w:rPr>
          <w:rFonts w:ascii="Arial" w:eastAsia="Times New Roman" w:hAnsi="Arial" w:cs="Arial"/>
          <w:b/>
          <w:bCs/>
          <w:i/>
          <w:lang w:val="uz-Cyrl-UZ"/>
        </w:rPr>
        <w:lastRenderedPageBreak/>
        <w:t>g)</w:t>
      </w:r>
      <w:r w:rsidRPr="006A3505">
        <w:rPr>
          <w:rFonts w:ascii="Arial" w:eastAsia="Times New Roman" w:hAnsi="Arial" w:cs="Arial"/>
          <w:i/>
          <w:lang w:val="uz-Cyrl-UZ"/>
        </w:rPr>
        <w:t xml:space="preserve"> </w:t>
      </w:r>
      <w:r w:rsidRPr="003605BC">
        <w:rPr>
          <w:rFonts w:ascii="Arial" w:eastAsia="Times New Roman" w:hAnsi="Arial" w:cs="Arial"/>
          <w:b/>
          <w:bCs/>
          <w:i/>
          <w:lang w:val="uz-Cyrl-UZ"/>
        </w:rPr>
        <w:t>Nepokretna kulturna dobra</w:t>
      </w:r>
    </w:p>
    <w:p w14:paraId="119702A0" w14:textId="77777777" w:rsidR="009A5E49" w:rsidRPr="006A3505" w:rsidRDefault="009A5E49" w:rsidP="00564988">
      <w:pPr>
        <w:spacing w:after="120" w:line="276" w:lineRule="auto"/>
        <w:jc w:val="both"/>
        <w:rPr>
          <w:rFonts w:ascii="Arial" w:eastAsia="Times New Roman" w:hAnsi="Arial" w:cs="Arial"/>
          <w:lang w:val="uz-Cyrl-UZ"/>
        </w:rPr>
      </w:pPr>
      <w:r w:rsidRPr="006A3505">
        <w:rPr>
          <w:rFonts w:ascii="Arial" w:eastAsia="Times New Roman" w:hAnsi="Arial" w:cs="Arial"/>
          <w:lang w:val="uz-Cyrl-UZ"/>
        </w:rPr>
        <w:t>Od utvrđenih nepokretnih kulturnih dobara u bližoj okolini lokacije predmetnog projekta treba</w:t>
      </w:r>
      <w:r w:rsidRPr="006A3505">
        <w:rPr>
          <w:rFonts w:ascii="Arial" w:eastAsia="Times New Roman" w:hAnsi="Arial" w:cs="Arial"/>
        </w:rPr>
        <w:t xml:space="preserve"> </w:t>
      </w:r>
      <w:r w:rsidRPr="006A3505">
        <w:rPr>
          <w:rFonts w:ascii="Arial" w:eastAsia="Times New Roman" w:hAnsi="Arial" w:cs="Arial"/>
          <w:lang w:val="uz-Cyrl-UZ"/>
        </w:rPr>
        <w:t>pomenuti: Najstariji spomenik arhitekture - stari Šabački grad. Smatra se da je tvrđava građena 1470. godine po zapovesti sultana Muhameda II. Godine 1739. na staroj podlozi u približnom gabaritu Austrougari su podigli nov objekat čiji ostaci postoje i danas.</w:t>
      </w:r>
    </w:p>
    <w:p w14:paraId="694C77DC" w14:textId="77777777" w:rsidR="009A5E49" w:rsidRPr="006A3505" w:rsidRDefault="009A5E49" w:rsidP="00564988">
      <w:pPr>
        <w:spacing w:after="120" w:line="276" w:lineRule="auto"/>
        <w:jc w:val="both"/>
        <w:rPr>
          <w:rFonts w:ascii="Arial" w:eastAsia="Times New Roman" w:hAnsi="Arial" w:cs="Arial"/>
          <w:lang w:val="uz-Cyrl-UZ"/>
        </w:rPr>
      </w:pPr>
      <w:r w:rsidRPr="006A3505">
        <w:rPr>
          <w:rFonts w:ascii="Arial" w:eastAsia="Times New Roman" w:hAnsi="Arial" w:cs="Arial"/>
          <w:lang w:val="uz-Cyrl-UZ"/>
        </w:rPr>
        <w:t>Planom generalne regulacije „Šabac“-revizija u okviru obuhvata plana određeni su objekti koji pripadaju grupi vrednih objekata arhitektonskog nasleđa:</w:t>
      </w:r>
    </w:p>
    <w:p w14:paraId="359F148E" w14:textId="77777777" w:rsidR="009A5E49" w:rsidRPr="006A3505" w:rsidRDefault="009A5E49" w:rsidP="00564988">
      <w:pPr>
        <w:numPr>
          <w:ilvl w:val="0"/>
          <w:numId w:val="6"/>
        </w:numPr>
        <w:spacing w:after="120" w:line="276" w:lineRule="auto"/>
        <w:jc w:val="both"/>
        <w:rPr>
          <w:rFonts w:ascii="Arial" w:eastAsia="Times New Roman" w:hAnsi="Arial" w:cs="Arial"/>
          <w:lang w:val="en-US"/>
        </w:rPr>
      </w:pPr>
      <w:r w:rsidRPr="006A3505">
        <w:rPr>
          <w:rFonts w:ascii="Arial" w:eastAsia="Times New Roman" w:hAnsi="Arial" w:cs="Arial"/>
          <w:lang w:val="en-US"/>
        </w:rPr>
        <w:t xml:space="preserve">„Prva </w:t>
      </w:r>
      <w:proofErr w:type="spellStart"/>
      <w:proofErr w:type="gramStart"/>
      <w:r w:rsidRPr="006A3505">
        <w:rPr>
          <w:rFonts w:ascii="Arial" w:eastAsia="Times New Roman" w:hAnsi="Arial" w:cs="Arial"/>
          <w:lang w:val="en-US"/>
        </w:rPr>
        <w:t>kapija</w:t>
      </w:r>
      <w:proofErr w:type="spellEnd"/>
      <w:r w:rsidRPr="006A3505">
        <w:rPr>
          <w:rFonts w:ascii="Arial" w:eastAsia="Times New Roman" w:hAnsi="Arial" w:cs="Arial"/>
          <w:lang w:val="en-US"/>
        </w:rPr>
        <w:t>“ –</w:t>
      </w:r>
      <w:proofErr w:type="gramEnd"/>
      <w:r w:rsidRPr="006A3505">
        <w:rPr>
          <w:rFonts w:ascii="Arial" w:eastAsia="Times New Roman" w:hAnsi="Arial" w:cs="Arial"/>
          <w:lang w:val="en-US"/>
        </w:rPr>
        <w:t xml:space="preserve"> </w:t>
      </w:r>
      <w:proofErr w:type="spellStart"/>
      <w:r w:rsidRPr="006A3505">
        <w:rPr>
          <w:rFonts w:ascii="Arial" w:eastAsia="Times New Roman" w:hAnsi="Arial" w:cs="Arial"/>
          <w:lang w:val="en-US"/>
        </w:rPr>
        <w:t>objekat</w:t>
      </w:r>
      <w:proofErr w:type="spellEnd"/>
      <w:r w:rsidRPr="006A3505">
        <w:rPr>
          <w:rFonts w:ascii="Arial" w:eastAsia="Times New Roman" w:hAnsi="Arial" w:cs="Arial"/>
          <w:lang w:val="en-US"/>
        </w:rPr>
        <w:t xml:space="preserve"> za </w:t>
      </w:r>
      <w:proofErr w:type="spellStart"/>
      <w:r w:rsidRPr="006A3505">
        <w:rPr>
          <w:rFonts w:ascii="Arial" w:eastAsia="Times New Roman" w:hAnsi="Arial" w:cs="Arial"/>
          <w:lang w:val="en-US"/>
        </w:rPr>
        <w:t>kontrolu</w:t>
      </w:r>
      <w:proofErr w:type="spellEnd"/>
      <w:r w:rsidRPr="006A3505">
        <w:rPr>
          <w:rFonts w:ascii="Arial" w:eastAsia="Times New Roman" w:hAnsi="Arial" w:cs="Arial"/>
          <w:lang w:val="en-US"/>
        </w:rPr>
        <w:t xml:space="preserve"> </w:t>
      </w:r>
      <w:proofErr w:type="spellStart"/>
      <w:r w:rsidRPr="006A3505">
        <w:rPr>
          <w:rFonts w:ascii="Arial" w:eastAsia="Times New Roman" w:hAnsi="Arial" w:cs="Arial"/>
          <w:lang w:val="en-US"/>
        </w:rPr>
        <w:t>ulaska</w:t>
      </w:r>
      <w:proofErr w:type="spellEnd"/>
      <w:r w:rsidRPr="006A3505">
        <w:rPr>
          <w:rFonts w:ascii="Arial" w:eastAsia="Times New Roman" w:hAnsi="Arial" w:cs="Arial"/>
          <w:lang w:val="en-US"/>
        </w:rPr>
        <w:t xml:space="preserve"> u </w:t>
      </w:r>
      <w:proofErr w:type="spellStart"/>
      <w:r w:rsidRPr="006A3505">
        <w:rPr>
          <w:rFonts w:ascii="Arial" w:eastAsia="Times New Roman" w:hAnsi="Arial" w:cs="Arial"/>
          <w:lang w:val="en-US"/>
        </w:rPr>
        <w:t>kompleks</w:t>
      </w:r>
      <w:proofErr w:type="spellEnd"/>
      <w:r w:rsidRPr="006A3505">
        <w:rPr>
          <w:rFonts w:ascii="Arial" w:eastAsia="Times New Roman" w:hAnsi="Arial" w:cs="Arial"/>
          <w:lang w:val="en-US"/>
        </w:rPr>
        <w:t xml:space="preserve"> „</w:t>
      </w:r>
      <w:proofErr w:type="spellStart"/>
      <w:r w:rsidRPr="006A3505">
        <w:rPr>
          <w:rFonts w:ascii="Arial" w:eastAsia="Times New Roman" w:hAnsi="Arial" w:cs="Arial"/>
          <w:lang w:val="en-US"/>
        </w:rPr>
        <w:t>Zorke</w:t>
      </w:r>
      <w:proofErr w:type="spellEnd"/>
      <w:r w:rsidRPr="006A3505">
        <w:rPr>
          <w:rFonts w:ascii="Arial" w:eastAsia="Times New Roman" w:hAnsi="Arial" w:cs="Arial"/>
          <w:lang w:val="en-US"/>
        </w:rPr>
        <w:t xml:space="preserve">“ u </w:t>
      </w:r>
      <w:proofErr w:type="spellStart"/>
      <w:r w:rsidRPr="006A3505">
        <w:rPr>
          <w:rFonts w:ascii="Arial" w:eastAsia="Times New Roman" w:hAnsi="Arial" w:cs="Arial"/>
          <w:lang w:val="en-US"/>
        </w:rPr>
        <w:t>ulici</w:t>
      </w:r>
      <w:proofErr w:type="spellEnd"/>
      <w:r w:rsidRPr="006A3505">
        <w:rPr>
          <w:rFonts w:ascii="Arial" w:eastAsia="Times New Roman" w:hAnsi="Arial" w:cs="Arial"/>
          <w:lang w:val="en-US"/>
        </w:rPr>
        <w:t xml:space="preserve"> Hajduk </w:t>
      </w:r>
      <w:proofErr w:type="spellStart"/>
      <w:r w:rsidRPr="006A3505">
        <w:rPr>
          <w:rFonts w:ascii="Arial" w:eastAsia="Times New Roman" w:hAnsi="Arial" w:cs="Arial"/>
          <w:lang w:val="en-US"/>
        </w:rPr>
        <w:t>Veljkova</w:t>
      </w:r>
      <w:proofErr w:type="spellEnd"/>
    </w:p>
    <w:p w14:paraId="32E45910" w14:textId="77777777" w:rsidR="009A5E49" w:rsidRPr="006A3505" w:rsidRDefault="009A5E49" w:rsidP="00564988">
      <w:pPr>
        <w:numPr>
          <w:ilvl w:val="0"/>
          <w:numId w:val="6"/>
        </w:numPr>
        <w:spacing w:after="120" w:line="276" w:lineRule="auto"/>
        <w:jc w:val="both"/>
        <w:rPr>
          <w:rFonts w:ascii="Arial" w:eastAsia="Times New Roman" w:hAnsi="Arial" w:cs="Arial"/>
          <w:lang w:val="en-US"/>
        </w:rPr>
      </w:pPr>
      <w:r w:rsidRPr="006A3505">
        <w:rPr>
          <w:rFonts w:ascii="Arial" w:eastAsia="Times New Roman" w:hAnsi="Arial" w:cs="Arial"/>
          <w:lang w:val="en-US"/>
        </w:rPr>
        <w:t xml:space="preserve">(K.P. br. 6915/8 </w:t>
      </w:r>
      <w:proofErr w:type="spellStart"/>
      <w:r w:rsidRPr="006A3505">
        <w:rPr>
          <w:rFonts w:ascii="Arial" w:eastAsia="Times New Roman" w:hAnsi="Arial" w:cs="Arial"/>
          <w:lang w:val="en-US"/>
        </w:rPr>
        <w:t>i</w:t>
      </w:r>
      <w:proofErr w:type="spellEnd"/>
      <w:r w:rsidRPr="006A3505">
        <w:rPr>
          <w:rFonts w:ascii="Arial" w:eastAsia="Times New Roman" w:hAnsi="Arial" w:cs="Arial"/>
          <w:lang w:val="en-US"/>
        </w:rPr>
        <w:t xml:space="preserve"> 6915/15)</w:t>
      </w:r>
    </w:p>
    <w:p w14:paraId="7D398D9B" w14:textId="77777777" w:rsidR="009A5E49" w:rsidRPr="006A3505" w:rsidRDefault="009A5E49" w:rsidP="00564988">
      <w:pPr>
        <w:numPr>
          <w:ilvl w:val="0"/>
          <w:numId w:val="6"/>
        </w:numPr>
        <w:spacing w:after="120" w:line="276" w:lineRule="auto"/>
        <w:jc w:val="both"/>
        <w:rPr>
          <w:rFonts w:ascii="Arial" w:eastAsia="Times New Roman" w:hAnsi="Arial" w:cs="Arial"/>
          <w:lang w:val="en-US"/>
        </w:rPr>
      </w:pPr>
      <w:proofErr w:type="spellStart"/>
      <w:r w:rsidRPr="006A3505">
        <w:rPr>
          <w:rFonts w:ascii="Arial" w:eastAsia="Times New Roman" w:hAnsi="Arial" w:cs="Arial"/>
          <w:lang w:val="en-US"/>
        </w:rPr>
        <w:t>Objekat</w:t>
      </w:r>
      <w:proofErr w:type="spellEnd"/>
      <w:r w:rsidRPr="006A3505">
        <w:rPr>
          <w:rFonts w:ascii="Arial" w:eastAsia="Times New Roman" w:hAnsi="Arial" w:cs="Arial"/>
          <w:lang w:val="en-US"/>
        </w:rPr>
        <w:t xml:space="preserve"> </w:t>
      </w:r>
      <w:proofErr w:type="spellStart"/>
      <w:r w:rsidRPr="006A3505">
        <w:rPr>
          <w:rFonts w:ascii="Arial" w:eastAsia="Times New Roman" w:hAnsi="Arial" w:cs="Arial"/>
          <w:lang w:val="en-US"/>
        </w:rPr>
        <w:t>biblioteke</w:t>
      </w:r>
      <w:proofErr w:type="spellEnd"/>
      <w:r w:rsidRPr="006A3505">
        <w:rPr>
          <w:rFonts w:ascii="Arial" w:eastAsia="Times New Roman" w:hAnsi="Arial" w:cs="Arial"/>
          <w:lang w:val="en-US"/>
        </w:rPr>
        <w:t xml:space="preserve"> „</w:t>
      </w:r>
      <w:proofErr w:type="gramStart"/>
      <w:r w:rsidRPr="006A3505">
        <w:rPr>
          <w:rFonts w:ascii="Arial" w:eastAsia="Times New Roman" w:hAnsi="Arial" w:cs="Arial"/>
          <w:lang w:val="en-US"/>
        </w:rPr>
        <w:t>Zorka“ (</w:t>
      </w:r>
      <w:proofErr w:type="gramEnd"/>
      <w:r w:rsidRPr="006A3505">
        <w:rPr>
          <w:rFonts w:ascii="Arial" w:eastAsia="Times New Roman" w:hAnsi="Arial" w:cs="Arial"/>
          <w:lang w:val="en-US"/>
        </w:rPr>
        <w:t>K.P. br. 6915/17)</w:t>
      </w:r>
    </w:p>
    <w:p w14:paraId="23FA6880" w14:textId="77777777" w:rsidR="009A5E49" w:rsidRPr="006A3505" w:rsidRDefault="009A5E49" w:rsidP="00564988">
      <w:pPr>
        <w:numPr>
          <w:ilvl w:val="0"/>
          <w:numId w:val="6"/>
        </w:numPr>
        <w:spacing w:after="120" w:line="276" w:lineRule="auto"/>
        <w:jc w:val="both"/>
        <w:rPr>
          <w:rFonts w:ascii="Arial" w:eastAsia="Times New Roman" w:hAnsi="Arial" w:cs="Arial"/>
          <w:lang w:val="en-US"/>
        </w:rPr>
      </w:pPr>
      <w:proofErr w:type="spellStart"/>
      <w:r w:rsidRPr="006A3505">
        <w:rPr>
          <w:rFonts w:ascii="Arial" w:eastAsia="Times New Roman" w:hAnsi="Arial" w:cs="Arial"/>
          <w:lang w:val="en-US"/>
        </w:rPr>
        <w:t>Objekat</w:t>
      </w:r>
      <w:proofErr w:type="spellEnd"/>
      <w:r w:rsidRPr="006A3505">
        <w:rPr>
          <w:rFonts w:ascii="Arial" w:eastAsia="Times New Roman" w:hAnsi="Arial" w:cs="Arial"/>
          <w:lang w:val="en-US"/>
        </w:rPr>
        <w:t xml:space="preserve"> </w:t>
      </w:r>
      <w:proofErr w:type="spellStart"/>
      <w:r w:rsidRPr="006A3505">
        <w:rPr>
          <w:rFonts w:ascii="Arial" w:eastAsia="Times New Roman" w:hAnsi="Arial" w:cs="Arial"/>
          <w:lang w:val="en-US"/>
        </w:rPr>
        <w:t>kulturnog</w:t>
      </w:r>
      <w:proofErr w:type="spellEnd"/>
      <w:r w:rsidRPr="006A3505">
        <w:rPr>
          <w:rFonts w:ascii="Arial" w:eastAsia="Times New Roman" w:hAnsi="Arial" w:cs="Arial"/>
          <w:lang w:val="en-US"/>
        </w:rPr>
        <w:t xml:space="preserve"> centra „</w:t>
      </w:r>
      <w:proofErr w:type="gramStart"/>
      <w:r w:rsidRPr="006A3505">
        <w:rPr>
          <w:rFonts w:ascii="Arial" w:eastAsia="Times New Roman" w:hAnsi="Arial" w:cs="Arial"/>
          <w:lang w:val="en-US"/>
        </w:rPr>
        <w:t>Zorka“ (</w:t>
      </w:r>
      <w:proofErr w:type="gramEnd"/>
      <w:r w:rsidRPr="006A3505">
        <w:rPr>
          <w:rFonts w:ascii="Arial" w:eastAsia="Times New Roman" w:hAnsi="Arial" w:cs="Arial"/>
          <w:lang w:val="en-US"/>
        </w:rPr>
        <w:t>K.P. br. 6915/18)</w:t>
      </w:r>
    </w:p>
    <w:p w14:paraId="5887AD45" w14:textId="544DF804" w:rsidR="009A5E49" w:rsidRPr="006A3505" w:rsidRDefault="009A5E49" w:rsidP="00564988">
      <w:pPr>
        <w:spacing w:after="120" w:line="276" w:lineRule="auto"/>
        <w:jc w:val="both"/>
        <w:rPr>
          <w:rFonts w:ascii="Arial" w:eastAsia="Times New Roman" w:hAnsi="Arial" w:cs="Arial"/>
          <w:lang w:val="uz-Cyrl-UZ"/>
        </w:rPr>
      </w:pPr>
      <w:r w:rsidRPr="006A3505">
        <w:rPr>
          <w:rFonts w:ascii="Arial" w:eastAsia="Times New Roman" w:hAnsi="Arial" w:cs="Arial"/>
          <w:lang w:val="uz-Cyrl-UZ"/>
        </w:rPr>
        <w:t>Kako na lokaciji postoji već izgrađen objekat</w:t>
      </w:r>
      <w:r w:rsidRPr="006A3505">
        <w:rPr>
          <w:rFonts w:ascii="Arial" w:eastAsia="Times New Roman" w:hAnsi="Arial" w:cs="Arial"/>
          <w:lang w:val="en-US"/>
        </w:rPr>
        <w:t xml:space="preserve">  </w:t>
      </w:r>
      <w:proofErr w:type="spellStart"/>
      <w:r w:rsidRPr="006A3505">
        <w:rPr>
          <w:rFonts w:ascii="Arial" w:eastAsia="Times New Roman" w:hAnsi="Arial" w:cs="Arial"/>
          <w:lang w:val="en-US"/>
        </w:rPr>
        <w:t>čije</w:t>
      </w:r>
      <w:proofErr w:type="spellEnd"/>
      <w:r w:rsidRPr="006A3505">
        <w:rPr>
          <w:rFonts w:ascii="Arial" w:eastAsia="Times New Roman" w:hAnsi="Arial" w:cs="Arial"/>
          <w:lang w:val="en-US"/>
        </w:rPr>
        <w:t xml:space="preserve"> se </w:t>
      </w:r>
      <w:proofErr w:type="spellStart"/>
      <w:r w:rsidRPr="006A3505">
        <w:rPr>
          <w:rFonts w:ascii="Arial" w:eastAsia="Times New Roman" w:hAnsi="Arial" w:cs="Arial"/>
          <w:lang w:val="en-US"/>
        </w:rPr>
        <w:t>ozakonjenje</w:t>
      </w:r>
      <w:proofErr w:type="spellEnd"/>
      <w:r w:rsidRPr="006A3505">
        <w:rPr>
          <w:rFonts w:ascii="Arial" w:eastAsia="Times New Roman" w:hAnsi="Arial" w:cs="Arial"/>
          <w:lang w:val="en-US"/>
        </w:rPr>
        <w:t xml:space="preserve"> </w:t>
      </w:r>
      <w:proofErr w:type="spellStart"/>
      <w:r w:rsidRPr="006A3505">
        <w:rPr>
          <w:rFonts w:ascii="Arial" w:eastAsia="Times New Roman" w:hAnsi="Arial" w:cs="Arial"/>
          <w:lang w:val="en-US"/>
        </w:rPr>
        <w:t>pokreće</w:t>
      </w:r>
      <w:proofErr w:type="spellEnd"/>
      <w:r w:rsidRPr="006A3505">
        <w:rPr>
          <w:rFonts w:ascii="Arial" w:eastAsia="Times New Roman" w:hAnsi="Arial" w:cs="Arial"/>
          <w:lang w:val="uz-Cyrl-UZ"/>
        </w:rPr>
        <w:t>, te neće biti građevinskih radova u smislu iskopa i sličnuh aktivnosti, ne postoji ni mogućnost nailaska na nove lokalitete. Ukoliko bi se ipak ove aktivnosti u budućnosti iz bilo kog razloga sprovodile, te kada bi se naišlo na arheološke ostatke, obaveza nosioca projekta je da prekine radove i o tome odmah obavesti Zavod za zaštitu</w:t>
      </w:r>
      <w:r w:rsidRPr="006A3505">
        <w:rPr>
          <w:rFonts w:ascii="Arial" w:eastAsia="Times New Roman" w:hAnsi="Arial" w:cs="Arial"/>
        </w:rPr>
        <w:t xml:space="preserve"> </w:t>
      </w:r>
      <w:r w:rsidRPr="006A3505">
        <w:rPr>
          <w:rFonts w:ascii="Arial" w:eastAsia="Times New Roman" w:hAnsi="Arial" w:cs="Arial"/>
          <w:lang w:val="uz-Cyrl-UZ"/>
        </w:rPr>
        <w:t>spomenika kulture.</w:t>
      </w:r>
    </w:p>
    <w:p w14:paraId="680F27CD" w14:textId="77777777" w:rsidR="009A5E49" w:rsidRPr="00BA4DFC" w:rsidRDefault="009A5E49" w:rsidP="00564988">
      <w:pPr>
        <w:spacing w:after="120" w:line="276" w:lineRule="auto"/>
        <w:jc w:val="both"/>
        <w:rPr>
          <w:rFonts w:ascii="Arial" w:eastAsia="Times New Roman" w:hAnsi="Arial" w:cs="Arial"/>
          <w:u w:val="single"/>
          <w:lang w:val="uz-Cyrl-UZ"/>
        </w:rPr>
      </w:pPr>
      <w:r w:rsidRPr="00BA4DFC">
        <w:rPr>
          <w:rFonts w:ascii="Arial" w:eastAsia="Times New Roman" w:hAnsi="Arial" w:cs="Arial"/>
          <w:u w:val="single"/>
          <w:lang w:val="uz-Cyrl-UZ"/>
        </w:rPr>
        <w:t>Projekat ne ugrožava ni jedno nepokretno kulturno dobro.</w:t>
      </w:r>
    </w:p>
    <w:p w14:paraId="06CAD9FC" w14:textId="77777777" w:rsidR="009A5E49" w:rsidRPr="003605BC" w:rsidRDefault="009A5E49" w:rsidP="00564988">
      <w:pPr>
        <w:spacing w:after="120" w:line="276" w:lineRule="auto"/>
        <w:jc w:val="both"/>
        <w:rPr>
          <w:rFonts w:ascii="Arial" w:eastAsia="Times New Roman" w:hAnsi="Arial" w:cs="Arial"/>
          <w:b/>
          <w:bCs/>
          <w:i/>
          <w:lang w:val="uz-Cyrl-UZ"/>
        </w:rPr>
      </w:pPr>
      <w:r w:rsidRPr="003605BC">
        <w:rPr>
          <w:rFonts w:ascii="Arial" w:eastAsia="Times New Roman" w:hAnsi="Arial" w:cs="Arial"/>
          <w:b/>
          <w:bCs/>
          <w:i/>
          <w:lang w:val="uz-Cyrl-UZ"/>
        </w:rPr>
        <w:t>d)</w:t>
      </w:r>
      <w:r w:rsidRPr="003605BC">
        <w:rPr>
          <w:rFonts w:ascii="Arial" w:eastAsia="Times New Roman" w:hAnsi="Arial" w:cs="Arial"/>
          <w:b/>
          <w:bCs/>
          <w:i/>
        </w:rPr>
        <w:t xml:space="preserve"> </w:t>
      </w:r>
      <w:r w:rsidRPr="003605BC">
        <w:rPr>
          <w:rFonts w:ascii="Arial" w:eastAsia="Times New Roman" w:hAnsi="Arial" w:cs="Arial"/>
          <w:b/>
          <w:bCs/>
          <w:i/>
          <w:lang w:val="uz-Cyrl-UZ"/>
        </w:rPr>
        <w:t>Pejzaž</w:t>
      </w:r>
    </w:p>
    <w:p w14:paraId="2F19589D" w14:textId="77777777" w:rsidR="009A5E49" w:rsidRPr="006A3505" w:rsidRDefault="009A5E49" w:rsidP="00564988">
      <w:pPr>
        <w:spacing w:after="120" w:line="276" w:lineRule="auto"/>
        <w:jc w:val="both"/>
        <w:rPr>
          <w:rFonts w:ascii="Arial" w:eastAsia="Times New Roman" w:hAnsi="Arial" w:cs="Arial"/>
          <w:lang w:val="uz-Cyrl-UZ"/>
        </w:rPr>
      </w:pPr>
      <w:r w:rsidRPr="006A3505">
        <w:rPr>
          <w:rFonts w:ascii="Arial" w:eastAsia="Times New Roman" w:hAnsi="Arial" w:cs="Arial"/>
          <w:lang w:val="uz-Cyrl-UZ"/>
        </w:rPr>
        <w:t>U okviru radne zone postoji značajan građevinski fond izgrađenih industrijskih objekata i objekata sekundarnih funkcija u industrijskom kompleksu. Prema nameni objekata oni se mogu svrstati u nekoliko kategorija: industrijski pogoni i hale, skladišta sirovina i gotovih proizvoda,administrativni objekti, kuhinje i kantine, pomoćni objekti, infrastrukturni objekti, objekti sfera za skladištenje proizvoda, objekti kapija sa portirnicama, kao i objekat kulturnog centra sa svečanom salom i bibliotekom.</w:t>
      </w:r>
    </w:p>
    <w:p w14:paraId="7A693E1F" w14:textId="794E102F" w:rsidR="009A5E49" w:rsidRDefault="009A5E49" w:rsidP="00564988">
      <w:pPr>
        <w:spacing w:after="120" w:line="276" w:lineRule="auto"/>
        <w:jc w:val="both"/>
        <w:rPr>
          <w:rFonts w:ascii="Arial" w:eastAsia="Times New Roman" w:hAnsi="Arial" w:cs="Arial"/>
          <w:u w:val="single"/>
          <w:lang w:val="en-US"/>
        </w:rPr>
      </w:pPr>
      <w:r w:rsidRPr="006D79E0">
        <w:rPr>
          <w:rFonts w:ascii="Arial" w:eastAsia="Times New Roman" w:hAnsi="Arial" w:cs="Arial"/>
          <w:u w:val="single"/>
        </w:rPr>
        <w:t xml:space="preserve">Navedena aktivnost </w:t>
      </w:r>
      <w:r w:rsidRPr="006D79E0">
        <w:rPr>
          <w:rFonts w:ascii="Arial" w:eastAsia="Times New Roman" w:hAnsi="Arial" w:cs="Arial"/>
          <w:u w:val="single"/>
          <w:lang w:val="uz-Cyrl-UZ"/>
        </w:rPr>
        <w:t xml:space="preserve">neće imati uticaj na pejzaž jer će </w:t>
      </w:r>
      <w:proofErr w:type="spellStart"/>
      <w:r w:rsidR="008B5824" w:rsidRPr="006D79E0">
        <w:rPr>
          <w:rFonts w:ascii="Arial" w:eastAsia="Times New Roman" w:hAnsi="Arial" w:cs="Arial"/>
          <w:u w:val="single"/>
          <w:lang w:val="en-US"/>
        </w:rPr>
        <w:t>hala</w:t>
      </w:r>
      <w:proofErr w:type="spellEnd"/>
      <w:r w:rsidR="008B5824" w:rsidRPr="006D79E0">
        <w:rPr>
          <w:rFonts w:ascii="Arial" w:eastAsia="Times New Roman" w:hAnsi="Arial" w:cs="Arial"/>
          <w:u w:val="single"/>
          <w:lang w:val="en-US"/>
        </w:rPr>
        <w:t xml:space="preserve"> </w:t>
      </w:r>
      <w:proofErr w:type="spellStart"/>
      <w:r w:rsidR="008B5824" w:rsidRPr="006D79E0">
        <w:rPr>
          <w:rFonts w:ascii="Arial" w:eastAsia="Times New Roman" w:hAnsi="Arial" w:cs="Arial"/>
          <w:u w:val="single"/>
          <w:lang w:val="en-US"/>
        </w:rPr>
        <w:t>rinfuze</w:t>
      </w:r>
      <w:proofErr w:type="spellEnd"/>
      <w:r w:rsidR="008B5824" w:rsidRPr="006D79E0">
        <w:rPr>
          <w:rFonts w:ascii="Arial" w:eastAsia="Times New Roman" w:hAnsi="Arial" w:cs="Arial"/>
          <w:u w:val="single"/>
          <w:lang w:val="en-US"/>
        </w:rPr>
        <w:t xml:space="preserve"> </w:t>
      </w:r>
      <w:proofErr w:type="spellStart"/>
      <w:r w:rsidR="005644F9" w:rsidRPr="006D79E0">
        <w:rPr>
          <w:rFonts w:ascii="Arial" w:eastAsia="Times New Roman" w:hAnsi="Arial" w:cs="Arial"/>
          <w:u w:val="single"/>
          <w:lang w:val="en-US"/>
        </w:rPr>
        <w:t>biti</w:t>
      </w:r>
      <w:proofErr w:type="spellEnd"/>
      <w:r w:rsidR="005644F9" w:rsidRPr="006D79E0">
        <w:rPr>
          <w:rFonts w:ascii="Arial" w:eastAsia="Times New Roman" w:hAnsi="Arial" w:cs="Arial"/>
          <w:u w:val="single"/>
          <w:lang w:val="en-US"/>
        </w:rPr>
        <w:t xml:space="preserve"> </w:t>
      </w:r>
      <w:proofErr w:type="spellStart"/>
      <w:r w:rsidR="005644F9" w:rsidRPr="006D79E0">
        <w:rPr>
          <w:rFonts w:ascii="Arial" w:eastAsia="Times New Roman" w:hAnsi="Arial" w:cs="Arial"/>
          <w:u w:val="single"/>
          <w:lang w:val="en-US"/>
        </w:rPr>
        <w:t>povezana</w:t>
      </w:r>
      <w:proofErr w:type="spellEnd"/>
      <w:r w:rsidR="005644F9" w:rsidRPr="006D79E0">
        <w:rPr>
          <w:rFonts w:ascii="Arial" w:eastAsia="Times New Roman" w:hAnsi="Arial" w:cs="Arial"/>
          <w:u w:val="single"/>
          <w:lang w:val="en-US"/>
        </w:rPr>
        <w:t xml:space="preserve"> </w:t>
      </w:r>
      <w:proofErr w:type="spellStart"/>
      <w:r w:rsidR="005644F9" w:rsidRPr="006D79E0">
        <w:rPr>
          <w:rFonts w:ascii="Arial" w:eastAsia="Times New Roman" w:hAnsi="Arial" w:cs="Arial"/>
          <w:u w:val="single"/>
          <w:lang w:val="en-US"/>
        </w:rPr>
        <w:t>sa</w:t>
      </w:r>
      <w:proofErr w:type="spellEnd"/>
      <w:r w:rsidR="005644F9" w:rsidRPr="006D79E0">
        <w:rPr>
          <w:rFonts w:ascii="Arial" w:eastAsia="Times New Roman" w:hAnsi="Arial" w:cs="Arial"/>
          <w:u w:val="single"/>
          <w:lang w:val="en-US"/>
        </w:rPr>
        <w:t xml:space="preserve"> </w:t>
      </w:r>
      <w:proofErr w:type="spellStart"/>
      <w:r w:rsidR="005644F9" w:rsidRPr="006D79E0">
        <w:rPr>
          <w:rFonts w:ascii="Arial" w:eastAsia="Times New Roman" w:hAnsi="Arial" w:cs="Arial"/>
          <w:u w:val="single"/>
          <w:lang w:val="en-US"/>
        </w:rPr>
        <w:t>proizvodnom</w:t>
      </w:r>
      <w:proofErr w:type="spellEnd"/>
      <w:r w:rsidR="005644F9" w:rsidRPr="006D79E0">
        <w:rPr>
          <w:rFonts w:ascii="Arial" w:eastAsia="Times New Roman" w:hAnsi="Arial" w:cs="Arial"/>
          <w:u w:val="single"/>
          <w:lang w:val="en-US"/>
        </w:rPr>
        <w:t xml:space="preserve"> </w:t>
      </w:r>
      <w:proofErr w:type="spellStart"/>
      <w:r w:rsidR="005644F9" w:rsidRPr="006D79E0">
        <w:rPr>
          <w:rFonts w:ascii="Arial" w:eastAsia="Times New Roman" w:hAnsi="Arial" w:cs="Arial"/>
          <w:u w:val="single"/>
          <w:lang w:val="en-US"/>
        </w:rPr>
        <w:t>halom</w:t>
      </w:r>
      <w:proofErr w:type="spellEnd"/>
      <w:r w:rsidR="005644F9" w:rsidRPr="006D79E0">
        <w:rPr>
          <w:rFonts w:ascii="Arial" w:eastAsia="Times New Roman" w:hAnsi="Arial" w:cs="Arial"/>
          <w:u w:val="single"/>
          <w:lang w:val="en-US"/>
        </w:rPr>
        <w:t xml:space="preserve"> I </w:t>
      </w:r>
      <w:proofErr w:type="spellStart"/>
      <w:r w:rsidR="00E3590A" w:rsidRPr="006D79E0">
        <w:rPr>
          <w:rFonts w:ascii="Arial" w:eastAsia="Times New Roman" w:hAnsi="Arial" w:cs="Arial"/>
          <w:u w:val="single"/>
          <w:lang w:val="en-US"/>
        </w:rPr>
        <w:t>halom</w:t>
      </w:r>
      <w:proofErr w:type="spellEnd"/>
      <w:r w:rsidR="00E3590A" w:rsidRPr="006D79E0">
        <w:rPr>
          <w:rFonts w:ascii="Arial" w:eastAsia="Times New Roman" w:hAnsi="Arial" w:cs="Arial"/>
          <w:u w:val="single"/>
          <w:lang w:val="en-US"/>
        </w:rPr>
        <w:t xml:space="preserve"> za </w:t>
      </w:r>
      <w:proofErr w:type="spellStart"/>
      <w:r w:rsidR="00E3590A" w:rsidRPr="006D79E0">
        <w:rPr>
          <w:rFonts w:ascii="Arial" w:eastAsia="Times New Roman" w:hAnsi="Arial" w:cs="Arial"/>
          <w:u w:val="single"/>
          <w:lang w:val="en-US"/>
        </w:rPr>
        <w:t>pakovanje</w:t>
      </w:r>
      <w:proofErr w:type="spellEnd"/>
      <w:r w:rsidR="00E3590A" w:rsidRPr="006D79E0">
        <w:rPr>
          <w:rFonts w:ascii="Arial" w:eastAsia="Times New Roman" w:hAnsi="Arial" w:cs="Arial"/>
          <w:u w:val="single"/>
          <w:lang w:val="en-US"/>
        </w:rPr>
        <w:t xml:space="preserve"> </w:t>
      </w:r>
      <w:proofErr w:type="spellStart"/>
      <w:r w:rsidR="00E3590A" w:rsidRPr="006D79E0">
        <w:rPr>
          <w:rFonts w:ascii="Arial" w:eastAsia="Times New Roman" w:hAnsi="Arial" w:cs="Arial"/>
          <w:u w:val="single"/>
          <w:lang w:val="en-US"/>
        </w:rPr>
        <w:t>gotovog</w:t>
      </w:r>
      <w:proofErr w:type="spellEnd"/>
      <w:r w:rsidR="00E3590A" w:rsidRPr="006D79E0">
        <w:rPr>
          <w:rFonts w:ascii="Arial" w:eastAsia="Times New Roman" w:hAnsi="Arial" w:cs="Arial"/>
          <w:u w:val="single"/>
          <w:lang w:val="en-US"/>
        </w:rPr>
        <w:t xml:space="preserve"> </w:t>
      </w:r>
      <w:proofErr w:type="spellStart"/>
      <w:r w:rsidR="00E3590A" w:rsidRPr="006D79E0">
        <w:rPr>
          <w:rFonts w:ascii="Arial" w:eastAsia="Times New Roman" w:hAnsi="Arial" w:cs="Arial"/>
          <w:u w:val="single"/>
          <w:lang w:val="en-US"/>
        </w:rPr>
        <w:t>proizvo</w:t>
      </w:r>
      <w:r w:rsidR="006D79E0" w:rsidRPr="006D79E0">
        <w:rPr>
          <w:rFonts w:ascii="Arial" w:eastAsia="Times New Roman" w:hAnsi="Arial" w:cs="Arial"/>
          <w:u w:val="single"/>
          <w:lang w:val="en-US"/>
        </w:rPr>
        <w:t>da</w:t>
      </w:r>
      <w:proofErr w:type="spellEnd"/>
      <w:r w:rsidR="006D79E0" w:rsidRPr="006D79E0">
        <w:rPr>
          <w:rFonts w:ascii="Arial" w:eastAsia="Times New Roman" w:hAnsi="Arial" w:cs="Arial"/>
          <w:u w:val="single"/>
          <w:lang w:val="en-US"/>
        </w:rPr>
        <w:t>.</w:t>
      </w:r>
    </w:p>
    <w:p w14:paraId="42CFD5E2" w14:textId="77777777" w:rsidR="005F1BA4" w:rsidRPr="006D79E0" w:rsidRDefault="005F1BA4" w:rsidP="00564988">
      <w:pPr>
        <w:spacing w:after="120" w:line="276" w:lineRule="auto"/>
        <w:jc w:val="both"/>
        <w:rPr>
          <w:rFonts w:ascii="Arial" w:eastAsia="Times New Roman" w:hAnsi="Arial" w:cs="Arial"/>
          <w:u w:val="single"/>
          <w:lang w:val="en-US"/>
        </w:rPr>
      </w:pPr>
    </w:p>
    <w:p w14:paraId="07190321" w14:textId="3B2C9C34" w:rsidR="009A5E49" w:rsidRPr="00000912" w:rsidRDefault="009A5E49" w:rsidP="00564988">
      <w:pPr>
        <w:spacing w:after="120" w:line="276" w:lineRule="auto"/>
        <w:jc w:val="both"/>
        <w:rPr>
          <w:rFonts w:ascii="Arial" w:eastAsia="Times New Roman" w:hAnsi="Arial" w:cs="Arial"/>
          <w:b/>
          <w:bCs/>
          <w:i/>
          <w:lang w:val="uz-Cyrl-UZ"/>
        </w:rPr>
      </w:pPr>
      <w:r w:rsidRPr="00000912">
        <w:rPr>
          <w:rFonts w:ascii="Arial" w:eastAsia="Times New Roman" w:hAnsi="Arial" w:cs="Arial"/>
          <w:b/>
          <w:bCs/>
          <w:i/>
          <w:lang w:val="uz-Cyrl-UZ"/>
        </w:rPr>
        <w:t>đ)</w:t>
      </w:r>
      <w:r w:rsidR="00000912" w:rsidRPr="00000912">
        <w:rPr>
          <w:rFonts w:ascii="Arial" w:eastAsia="Times New Roman" w:hAnsi="Arial" w:cs="Arial"/>
          <w:b/>
          <w:bCs/>
          <w:i/>
          <w:lang w:val="en-US"/>
        </w:rPr>
        <w:t xml:space="preserve"> </w:t>
      </w:r>
      <w:r w:rsidRPr="00000912">
        <w:rPr>
          <w:rFonts w:ascii="Arial" w:eastAsia="Times New Roman" w:hAnsi="Arial" w:cs="Arial"/>
          <w:b/>
          <w:bCs/>
          <w:i/>
          <w:lang w:val="uz-Cyrl-UZ"/>
        </w:rPr>
        <w:t>Međusobni odnos navedenih činilaca</w:t>
      </w:r>
    </w:p>
    <w:p w14:paraId="5C1A3E9B" w14:textId="397151C8" w:rsidR="005E30F2" w:rsidRDefault="005F1BA4" w:rsidP="00564988">
      <w:pPr>
        <w:spacing w:after="120" w:line="276" w:lineRule="auto"/>
        <w:jc w:val="both"/>
        <w:rPr>
          <w:rFonts w:ascii="Arial" w:eastAsia="Times New Roman" w:hAnsi="Arial" w:cs="Arial"/>
          <w:lang w:val="en-US"/>
        </w:rPr>
      </w:pPr>
      <w:r>
        <w:rPr>
          <w:rFonts w:ascii="Arial" w:eastAsia="Times New Roman" w:hAnsi="Arial" w:cs="Arial"/>
          <w:lang w:val="en-US"/>
        </w:rPr>
        <w:t xml:space="preserve">Ne </w:t>
      </w:r>
      <w:proofErr w:type="spellStart"/>
      <w:r>
        <w:rPr>
          <w:rFonts w:ascii="Arial" w:eastAsia="Times New Roman" w:hAnsi="Arial" w:cs="Arial"/>
          <w:lang w:val="en-US"/>
        </w:rPr>
        <w:t>postoji</w:t>
      </w:r>
      <w:proofErr w:type="spellEnd"/>
      <w:r>
        <w:rPr>
          <w:rFonts w:ascii="Arial" w:eastAsia="Times New Roman" w:hAnsi="Arial" w:cs="Arial"/>
          <w:lang w:val="en-US"/>
        </w:rPr>
        <w:t xml:space="preserve"> </w:t>
      </w:r>
      <w:proofErr w:type="spellStart"/>
      <w:r>
        <w:rPr>
          <w:rFonts w:ascii="Arial" w:eastAsia="Times New Roman" w:hAnsi="Arial" w:cs="Arial"/>
          <w:lang w:val="en-US"/>
        </w:rPr>
        <w:t>mogućnost</w:t>
      </w:r>
      <w:proofErr w:type="spellEnd"/>
      <w:r>
        <w:rPr>
          <w:rFonts w:ascii="Arial" w:eastAsia="Times New Roman" w:hAnsi="Arial" w:cs="Arial"/>
          <w:lang w:val="en-US"/>
        </w:rPr>
        <w:t xml:space="preserve"> da </w:t>
      </w:r>
      <w:proofErr w:type="spellStart"/>
      <w:r w:rsidR="00740F13">
        <w:rPr>
          <w:rFonts w:ascii="Arial" w:eastAsia="Times New Roman" w:hAnsi="Arial" w:cs="Arial"/>
          <w:lang w:val="en-US"/>
        </w:rPr>
        <w:t>dodje</w:t>
      </w:r>
      <w:proofErr w:type="spellEnd"/>
      <w:r w:rsidR="00740F13">
        <w:rPr>
          <w:rFonts w:ascii="Arial" w:eastAsia="Times New Roman" w:hAnsi="Arial" w:cs="Arial"/>
          <w:lang w:val="en-US"/>
        </w:rPr>
        <w:t xml:space="preserve"> do </w:t>
      </w:r>
      <w:proofErr w:type="spellStart"/>
      <w:r w:rsidR="00740F13">
        <w:rPr>
          <w:rFonts w:ascii="Arial" w:eastAsia="Times New Roman" w:hAnsi="Arial" w:cs="Arial"/>
          <w:lang w:val="en-US"/>
        </w:rPr>
        <w:t>pogoršanja</w:t>
      </w:r>
      <w:proofErr w:type="spellEnd"/>
      <w:r w:rsidR="00740F13">
        <w:rPr>
          <w:rFonts w:ascii="Arial" w:eastAsia="Times New Roman" w:hAnsi="Arial" w:cs="Arial"/>
          <w:lang w:val="en-US"/>
        </w:rPr>
        <w:t xml:space="preserve"> </w:t>
      </w:r>
      <w:proofErr w:type="spellStart"/>
      <w:r w:rsidR="00740F13">
        <w:rPr>
          <w:rFonts w:ascii="Arial" w:eastAsia="Times New Roman" w:hAnsi="Arial" w:cs="Arial"/>
          <w:lang w:val="en-US"/>
        </w:rPr>
        <w:t>situacije</w:t>
      </w:r>
      <w:proofErr w:type="spellEnd"/>
      <w:r w:rsidR="00740F13">
        <w:rPr>
          <w:rFonts w:ascii="Arial" w:eastAsia="Times New Roman" w:hAnsi="Arial" w:cs="Arial"/>
          <w:lang w:val="en-US"/>
        </w:rPr>
        <w:t xml:space="preserve"> </w:t>
      </w:r>
      <w:proofErr w:type="spellStart"/>
      <w:r w:rsidR="00740F13">
        <w:rPr>
          <w:rFonts w:ascii="Arial" w:eastAsia="Times New Roman" w:hAnsi="Arial" w:cs="Arial"/>
          <w:lang w:val="en-US"/>
        </w:rPr>
        <w:t>na</w:t>
      </w:r>
      <w:proofErr w:type="spellEnd"/>
      <w:r w:rsidR="00740F13">
        <w:rPr>
          <w:rFonts w:ascii="Arial" w:eastAsia="Times New Roman" w:hAnsi="Arial" w:cs="Arial"/>
          <w:lang w:val="en-US"/>
        </w:rPr>
        <w:t xml:space="preserve"> </w:t>
      </w:r>
      <w:proofErr w:type="spellStart"/>
      <w:r w:rsidR="00740F13">
        <w:rPr>
          <w:rFonts w:ascii="Arial" w:eastAsia="Times New Roman" w:hAnsi="Arial" w:cs="Arial"/>
          <w:lang w:val="en-US"/>
        </w:rPr>
        <w:t>lokaciji</w:t>
      </w:r>
      <w:proofErr w:type="spellEnd"/>
      <w:r w:rsidR="00740F13">
        <w:rPr>
          <w:rFonts w:ascii="Arial" w:eastAsia="Times New Roman" w:hAnsi="Arial" w:cs="Arial"/>
          <w:lang w:val="en-US"/>
        </w:rPr>
        <w:t xml:space="preserve"> I </w:t>
      </w:r>
      <w:proofErr w:type="spellStart"/>
      <w:r w:rsidR="00740F13">
        <w:rPr>
          <w:rFonts w:ascii="Arial" w:eastAsia="Times New Roman" w:hAnsi="Arial" w:cs="Arial"/>
          <w:lang w:val="en-US"/>
        </w:rPr>
        <w:t>bilo</w:t>
      </w:r>
      <w:proofErr w:type="spellEnd"/>
      <w:r w:rsidR="00740F13">
        <w:rPr>
          <w:rFonts w:ascii="Arial" w:eastAsia="Times New Roman" w:hAnsi="Arial" w:cs="Arial"/>
          <w:lang w:val="en-US"/>
        </w:rPr>
        <w:t xml:space="preserve"> </w:t>
      </w:r>
      <w:proofErr w:type="spellStart"/>
      <w:r w:rsidR="00740F13">
        <w:rPr>
          <w:rFonts w:ascii="Arial" w:eastAsia="Times New Roman" w:hAnsi="Arial" w:cs="Arial"/>
          <w:lang w:val="en-US"/>
        </w:rPr>
        <w:t>kakvog</w:t>
      </w:r>
      <w:proofErr w:type="spellEnd"/>
      <w:r w:rsidR="00740F13">
        <w:rPr>
          <w:rFonts w:ascii="Arial" w:eastAsia="Times New Roman" w:hAnsi="Arial" w:cs="Arial"/>
          <w:lang w:val="en-US"/>
        </w:rPr>
        <w:t xml:space="preserve"> </w:t>
      </w:r>
      <w:proofErr w:type="spellStart"/>
      <w:r w:rsidR="00740F13">
        <w:rPr>
          <w:rFonts w:ascii="Arial" w:eastAsia="Times New Roman" w:hAnsi="Arial" w:cs="Arial"/>
          <w:lang w:val="en-US"/>
        </w:rPr>
        <w:t>uticaja</w:t>
      </w:r>
      <w:proofErr w:type="spellEnd"/>
      <w:r w:rsidR="00740F13">
        <w:rPr>
          <w:rFonts w:ascii="Arial" w:eastAsia="Times New Roman" w:hAnsi="Arial" w:cs="Arial"/>
          <w:lang w:val="en-US"/>
        </w:rPr>
        <w:t xml:space="preserve"> </w:t>
      </w:r>
      <w:proofErr w:type="spellStart"/>
      <w:r w:rsidR="00740F13">
        <w:rPr>
          <w:rFonts w:ascii="Arial" w:eastAsia="Times New Roman" w:hAnsi="Arial" w:cs="Arial"/>
          <w:lang w:val="en-US"/>
        </w:rPr>
        <w:t>na</w:t>
      </w:r>
      <w:proofErr w:type="spellEnd"/>
      <w:r w:rsidR="00740F13">
        <w:rPr>
          <w:rFonts w:ascii="Arial" w:eastAsia="Times New Roman" w:hAnsi="Arial" w:cs="Arial"/>
          <w:lang w:val="en-US"/>
        </w:rPr>
        <w:t xml:space="preserve"> </w:t>
      </w:r>
      <w:proofErr w:type="spellStart"/>
      <w:r w:rsidR="00740F13">
        <w:rPr>
          <w:rFonts w:ascii="Arial" w:eastAsia="Times New Roman" w:hAnsi="Arial" w:cs="Arial"/>
          <w:lang w:val="en-US"/>
        </w:rPr>
        <w:t>životnu</w:t>
      </w:r>
      <w:proofErr w:type="spellEnd"/>
      <w:r w:rsidR="00740F13">
        <w:rPr>
          <w:rFonts w:ascii="Arial" w:eastAsia="Times New Roman" w:hAnsi="Arial" w:cs="Arial"/>
          <w:lang w:val="en-US"/>
        </w:rPr>
        <w:t xml:space="preserve"> </w:t>
      </w:r>
      <w:proofErr w:type="spellStart"/>
      <w:r w:rsidR="00740F13">
        <w:rPr>
          <w:rFonts w:ascii="Arial" w:eastAsia="Times New Roman" w:hAnsi="Arial" w:cs="Arial"/>
          <w:lang w:val="en-US"/>
        </w:rPr>
        <w:t>sredinu</w:t>
      </w:r>
      <w:proofErr w:type="spellEnd"/>
      <w:r w:rsidR="00740F13">
        <w:rPr>
          <w:rFonts w:ascii="Arial" w:eastAsia="Times New Roman" w:hAnsi="Arial" w:cs="Arial"/>
          <w:lang w:val="en-US"/>
        </w:rPr>
        <w:t xml:space="preserve"> </w:t>
      </w:r>
      <w:proofErr w:type="spellStart"/>
      <w:r w:rsidR="00740F13">
        <w:rPr>
          <w:rFonts w:ascii="Arial" w:eastAsia="Times New Roman" w:hAnsi="Arial" w:cs="Arial"/>
          <w:lang w:val="en-US"/>
        </w:rPr>
        <w:t>gradjana</w:t>
      </w:r>
      <w:proofErr w:type="spellEnd"/>
      <w:r w:rsidR="00740F13">
        <w:rPr>
          <w:rFonts w:ascii="Arial" w:eastAsia="Times New Roman" w:hAnsi="Arial" w:cs="Arial"/>
          <w:lang w:val="en-US"/>
        </w:rPr>
        <w:t xml:space="preserve"> </w:t>
      </w:r>
      <w:proofErr w:type="spellStart"/>
      <w:r w:rsidR="00740F13">
        <w:rPr>
          <w:rFonts w:ascii="Arial" w:eastAsia="Times New Roman" w:hAnsi="Arial" w:cs="Arial"/>
          <w:lang w:val="en-US"/>
        </w:rPr>
        <w:t>izgradnjom</w:t>
      </w:r>
      <w:proofErr w:type="spellEnd"/>
      <w:r w:rsidR="00740F13">
        <w:rPr>
          <w:rFonts w:ascii="Arial" w:eastAsia="Times New Roman" w:hAnsi="Arial" w:cs="Arial"/>
          <w:lang w:val="en-US"/>
        </w:rPr>
        <w:t xml:space="preserve"> hale za </w:t>
      </w:r>
      <w:proofErr w:type="spellStart"/>
      <w:r w:rsidR="00740F13">
        <w:rPr>
          <w:rFonts w:ascii="Arial" w:eastAsia="Times New Roman" w:hAnsi="Arial" w:cs="Arial"/>
          <w:lang w:val="en-US"/>
        </w:rPr>
        <w:t>rinfuzu</w:t>
      </w:r>
      <w:proofErr w:type="spellEnd"/>
      <w:r w:rsidR="00740F13">
        <w:rPr>
          <w:rFonts w:ascii="Arial" w:eastAsia="Times New Roman" w:hAnsi="Arial" w:cs="Arial"/>
          <w:lang w:val="en-US"/>
        </w:rPr>
        <w:t>.</w:t>
      </w:r>
    </w:p>
    <w:p w14:paraId="4B5B25CB" w14:textId="02C5C92C" w:rsidR="00000912" w:rsidRDefault="00000912" w:rsidP="00564988">
      <w:pPr>
        <w:spacing w:after="120" w:line="276" w:lineRule="auto"/>
        <w:jc w:val="both"/>
        <w:rPr>
          <w:rFonts w:ascii="Arial" w:eastAsia="Times New Roman" w:hAnsi="Arial" w:cs="Arial"/>
          <w:lang w:val="en-US"/>
        </w:rPr>
      </w:pPr>
    </w:p>
    <w:p w14:paraId="78C34A17" w14:textId="76FE3B88" w:rsidR="00000912" w:rsidRDefault="00000912" w:rsidP="00564988">
      <w:pPr>
        <w:spacing w:after="120" w:line="276" w:lineRule="auto"/>
        <w:jc w:val="both"/>
        <w:rPr>
          <w:rFonts w:ascii="Arial" w:eastAsia="Times New Roman" w:hAnsi="Arial" w:cs="Arial"/>
          <w:lang w:val="en-US"/>
        </w:rPr>
      </w:pPr>
    </w:p>
    <w:p w14:paraId="123EC5D2" w14:textId="0D37D50C" w:rsidR="00000912" w:rsidRDefault="00000912" w:rsidP="00564988">
      <w:pPr>
        <w:spacing w:after="120" w:line="276" w:lineRule="auto"/>
        <w:jc w:val="both"/>
        <w:rPr>
          <w:rFonts w:ascii="Arial" w:eastAsia="Times New Roman" w:hAnsi="Arial" w:cs="Arial"/>
          <w:lang w:val="en-US"/>
        </w:rPr>
      </w:pPr>
    </w:p>
    <w:p w14:paraId="31F4D2F9" w14:textId="184E7B58" w:rsidR="00000912" w:rsidRDefault="00000912" w:rsidP="00564988">
      <w:pPr>
        <w:spacing w:after="120" w:line="276" w:lineRule="auto"/>
        <w:jc w:val="both"/>
        <w:rPr>
          <w:rFonts w:ascii="Arial" w:eastAsia="Times New Roman" w:hAnsi="Arial" w:cs="Arial"/>
          <w:lang w:val="en-US"/>
        </w:rPr>
      </w:pPr>
    </w:p>
    <w:p w14:paraId="15DE8D21" w14:textId="15D8DA45" w:rsidR="00000912" w:rsidRDefault="00000912" w:rsidP="00564988">
      <w:pPr>
        <w:spacing w:after="120" w:line="276" w:lineRule="auto"/>
        <w:jc w:val="both"/>
        <w:rPr>
          <w:rFonts w:ascii="Arial" w:eastAsia="Times New Roman" w:hAnsi="Arial" w:cs="Arial"/>
          <w:lang w:val="en-US"/>
        </w:rPr>
      </w:pPr>
    </w:p>
    <w:p w14:paraId="3B3A5425" w14:textId="47BAE96E" w:rsidR="00000912" w:rsidRDefault="00000912" w:rsidP="00564988">
      <w:pPr>
        <w:spacing w:after="120" w:line="276" w:lineRule="auto"/>
        <w:jc w:val="both"/>
        <w:rPr>
          <w:rFonts w:ascii="Arial" w:eastAsia="Times New Roman" w:hAnsi="Arial" w:cs="Arial"/>
          <w:lang w:val="en-US"/>
        </w:rPr>
      </w:pPr>
    </w:p>
    <w:p w14:paraId="689A0091" w14:textId="77777777" w:rsidR="00000912" w:rsidRDefault="00000912" w:rsidP="00564988">
      <w:pPr>
        <w:spacing w:after="120" w:line="276" w:lineRule="auto"/>
        <w:jc w:val="both"/>
        <w:rPr>
          <w:rFonts w:ascii="Arial" w:eastAsia="Times New Roman" w:hAnsi="Arial" w:cs="Arial"/>
          <w:lang w:val="en-US"/>
        </w:rPr>
      </w:pPr>
    </w:p>
    <w:p w14:paraId="71208553" w14:textId="77777777" w:rsidR="00A40683" w:rsidRPr="005F1BA4" w:rsidRDefault="00A40683" w:rsidP="00564988">
      <w:pPr>
        <w:spacing w:after="120" w:line="276" w:lineRule="auto"/>
        <w:jc w:val="both"/>
        <w:rPr>
          <w:rFonts w:ascii="Arial" w:eastAsia="Times New Roman" w:hAnsi="Arial" w:cs="Arial"/>
          <w:lang w:val="en-US"/>
        </w:rPr>
      </w:pPr>
    </w:p>
    <w:p w14:paraId="1B208E7E" w14:textId="44041EDF" w:rsidR="009A5E49" w:rsidRPr="006A3505" w:rsidRDefault="0033069A" w:rsidP="00564988">
      <w:pPr>
        <w:jc w:val="both"/>
        <w:rPr>
          <w:rFonts w:ascii="Arial" w:eastAsia="Times New Roman" w:hAnsi="Arial" w:cs="Arial"/>
          <w:b/>
          <w:lang w:val="uz-Cyrl-UZ"/>
        </w:rPr>
      </w:pPr>
      <w:r w:rsidRPr="006A3505">
        <w:rPr>
          <w:rFonts w:ascii="Arial" w:eastAsia="Times New Roman" w:hAnsi="Arial" w:cs="Arial"/>
          <w:b/>
          <w:lang w:val="uz-Cyrl-UZ"/>
        </w:rPr>
        <w:lastRenderedPageBreak/>
        <w:t>5.</w:t>
      </w:r>
      <w:r w:rsidRPr="006A3505">
        <w:rPr>
          <w:rFonts w:ascii="Arial" w:eastAsia="Times New Roman" w:hAnsi="Arial" w:cs="Arial"/>
          <w:b/>
        </w:rPr>
        <w:t xml:space="preserve"> </w:t>
      </w:r>
      <w:r w:rsidRPr="006A3505">
        <w:rPr>
          <w:rFonts w:ascii="Arial" w:eastAsia="Times New Roman" w:hAnsi="Arial" w:cs="Arial"/>
          <w:b/>
          <w:lang w:val="uz-Cyrl-UZ"/>
        </w:rPr>
        <w:t>OPIS MOGUĆIH ZNAČAJNIH UTICAJA PROJEKTA NA ŽIVOTNU SREDINU</w:t>
      </w:r>
    </w:p>
    <w:p w14:paraId="6EBA4EE1" w14:textId="10B9FFD3" w:rsidR="000E056D" w:rsidRDefault="004A2067" w:rsidP="00564988">
      <w:pPr>
        <w:spacing w:after="120" w:line="276" w:lineRule="auto"/>
        <w:jc w:val="both"/>
        <w:rPr>
          <w:rFonts w:ascii="Arial" w:eastAsia="Times New Roman" w:hAnsi="Arial" w:cs="Arial"/>
        </w:rPr>
      </w:pPr>
      <w:r>
        <w:rPr>
          <w:rFonts w:ascii="Arial" w:eastAsia="Times New Roman" w:hAnsi="Arial" w:cs="Arial"/>
          <w:lang w:val="en-US"/>
        </w:rPr>
        <w:t>(</w:t>
      </w:r>
      <w:proofErr w:type="gramStart"/>
      <w:r w:rsidR="0033069A" w:rsidRPr="006A3505">
        <w:rPr>
          <w:rFonts w:ascii="Arial" w:eastAsia="Times New Roman" w:hAnsi="Arial" w:cs="Arial"/>
          <w:lang w:val="uz-Cyrl-UZ"/>
        </w:rPr>
        <w:t>neposrednih</w:t>
      </w:r>
      <w:proofErr w:type="gramEnd"/>
      <w:r w:rsidR="0033069A" w:rsidRPr="006A3505">
        <w:rPr>
          <w:rFonts w:ascii="Arial" w:eastAsia="Times New Roman" w:hAnsi="Arial" w:cs="Arial"/>
          <w:lang w:val="uz-Cyrl-UZ"/>
        </w:rPr>
        <w:t>, sekundarnih, kumulativnih, kratkoročnih, srednjoročnih i dugoročnih, stalnih, privremenih, pozitivnih i negativnih) do kojih može doći</w:t>
      </w:r>
      <w:r w:rsidR="0033069A" w:rsidRPr="006A3505">
        <w:rPr>
          <w:rFonts w:ascii="Arial" w:eastAsia="Times New Roman" w:hAnsi="Arial" w:cs="Arial"/>
        </w:rPr>
        <w:t>.</w:t>
      </w:r>
    </w:p>
    <w:p w14:paraId="2E8744C4" w14:textId="77777777" w:rsidR="004C5FDF" w:rsidRPr="006A3505" w:rsidRDefault="004C5FDF" w:rsidP="00564988">
      <w:pPr>
        <w:spacing w:after="120" w:line="276" w:lineRule="auto"/>
        <w:jc w:val="both"/>
        <w:rPr>
          <w:rFonts w:ascii="Arial" w:eastAsia="Times New Roman" w:hAnsi="Arial" w:cs="Arial"/>
        </w:rPr>
      </w:pPr>
    </w:p>
    <w:p w14:paraId="452A991B" w14:textId="4989C204" w:rsidR="0033069A" w:rsidRPr="006A3505" w:rsidRDefault="0033069A" w:rsidP="00564988">
      <w:pPr>
        <w:spacing w:after="120" w:line="276" w:lineRule="auto"/>
        <w:jc w:val="both"/>
        <w:rPr>
          <w:rFonts w:ascii="Arial" w:eastAsia="Times New Roman" w:hAnsi="Arial" w:cs="Arial"/>
          <w:color w:val="000000"/>
          <w:lang w:val="uz-Cyrl-UZ"/>
        </w:rPr>
      </w:pPr>
      <w:r w:rsidRPr="006A3505">
        <w:rPr>
          <w:rFonts w:ascii="Arial" w:eastAsia="Times New Roman" w:hAnsi="Arial" w:cs="Arial"/>
          <w:b/>
          <w:i/>
          <w:color w:val="000000"/>
          <w:lang w:val="uz-Cyrl-UZ"/>
        </w:rPr>
        <w:t>a) obim uticaja (geografsko podru</w:t>
      </w:r>
      <w:r w:rsidR="00475191">
        <w:rPr>
          <w:rFonts w:ascii="Arial" w:eastAsia="Times New Roman" w:hAnsi="Arial" w:cs="Arial"/>
          <w:b/>
          <w:bCs/>
          <w:i/>
          <w:iCs/>
          <w:color w:val="000000"/>
          <w:lang w:val="en-US"/>
        </w:rPr>
        <w:t>č</w:t>
      </w:r>
      <w:r w:rsidRPr="006A3505">
        <w:rPr>
          <w:rFonts w:ascii="Arial" w:eastAsia="Times New Roman" w:hAnsi="Arial" w:cs="Arial"/>
          <w:b/>
          <w:i/>
          <w:color w:val="000000"/>
          <w:lang w:val="uz-Cyrl-UZ"/>
        </w:rPr>
        <w:t xml:space="preserve">je i brojnost stanovništva izloženog riziku); </w:t>
      </w:r>
    </w:p>
    <w:p w14:paraId="14B6AEFA" w14:textId="77777777" w:rsidR="00A40683" w:rsidRDefault="0033069A" w:rsidP="00564988">
      <w:pPr>
        <w:spacing w:after="120" w:line="276" w:lineRule="auto"/>
        <w:jc w:val="both"/>
        <w:rPr>
          <w:rFonts w:ascii="Arial" w:eastAsia="Times New Roman" w:hAnsi="Arial" w:cs="Arial"/>
          <w:color w:val="000000"/>
          <w:lang w:val="uz-Cyrl-UZ"/>
        </w:rPr>
      </w:pPr>
      <w:r w:rsidRPr="006A3505">
        <w:rPr>
          <w:rFonts w:ascii="Arial" w:eastAsia="Times New Roman" w:hAnsi="Arial" w:cs="Arial"/>
          <w:color w:val="000000"/>
          <w:lang w:val="uz-Cyrl-UZ"/>
        </w:rPr>
        <w:t xml:space="preserve">Lokacija predmetnog projekta nalazi se u industrijskoj zoni Zorka-Radna zona Istok, na samoj lokaciji i u pojasu širine više od 500 m od granice katastarske parcele nema stambenih objekata u kojima stalno borave ljudi, što obezbeđuje da se izbegnu eventualni buduci ekološki konflikti u odnosu na stanovništvo. </w:t>
      </w:r>
    </w:p>
    <w:p w14:paraId="2C7238C1" w14:textId="7ED52694" w:rsidR="0033069A" w:rsidRDefault="0033069A" w:rsidP="00564988">
      <w:pPr>
        <w:spacing w:after="120" w:line="276" w:lineRule="auto"/>
        <w:jc w:val="both"/>
        <w:rPr>
          <w:rFonts w:ascii="Arial" w:eastAsia="Times New Roman" w:hAnsi="Arial" w:cs="Arial"/>
          <w:color w:val="000000"/>
          <w:lang w:val="en-US"/>
        </w:rPr>
      </w:pPr>
      <w:r w:rsidRPr="00A40683">
        <w:rPr>
          <w:rFonts w:ascii="Arial" w:eastAsia="Times New Roman" w:hAnsi="Arial" w:cs="Arial"/>
          <w:color w:val="000000"/>
          <w:u w:val="single"/>
          <w:lang w:val="uz-Cyrl-UZ"/>
        </w:rPr>
        <w:t>Projek</w:t>
      </w:r>
      <w:r w:rsidRPr="00A40683">
        <w:rPr>
          <w:rFonts w:ascii="Arial" w:eastAsia="Times New Roman" w:hAnsi="Arial" w:cs="Arial"/>
          <w:color w:val="000000"/>
          <w:u w:val="single"/>
          <w:lang w:val="en-US"/>
        </w:rPr>
        <w:t xml:space="preserve">at </w:t>
      </w:r>
      <w:proofErr w:type="spellStart"/>
      <w:r w:rsidR="00A40683" w:rsidRPr="00A40683">
        <w:rPr>
          <w:rFonts w:ascii="Arial" w:eastAsia="Times New Roman" w:hAnsi="Arial" w:cs="Arial"/>
          <w:color w:val="000000"/>
          <w:u w:val="single"/>
          <w:lang w:val="en-US"/>
        </w:rPr>
        <w:t>izgradnje</w:t>
      </w:r>
      <w:proofErr w:type="spellEnd"/>
      <w:r w:rsidR="00A40683" w:rsidRPr="00A40683">
        <w:rPr>
          <w:rFonts w:ascii="Arial" w:eastAsia="Times New Roman" w:hAnsi="Arial" w:cs="Arial"/>
          <w:color w:val="000000"/>
          <w:u w:val="single"/>
          <w:lang w:val="en-US"/>
        </w:rPr>
        <w:t xml:space="preserve"> hale </w:t>
      </w:r>
      <w:proofErr w:type="spellStart"/>
      <w:r w:rsidR="00A40683" w:rsidRPr="00A40683">
        <w:rPr>
          <w:rFonts w:ascii="Arial" w:eastAsia="Times New Roman" w:hAnsi="Arial" w:cs="Arial"/>
          <w:color w:val="000000"/>
          <w:u w:val="single"/>
          <w:lang w:val="en-US"/>
        </w:rPr>
        <w:t>rinfuze</w:t>
      </w:r>
      <w:proofErr w:type="spellEnd"/>
      <w:r w:rsidR="00A40683" w:rsidRPr="00A40683">
        <w:rPr>
          <w:rFonts w:ascii="Arial" w:eastAsia="Times New Roman" w:hAnsi="Arial" w:cs="Arial"/>
          <w:color w:val="000000"/>
          <w:u w:val="single"/>
          <w:lang w:val="en-US"/>
        </w:rPr>
        <w:t xml:space="preserve"> </w:t>
      </w:r>
      <w:r w:rsidRPr="00A40683">
        <w:rPr>
          <w:rFonts w:ascii="Arial" w:eastAsia="Times New Roman" w:hAnsi="Arial" w:cs="Arial"/>
          <w:color w:val="000000"/>
          <w:u w:val="single"/>
          <w:lang w:val="uz-Cyrl-UZ"/>
        </w:rPr>
        <w:t>ne ugrožava okolno stanovništvo</w:t>
      </w:r>
      <w:r w:rsidRPr="006A3505">
        <w:rPr>
          <w:rFonts w:ascii="Arial" w:eastAsia="Times New Roman" w:hAnsi="Arial" w:cs="Arial"/>
          <w:color w:val="000000"/>
          <w:lang w:val="en-US"/>
        </w:rPr>
        <w:t>.</w:t>
      </w:r>
    </w:p>
    <w:p w14:paraId="52360961" w14:textId="77777777" w:rsidR="004C5FDF" w:rsidRPr="006A3505" w:rsidRDefault="004C5FDF" w:rsidP="00564988">
      <w:pPr>
        <w:spacing w:after="120" w:line="276" w:lineRule="auto"/>
        <w:jc w:val="both"/>
        <w:rPr>
          <w:rFonts w:ascii="Arial" w:eastAsia="Times New Roman" w:hAnsi="Arial" w:cs="Arial"/>
          <w:color w:val="000000"/>
          <w:lang w:val="en-US"/>
        </w:rPr>
      </w:pPr>
    </w:p>
    <w:p w14:paraId="6933BD8D" w14:textId="77777777" w:rsidR="0033069A" w:rsidRPr="006A3505" w:rsidRDefault="0033069A" w:rsidP="00564988">
      <w:pPr>
        <w:spacing w:after="120" w:line="276" w:lineRule="auto"/>
        <w:jc w:val="both"/>
        <w:rPr>
          <w:rFonts w:ascii="Arial" w:eastAsia="Times New Roman" w:hAnsi="Arial" w:cs="Arial"/>
          <w:color w:val="000000"/>
          <w:lang w:val="uz-Cyrl-UZ"/>
        </w:rPr>
      </w:pPr>
      <w:r w:rsidRPr="006A3505">
        <w:rPr>
          <w:rFonts w:ascii="Arial" w:eastAsia="Times New Roman" w:hAnsi="Arial" w:cs="Arial"/>
          <w:b/>
          <w:i/>
          <w:color w:val="000000"/>
          <w:lang w:val="uz-Cyrl-UZ"/>
        </w:rPr>
        <w:t>b) priroda prekograni</w:t>
      </w:r>
      <w:r w:rsidRPr="004A2067">
        <w:rPr>
          <w:rFonts w:ascii="Arial" w:eastAsia="Times New Roman" w:hAnsi="Arial" w:cs="Arial"/>
          <w:b/>
          <w:bCs/>
          <w:i/>
          <w:iCs/>
          <w:color w:val="000000"/>
          <w:lang w:val="uz-Cyrl-UZ"/>
        </w:rPr>
        <w:t>c</w:t>
      </w:r>
      <w:r w:rsidRPr="006A3505">
        <w:rPr>
          <w:rFonts w:ascii="Arial" w:eastAsia="Times New Roman" w:hAnsi="Arial" w:cs="Arial"/>
          <w:b/>
          <w:i/>
          <w:color w:val="000000"/>
          <w:lang w:val="uz-Cyrl-UZ"/>
        </w:rPr>
        <w:t xml:space="preserve">nog uticaja; </w:t>
      </w:r>
    </w:p>
    <w:p w14:paraId="00FBABEF" w14:textId="46C0E0AB" w:rsidR="0033069A" w:rsidRPr="006A3505" w:rsidRDefault="0033069A" w:rsidP="00564988">
      <w:pPr>
        <w:spacing w:after="120" w:line="276" w:lineRule="auto"/>
        <w:jc w:val="both"/>
        <w:rPr>
          <w:rFonts w:ascii="Arial" w:eastAsia="Times New Roman" w:hAnsi="Arial" w:cs="Arial"/>
          <w:color w:val="000000"/>
          <w:lang w:val="uz-Cyrl-UZ"/>
        </w:rPr>
      </w:pPr>
      <w:r w:rsidRPr="006A3505">
        <w:rPr>
          <w:rFonts w:ascii="Arial" w:eastAsia="Times New Roman" w:hAnsi="Arial" w:cs="Arial"/>
          <w:color w:val="000000"/>
          <w:lang w:val="uz-Cyrl-UZ"/>
        </w:rPr>
        <w:t>Obzirom na lokaciju nema uticaja na prekograni</w:t>
      </w:r>
      <w:r w:rsidRPr="006A3505">
        <w:rPr>
          <w:rFonts w:ascii="Arial" w:eastAsia="Times New Roman" w:hAnsi="Arial" w:cs="Arial"/>
          <w:color w:val="000000"/>
          <w:lang w:val="en-US"/>
        </w:rPr>
        <w:t>č</w:t>
      </w:r>
      <w:r w:rsidRPr="006A3505">
        <w:rPr>
          <w:rFonts w:ascii="Arial" w:eastAsia="Times New Roman" w:hAnsi="Arial" w:cs="Arial"/>
          <w:color w:val="000000"/>
          <w:lang w:val="uz-Cyrl-UZ"/>
        </w:rPr>
        <w:t>no zagađenje</w:t>
      </w:r>
    </w:p>
    <w:p w14:paraId="7079124A" w14:textId="77777777" w:rsidR="00000912" w:rsidRDefault="00000912" w:rsidP="00564988">
      <w:pPr>
        <w:spacing w:after="120" w:line="276" w:lineRule="auto"/>
        <w:jc w:val="both"/>
        <w:rPr>
          <w:rFonts w:ascii="Arial" w:eastAsia="Times New Roman" w:hAnsi="Arial" w:cs="Arial"/>
          <w:b/>
          <w:i/>
          <w:color w:val="000000"/>
          <w:lang w:val="uz-Cyrl-UZ"/>
        </w:rPr>
      </w:pPr>
    </w:p>
    <w:p w14:paraId="3FB55244" w14:textId="7E0A695D" w:rsidR="0033069A" w:rsidRPr="006A3505" w:rsidRDefault="0033069A" w:rsidP="00564988">
      <w:pPr>
        <w:spacing w:after="120" w:line="276" w:lineRule="auto"/>
        <w:jc w:val="both"/>
        <w:rPr>
          <w:rFonts w:ascii="Arial" w:eastAsia="Times New Roman" w:hAnsi="Arial" w:cs="Arial"/>
          <w:color w:val="000000"/>
          <w:lang w:val="uz-Cyrl-UZ"/>
        </w:rPr>
      </w:pPr>
      <w:r w:rsidRPr="006A3505">
        <w:rPr>
          <w:rFonts w:ascii="Arial" w:eastAsia="Times New Roman" w:hAnsi="Arial" w:cs="Arial"/>
          <w:b/>
          <w:i/>
          <w:color w:val="000000"/>
          <w:lang w:val="uz-Cyrl-UZ"/>
        </w:rPr>
        <w:t>c) veli</w:t>
      </w:r>
      <w:r w:rsidRPr="00F935CF">
        <w:rPr>
          <w:rFonts w:ascii="Arial" w:eastAsia="Times New Roman" w:hAnsi="Arial" w:cs="Arial"/>
          <w:b/>
          <w:bCs/>
          <w:i/>
          <w:iCs/>
          <w:color w:val="000000"/>
          <w:lang w:val="en-US"/>
        </w:rPr>
        <w:t>č</w:t>
      </w:r>
      <w:r w:rsidRPr="006A3505">
        <w:rPr>
          <w:rFonts w:ascii="Arial" w:eastAsia="Times New Roman" w:hAnsi="Arial" w:cs="Arial"/>
          <w:b/>
          <w:i/>
          <w:color w:val="000000"/>
          <w:lang w:val="uz-Cyrl-UZ"/>
        </w:rPr>
        <w:t xml:space="preserve">ina i složenost uticaja; </w:t>
      </w:r>
    </w:p>
    <w:p w14:paraId="646CAD17" w14:textId="77777777" w:rsidR="0033069A" w:rsidRPr="006A3505" w:rsidRDefault="0033069A" w:rsidP="00564988">
      <w:pPr>
        <w:spacing w:after="120" w:line="276" w:lineRule="auto"/>
        <w:jc w:val="both"/>
        <w:rPr>
          <w:rFonts w:ascii="Arial" w:eastAsia="Times New Roman" w:hAnsi="Arial" w:cs="Arial"/>
        </w:rPr>
      </w:pPr>
      <w:r w:rsidRPr="006A3505">
        <w:rPr>
          <w:rFonts w:ascii="Arial" w:eastAsia="Times New Roman" w:hAnsi="Arial" w:cs="Arial"/>
          <w:b/>
          <w:lang w:val="uz-Cyrl-UZ"/>
        </w:rPr>
        <w:t>Stanovništvo</w:t>
      </w:r>
      <w:r w:rsidRPr="006A3505">
        <w:rPr>
          <w:rFonts w:ascii="Arial" w:eastAsia="Times New Roman" w:hAnsi="Arial" w:cs="Arial"/>
          <w:lang w:val="uz-Cyrl-UZ"/>
        </w:rPr>
        <w:t>: Objekat je lociran u ne-nastanjenoj zoni namenjenoj za industrijske</w:t>
      </w:r>
      <w:r w:rsidRPr="006A3505">
        <w:rPr>
          <w:rFonts w:ascii="Arial" w:eastAsia="Times New Roman" w:hAnsi="Arial" w:cs="Arial"/>
        </w:rPr>
        <w:t xml:space="preserve"> </w:t>
      </w:r>
      <w:r w:rsidRPr="006A3505">
        <w:rPr>
          <w:rFonts w:ascii="Arial" w:eastAsia="Times New Roman" w:hAnsi="Arial" w:cs="Arial"/>
          <w:lang w:val="uz-Cyrl-UZ"/>
        </w:rPr>
        <w:t>pogone,</w:t>
      </w:r>
      <w:r w:rsidRPr="006A3505">
        <w:rPr>
          <w:rFonts w:ascii="Arial" w:eastAsia="Times New Roman" w:hAnsi="Arial" w:cs="Arial"/>
        </w:rPr>
        <w:t xml:space="preserve"> </w:t>
      </w:r>
      <w:r w:rsidRPr="006A3505">
        <w:rPr>
          <w:rFonts w:ascii="Arial" w:eastAsia="Times New Roman" w:hAnsi="Arial" w:cs="Arial"/>
          <w:lang w:val="uz-Cyrl-UZ"/>
        </w:rPr>
        <w:t xml:space="preserve">skladišta, platoe, i na dovoljnoj udaljenosti od stambenih naselja da se procenjuje da je uticaj projekta na okolno stanovništvo – </w:t>
      </w:r>
      <w:r w:rsidRPr="006A3505">
        <w:rPr>
          <w:rFonts w:ascii="Arial" w:eastAsia="Times New Roman" w:hAnsi="Arial" w:cs="Arial"/>
          <w:b/>
          <w:lang w:val="uz-Cyrl-UZ"/>
        </w:rPr>
        <w:t>nizak</w:t>
      </w:r>
      <w:r w:rsidRPr="006A3505">
        <w:rPr>
          <w:rFonts w:ascii="Arial" w:eastAsia="Times New Roman" w:hAnsi="Arial" w:cs="Arial"/>
          <w:lang w:val="uz-Cyrl-UZ"/>
        </w:rPr>
        <w:t>.</w:t>
      </w:r>
    </w:p>
    <w:p w14:paraId="3839281E" w14:textId="5A4B5A24" w:rsidR="0033069A" w:rsidRDefault="0033069A" w:rsidP="00564988">
      <w:pPr>
        <w:spacing w:after="120" w:line="276" w:lineRule="auto"/>
        <w:jc w:val="both"/>
        <w:rPr>
          <w:rFonts w:ascii="Arial" w:eastAsia="Times New Roman" w:hAnsi="Arial" w:cs="Arial"/>
          <w:lang w:val="uz-Cyrl-UZ"/>
        </w:rPr>
      </w:pPr>
      <w:r w:rsidRPr="006A3505">
        <w:rPr>
          <w:rFonts w:ascii="Arial" w:eastAsia="Times New Roman" w:hAnsi="Arial" w:cs="Arial"/>
          <w:lang w:val="uz-Cyrl-UZ"/>
        </w:rPr>
        <w:t xml:space="preserve">Kada je rec o </w:t>
      </w:r>
      <w:r w:rsidRPr="006A3505">
        <w:rPr>
          <w:rFonts w:ascii="Arial" w:eastAsia="Times New Roman" w:hAnsi="Arial" w:cs="Arial"/>
          <w:b/>
          <w:lang w:val="uz-Cyrl-UZ"/>
        </w:rPr>
        <w:t xml:space="preserve">složenosti </w:t>
      </w:r>
      <w:r w:rsidRPr="006A3505">
        <w:rPr>
          <w:rFonts w:ascii="Arial" w:eastAsia="Times New Roman" w:hAnsi="Arial" w:cs="Arial"/>
          <w:lang w:val="uz-Cyrl-UZ"/>
        </w:rPr>
        <w:t xml:space="preserve">uticaja, može se tvrditi da pripadaju kategoriji </w:t>
      </w:r>
      <w:r w:rsidRPr="006A3505">
        <w:rPr>
          <w:rFonts w:ascii="Arial" w:eastAsia="Times New Roman" w:hAnsi="Arial" w:cs="Arial"/>
          <w:b/>
          <w:lang w:val="uz-Cyrl-UZ"/>
        </w:rPr>
        <w:t xml:space="preserve">nisko </w:t>
      </w:r>
      <w:r w:rsidRPr="006A3505">
        <w:rPr>
          <w:rFonts w:ascii="Arial" w:eastAsia="Times New Roman" w:hAnsi="Arial" w:cs="Arial"/>
          <w:lang w:val="uz-Cyrl-UZ"/>
        </w:rPr>
        <w:t>složenih uticaja, jer se ne odvijaju hemijski niti termodinamicki procesi.</w:t>
      </w:r>
    </w:p>
    <w:p w14:paraId="17CDFABC" w14:textId="77777777" w:rsidR="00562D91" w:rsidRPr="006A3505" w:rsidRDefault="00562D91" w:rsidP="00564988">
      <w:pPr>
        <w:spacing w:after="120" w:line="276" w:lineRule="auto"/>
        <w:jc w:val="both"/>
        <w:rPr>
          <w:rFonts w:ascii="Arial" w:eastAsia="Times New Roman" w:hAnsi="Arial" w:cs="Arial"/>
          <w:lang w:val="uz-Cyrl-UZ"/>
        </w:rPr>
      </w:pPr>
    </w:p>
    <w:p w14:paraId="4F77ABBB" w14:textId="77777777" w:rsidR="00DB20CC" w:rsidRPr="006A3505" w:rsidRDefault="00DB20CC" w:rsidP="00564988">
      <w:pPr>
        <w:spacing w:after="120" w:line="276" w:lineRule="auto"/>
        <w:jc w:val="both"/>
        <w:rPr>
          <w:rFonts w:ascii="Arial" w:eastAsia="Times New Roman" w:hAnsi="Arial" w:cs="Arial"/>
          <w:color w:val="000000"/>
          <w:lang w:val="uz-Cyrl-UZ"/>
        </w:rPr>
      </w:pPr>
      <w:r w:rsidRPr="006A3505">
        <w:rPr>
          <w:rFonts w:ascii="Arial" w:eastAsia="Times New Roman" w:hAnsi="Arial" w:cs="Arial"/>
          <w:b/>
          <w:i/>
          <w:color w:val="000000"/>
          <w:lang w:val="uz-Cyrl-UZ"/>
        </w:rPr>
        <w:t>d) verovatno</w:t>
      </w:r>
      <w:r w:rsidRPr="006A3505">
        <w:rPr>
          <w:rFonts w:ascii="Arial" w:eastAsia="Times New Roman" w:hAnsi="Arial" w:cs="Arial"/>
          <w:b/>
          <w:color w:val="000000"/>
        </w:rPr>
        <w:t>ć</w:t>
      </w:r>
      <w:r w:rsidRPr="006A3505">
        <w:rPr>
          <w:rFonts w:ascii="Arial" w:eastAsia="Times New Roman" w:hAnsi="Arial" w:cs="Arial"/>
          <w:b/>
          <w:i/>
          <w:color w:val="000000"/>
          <w:lang w:val="uz-Cyrl-UZ"/>
        </w:rPr>
        <w:t xml:space="preserve">a uticaja; </w:t>
      </w:r>
    </w:p>
    <w:p w14:paraId="3D040631" w14:textId="5367E0FC" w:rsidR="00DB20CC" w:rsidRDefault="00DB20CC" w:rsidP="00564988">
      <w:pPr>
        <w:spacing w:after="120" w:line="276" w:lineRule="auto"/>
        <w:jc w:val="both"/>
        <w:rPr>
          <w:rFonts w:ascii="Arial" w:eastAsia="Times New Roman" w:hAnsi="Arial" w:cs="Arial"/>
          <w:color w:val="000000"/>
          <w:lang w:val="uz-Cyrl-UZ"/>
        </w:rPr>
      </w:pPr>
      <w:r w:rsidRPr="006A3505">
        <w:rPr>
          <w:rFonts w:ascii="Arial" w:eastAsia="Times New Roman" w:hAnsi="Arial" w:cs="Arial"/>
          <w:color w:val="000000"/>
          <w:lang w:val="uz-Cyrl-UZ"/>
        </w:rPr>
        <w:t>Negativni uticaji projekta na činioce životne sredine mogu se minimizirati doslednim insistiranjem da se u fazi eksploataciji, nosilac projekta pridržava predviđenih mera zaštite i održavanja opreme u toku realizacije projekta.</w:t>
      </w:r>
    </w:p>
    <w:p w14:paraId="532F0421" w14:textId="77777777" w:rsidR="004A2067" w:rsidRPr="006A3505" w:rsidRDefault="004A2067" w:rsidP="00564988">
      <w:pPr>
        <w:spacing w:after="120" w:line="276" w:lineRule="auto"/>
        <w:jc w:val="both"/>
        <w:rPr>
          <w:rFonts w:ascii="Arial" w:eastAsia="Times New Roman" w:hAnsi="Arial" w:cs="Arial"/>
          <w:color w:val="000000"/>
          <w:lang w:val="uz-Cyrl-UZ"/>
        </w:rPr>
      </w:pPr>
    </w:p>
    <w:p w14:paraId="2547ECEF" w14:textId="77777777" w:rsidR="00DB20CC" w:rsidRPr="006A3505" w:rsidRDefault="00DB20CC" w:rsidP="00564988">
      <w:pPr>
        <w:spacing w:after="120" w:line="276" w:lineRule="auto"/>
        <w:jc w:val="both"/>
        <w:rPr>
          <w:rFonts w:ascii="Arial" w:eastAsia="Times New Roman" w:hAnsi="Arial" w:cs="Arial"/>
          <w:color w:val="000000"/>
          <w:lang w:val="uz-Cyrl-UZ"/>
        </w:rPr>
      </w:pPr>
      <w:r w:rsidRPr="006A3505">
        <w:rPr>
          <w:rFonts w:ascii="Arial" w:eastAsia="Times New Roman" w:hAnsi="Arial" w:cs="Arial"/>
          <w:b/>
          <w:i/>
          <w:color w:val="000000"/>
          <w:lang w:val="uz-Cyrl-UZ"/>
        </w:rPr>
        <w:t>e) trajanje, u</w:t>
      </w:r>
      <w:r w:rsidRPr="006A3505">
        <w:rPr>
          <w:rFonts w:ascii="Arial" w:eastAsia="Times New Roman" w:hAnsi="Arial" w:cs="Arial"/>
          <w:color w:val="000000"/>
          <w:lang w:val="uz-Cyrl-UZ"/>
        </w:rPr>
        <w:t>č</w:t>
      </w:r>
      <w:r w:rsidRPr="006A3505">
        <w:rPr>
          <w:rFonts w:ascii="Arial" w:eastAsia="Times New Roman" w:hAnsi="Arial" w:cs="Arial"/>
          <w:b/>
          <w:i/>
          <w:color w:val="000000"/>
          <w:lang w:val="uz-Cyrl-UZ"/>
        </w:rPr>
        <w:t>estalost i verovatno</w:t>
      </w:r>
      <w:r w:rsidRPr="006A3505">
        <w:rPr>
          <w:rFonts w:ascii="Arial" w:eastAsia="Times New Roman" w:hAnsi="Arial" w:cs="Arial"/>
          <w:color w:val="000000"/>
        </w:rPr>
        <w:t>ć</w:t>
      </w:r>
      <w:r w:rsidRPr="006A3505">
        <w:rPr>
          <w:rFonts w:ascii="Arial" w:eastAsia="Times New Roman" w:hAnsi="Arial" w:cs="Arial"/>
          <w:b/>
          <w:i/>
          <w:color w:val="000000"/>
          <w:lang w:val="uz-Cyrl-UZ"/>
        </w:rPr>
        <w:t xml:space="preserve">a ponavljanja uticaja </w:t>
      </w:r>
    </w:p>
    <w:p w14:paraId="719A4410" w14:textId="5D861174" w:rsidR="00DB20CC" w:rsidRPr="003E073F" w:rsidRDefault="003E073F" w:rsidP="00564988">
      <w:pPr>
        <w:spacing w:after="120" w:line="276" w:lineRule="auto"/>
        <w:jc w:val="both"/>
        <w:rPr>
          <w:rFonts w:ascii="Arial" w:eastAsia="Times New Roman" w:hAnsi="Arial" w:cs="Arial"/>
          <w:color w:val="000000"/>
          <w:lang w:val="en-US"/>
        </w:rPr>
      </w:pPr>
      <w:proofErr w:type="spellStart"/>
      <w:r>
        <w:rPr>
          <w:rFonts w:ascii="Arial" w:eastAsia="Times New Roman" w:hAnsi="Arial" w:cs="Arial"/>
          <w:color w:val="000000"/>
          <w:lang w:val="en-US"/>
        </w:rPr>
        <w:t>Nema</w:t>
      </w:r>
      <w:proofErr w:type="spellEnd"/>
      <w:r>
        <w:rPr>
          <w:rFonts w:ascii="Arial" w:eastAsia="Times New Roman" w:hAnsi="Arial" w:cs="Arial"/>
          <w:color w:val="000000"/>
          <w:lang w:val="en-US"/>
        </w:rPr>
        <w:t xml:space="preserve"> </w:t>
      </w:r>
      <w:proofErr w:type="spellStart"/>
      <w:r>
        <w:rPr>
          <w:rFonts w:ascii="Arial" w:eastAsia="Times New Roman" w:hAnsi="Arial" w:cs="Arial"/>
          <w:color w:val="000000"/>
          <w:lang w:val="en-US"/>
        </w:rPr>
        <w:t>mogućnosti</w:t>
      </w:r>
      <w:proofErr w:type="spellEnd"/>
      <w:r>
        <w:rPr>
          <w:rFonts w:ascii="Arial" w:eastAsia="Times New Roman" w:hAnsi="Arial" w:cs="Arial"/>
          <w:color w:val="000000"/>
          <w:lang w:val="en-US"/>
        </w:rPr>
        <w:t xml:space="preserve"> za </w:t>
      </w:r>
      <w:proofErr w:type="spellStart"/>
      <w:r>
        <w:rPr>
          <w:rFonts w:ascii="Arial" w:eastAsia="Times New Roman" w:hAnsi="Arial" w:cs="Arial"/>
          <w:color w:val="000000"/>
          <w:lang w:val="en-US"/>
        </w:rPr>
        <w:t>pojavu</w:t>
      </w:r>
      <w:proofErr w:type="spellEnd"/>
      <w:r>
        <w:rPr>
          <w:rFonts w:ascii="Arial" w:eastAsia="Times New Roman" w:hAnsi="Arial" w:cs="Arial"/>
          <w:color w:val="000000"/>
          <w:lang w:val="en-US"/>
        </w:rPr>
        <w:t xml:space="preserve"> </w:t>
      </w:r>
      <w:proofErr w:type="spellStart"/>
      <w:r>
        <w:rPr>
          <w:rFonts w:ascii="Arial" w:eastAsia="Times New Roman" w:hAnsi="Arial" w:cs="Arial"/>
          <w:color w:val="000000"/>
          <w:lang w:val="en-US"/>
        </w:rPr>
        <w:t>negativnih</w:t>
      </w:r>
      <w:proofErr w:type="spellEnd"/>
      <w:r>
        <w:rPr>
          <w:rFonts w:ascii="Arial" w:eastAsia="Times New Roman" w:hAnsi="Arial" w:cs="Arial"/>
          <w:color w:val="000000"/>
          <w:lang w:val="en-US"/>
        </w:rPr>
        <w:t xml:space="preserve"> </w:t>
      </w:r>
      <w:proofErr w:type="spellStart"/>
      <w:r>
        <w:rPr>
          <w:rFonts w:ascii="Arial" w:eastAsia="Times New Roman" w:hAnsi="Arial" w:cs="Arial"/>
          <w:color w:val="000000"/>
          <w:lang w:val="en-US"/>
        </w:rPr>
        <w:t>uticaja</w:t>
      </w:r>
      <w:proofErr w:type="spellEnd"/>
      <w:r>
        <w:rPr>
          <w:rFonts w:ascii="Arial" w:eastAsia="Times New Roman" w:hAnsi="Arial" w:cs="Arial"/>
          <w:color w:val="000000"/>
          <w:lang w:val="en-US"/>
        </w:rPr>
        <w:t xml:space="preserve"> </w:t>
      </w:r>
    </w:p>
    <w:p w14:paraId="0CA8B55D" w14:textId="77777777" w:rsidR="003E073F" w:rsidRDefault="003E073F" w:rsidP="00564988">
      <w:pPr>
        <w:spacing w:after="0" w:line="276" w:lineRule="auto"/>
        <w:jc w:val="both"/>
        <w:rPr>
          <w:rFonts w:ascii="Arial" w:eastAsia="Times New Roman" w:hAnsi="Arial" w:cs="Arial"/>
          <w:b/>
        </w:rPr>
      </w:pPr>
    </w:p>
    <w:p w14:paraId="720464E3" w14:textId="4DBE44FF" w:rsidR="003E073F" w:rsidRDefault="003E073F" w:rsidP="00564988">
      <w:pPr>
        <w:spacing w:after="0" w:line="276" w:lineRule="auto"/>
        <w:jc w:val="both"/>
        <w:rPr>
          <w:rFonts w:ascii="Arial" w:eastAsia="Times New Roman" w:hAnsi="Arial" w:cs="Arial"/>
          <w:b/>
        </w:rPr>
      </w:pPr>
    </w:p>
    <w:p w14:paraId="1769D0C4" w14:textId="517AB8C8" w:rsidR="004A2067" w:rsidRDefault="004A2067" w:rsidP="00564988">
      <w:pPr>
        <w:spacing w:after="0" w:line="276" w:lineRule="auto"/>
        <w:jc w:val="both"/>
        <w:rPr>
          <w:rFonts w:ascii="Arial" w:eastAsia="Times New Roman" w:hAnsi="Arial" w:cs="Arial"/>
          <w:b/>
        </w:rPr>
      </w:pPr>
    </w:p>
    <w:p w14:paraId="6C0FB8BB" w14:textId="322EC33D" w:rsidR="004A2067" w:rsidRDefault="004A2067" w:rsidP="00564988">
      <w:pPr>
        <w:spacing w:after="0" w:line="276" w:lineRule="auto"/>
        <w:jc w:val="both"/>
        <w:rPr>
          <w:rFonts w:ascii="Arial" w:eastAsia="Times New Roman" w:hAnsi="Arial" w:cs="Arial"/>
          <w:b/>
        </w:rPr>
      </w:pPr>
    </w:p>
    <w:p w14:paraId="4704C4D1" w14:textId="1CFF4E9C" w:rsidR="004A2067" w:rsidRDefault="004A2067" w:rsidP="00564988">
      <w:pPr>
        <w:spacing w:after="0" w:line="276" w:lineRule="auto"/>
        <w:jc w:val="both"/>
        <w:rPr>
          <w:rFonts w:ascii="Arial" w:eastAsia="Times New Roman" w:hAnsi="Arial" w:cs="Arial"/>
          <w:b/>
        </w:rPr>
      </w:pPr>
    </w:p>
    <w:p w14:paraId="0977717F" w14:textId="4649B8CD" w:rsidR="004A2067" w:rsidRDefault="004A2067" w:rsidP="00564988">
      <w:pPr>
        <w:spacing w:after="0" w:line="276" w:lineRule="auto"/>
        <w:jc w:val="both"/>
        <w:rPr>
          <w:rFonts w:ascii="Arial" w:eastAsia="Times New Roman" w:hAnsi="Arial" w:cs="Arial"/>
          <w:b/>
        </w:rPr>
      </w:pPr>
    </w:p>
    <w:p w14:paraId="15437BFF" w14:textId="58F8B236" w:rsidR="004A2067" w:rsidRDefault="004A2067" w:rsidP="00564988">
      <w:pPr>
        <w:spacing w:after="0" w:line="276" w:lineRule="auto"/>
        <w:jc w:val="both"/>
        <w:rPr>
          <w:rFonts w:ascii="Arial" w:eastAsia="Times New Roman" w:hAnsi="Arial" w:cs="Arial"/>
          <w:b/>
        </w:rPr>
      </w:pPr>
    </w:p>
    <w:p w14:paraId="57D9B3E2" w14:textId="55D6BF04" w:rsidR="004A2067" w:rsidRDefault="004A2067" w:rsidP="00564988">
      <w:pPr>
        <w:spacing w:after="0" w:line="276" w:lineRule="auto"/>
        <w:jc w:val="both"/>
        <w:rPr>
          <w:rFonts w:ascii="Arial" w:eastAsia="Times New Roman" w:hAnsi="Arial" w:cs="Arial"/>
          <w:b/>
        </w:rPr>
      </w:pPr>
    </w:p>
    <w:p w14:paraId="2A6AD518" w14:textId="5F7DCEFC" w:rsidR="004A2067" w:rsidRDefault="004A2067" w:rsidP="00564988">
      <w:pPr>
        <w:spacing w:after="0" w:line="276" w:lineRule="auto"/>
        <w:jc w:val="both"/>
        <w:rPr>
          <w:rFonts w:ascii="Arial" w:eastAsia="Times New Roman" w:hAnsi="Arial" w:cs="Arial"/>
          <w:b/>
        </w:rPr>
      </w:pPr>
    </w:p>
    <w:p w14:paraId="787A8E82" w14:textId="77777777" w:rsidR="004A2067" w:rsidRDefault="004A2067" w:rsidP="00564988">
      <w:pPr>
        <w:spacing w:after="0" w:line="276" w:lineRule="auto"/>
        <w:jc w:val="both"/>
        <w:rPr>
          <w:rFonts w:ascii="Arial" w:eastAsia="Times New Roman" w:hAnsi="Arial" w:cs="Arial"/>
          <w:b/>
        </w:rPr>
      </w:pPr>
    </w:p>
    <w:p w14:paraId="53A97A6C" w14:textId="77777777" w:rsidR="003E073F" w:rsidRDefault="003E073F" w:rsidP="00564988">
      <w:pPr>
        <w:spacing w:after="0" w:line="276" w:lineRule="auto"/>
        <w:jc w:val="both"/>
        <w:rPr>
          <w:rFonts w:ascii="Arial" w:eastAsia="Times New Roman" w:hAnsi="Arial" w:cs="Arial"/>
          <w:b/>
        </w:rPr>
      </w:pPr>
    </w:p>
    <w:p w14:paraId="4E5A4D7D" w14:textId="2D9F4F14" w:rsidR="00DB20CC" w:rsidRPr="006A3505" w:rsidRDefault="00DB20CC" w:rsidP="00564988">
      <w:pPr>
        <w:spacing w:after="0" w:line="276" w:lineRule="auto"/>
        <w:jc w:val="both"/>
        <w:rPr>
          <w:rFonts w:ascii="Arial" w:eastAsia="Times New Roman" w:hAnsi="Arial" w:cs="Arial"/>
          <w:b/>
        </w:rPr>
      </w:pPr>
      <w:r w:rsidRPr="006A3505">
        <w:rPr>
          <w:rFonts w:ascii="Arial" w:eastAsia="Times New Roman" w:hAnsi="Arial" w:cs="Arial"/>
          <w:b/>
        </w:rPr>
        <w:lastRenderedPageBreak/>
        <w:t xml:space="preserve">6. </w:t>
      </w:r>
      <w:r w:rsidRPr="006A3505">
        <w:rPr>
          <w:rFonts w:ascii="Arial" w:eastAsia="Times New Roman" w:hAnsi="Arial" w:cs="Arial"/>
          <w:b/>
          <w:lang w:val="uz-Cyrl-UZ"/>
        </w:rPr>
        <w:t>OPIS MERA PREDVIĐENIH U CIL</w:t>
      </w:r>
      <w:r w:rsidRPr="006A3505">
        <w:rPr>
          <w:rFonts w:ascii="Arial" w:eastAsia="Times New Roman" w:hAnsi="Arial" w:cs="Arial"/>
          <w:b/>
        </w:rPr>
        <w:t>J</w:t>
      </w:r>
      <w:r w:rsidRPr="006A3505">
        <w:rPr>
          <w:rFonts w:ascii="Arial" w:eastAsia="Times New Roman" w:hAnsi="Arial" w:cs="Arial"/>
          <w:b/>
          <w:lang w:val="uz-Cyrl-UZ"/>
        </w:rPr>
        <w:t>U SPREČAVA</w:t>
      </w:r>
      <w:r w:rsidRPr="006A3505">
        <w:rPr>
          <w:rFonts w:ascii="Arial" w:eastAsia="Times New Roman" w:hAnsi="Arial" w:cs="Arial"/>
          <w:b/>
        </w:rPr>
        <w:t>NJ</w:t>
      </w:r>
      <w:r w:rsidRPr="006A3505">
        <w:rPr>
          <w:rFonts w:ascii="Arial" w:eastAsia="Times New Roman" w:hAnsi="Arial" w:cs="Arial"/>
          <w:b/>
          <w:lang w:val="uz-Cyrl-UZ"/>
        </w:rPr>
        <w:t>A, SMA</w:t>
      </w:r>
      <w:r w:rsidRPr="006A3505">
        <w:rPr>
          <w:rFonts w:ascii="Arial" w:eastAsia="Times New Roman" w:hAnsi="Arial" w:cs="Arial"/>
          <w:b/>
        </w:rPr>
        <w:t>NJ</w:t>
      </w:r>
      <w:r w:rsidRPr="006A3505">
        <w:rPr>
          <w:rFonts w:ascii="Arial" w:eastAsia="Times New Roman" w:hAnsi="Arial" w:cs="Arial"/>
          <w:b/>
          <w:lang w:val="uz-Cyrl-UZ"/>
        </w:rPr>
        <w:t>EN</w:t>
      </w:r>
      <w:r w:rsidRPr="006A3505">
        <w:rPr>
          <w:rFonts w:ascii="Arial" w:eastAsia="Times New Roman" w:hAnsi="Arial" w:cs="Arial"/>
          <w:b/>
        </w:rPr>
        <w:t>J</w:t>
      </w:r>
      <w:r w:rsidRPr="006A3505">
        <w:rPr>
          <w:rFonts w:ascii="Arial" w:eastAsia="Times New Roman" w:hAnsi="Arial" w:cs="Arial"/>
          <w:b/>
          <w:lang w:val="uz-Cyrl-UZ"/>
        </w:rPr>
        <w:t>A ILI OTKLAN</w:t>
      </w:r>
      <w:r w:rsidRPr="006A3505">
        <w:rPr>
          <w:rFonts w:ascii="Arial" w:eastAsia="Times New Roman" w:hAnsi="Arial" w:cs="Arial"/>
          <w:b/>
        </w:rPr>
        <w:t>J</w:t>
      </w:r>
      <w:r w:rsidRPr="006A3505">
        <w:rPr>
          <w:rFonts w:ascii="Arial" w:eastAsia="Times New Roman" w:hAnsi="Arial" w:cs="Arial"/>
          <w:b/>
          <w:lang w:val="uz-Cyrl-UZ"/>
        </w:rPr>
        <w:t>AN</w:t>
      </w:r>
      <w:r w:rsidRPr="006A3505">
        <w:rPr>
          <w:rFonts w:ascii="Arial" w:eastAsia="Times New Roman" w:hAnsi="Arial" w:cs="Arial"/>
          <w:b/>
        </w:rPr>
        <w:t>J</w:t>
      </w:r>
      <w:r w:rsidRPr="006A3505">
        <w:rPr>
          <w:rFonts w:ascii="Arial" w:eastAsia="Times New Roman" w:hAnsi="Arial" w:cs="Arial"/>
          <w:b/>
          <w:lang w:val="uz-Cyrl-UZ"/>
        </w:rPr>
        <w:t>A NEGATIVNIH UTICAJA</w:t>
      </w:r>
    </w:p>
    <w:p w14:paraId="795B95BD" w14:textId="77777777" w:rsidR="00DB20CC" w:rsidRPr="006A3505" w:rsidRDefault="00DB20CC" w:rsidP="00564988">
      <w:pPr>
        <w:spacing w:after="0" w:line="276" w:lineRule="auto"/>
        <w:jc w:val="both"/>
        <w:rPr>
          <w:rFonts w:ascii="Arial" w:eastAsia="Times New Roman" w:hAnsi="Arial" w:cs="Arial"/>
          <w:b/>
        </w:rPr>
      </w:pPr>
    </w:p>
    <w:p w14:paraId="498C71FD" w14:textId="77777777" w:rsidR="00DB20CC" w:rsidRPr="006A3505" w:rsidRDefault="00DB20CC" w:rsidP="00564988">
      <w:pPr>
        <w:spacing w:after="0" w:line="276" w:lineRule="auto"/>
        <w:jc w:val="both"/>
        <w:rPr>
          <w:rFonts w:ascii="Arial" w:eastAsia="Times New Roman" w:hAnsi="Arial" w:cs="Arial"/>
          <w:b/>
        </w:rPr>
      </w:pPr>
    </w:p>
    <w:p w14:paraId="2BFDDA57" w14:textId="77777777" w:rsidR="00DB20CC" w:rsidRPr="00632541" w:rsidRDefault="00DB20CC" w:rsidP="00564988">
      <w:pPr>
        <w:autoSpaceDE w:val="0"/>
        <w:autoSpaceDN w:val="0"/>
        <w:adjustRightInd w:val="0"/>
        <w:spacing w:after="0" w:line="276" w:lineRule="auto"/>
        <w:jc w:val="both"/>
        <w:rPr>
          <w:rFonts w:ascii="Arial" w:eastAsia="Calibri" w:hAnsi="Arial" w:cs="Arial"/>
          <w:b/>
          <w:i/>
          <w:iCs/>
          <w:u w:val="single"/>
        </w:rPr>
      </w:pPr>
      <w:r w:rsidRPr="006A3505">
        <w:rPr>
          <w:rFonts w:ascii="Arial" w:eastAsia="Times New Roman" w:hAnsi="Arial" w:cs="Arial"/>
          <w:b/>
          <w:color w:val="000000"/>
        </w:rPr>
        <w:t>6</w:t>
      </w:r>
      <w:r w:rsidRPr="00632541">
        <w:rPr>
          <w:rFonts w:ascii="Arial" w:eastAsia="Times New Roman" w:hAnsi="Arial" w:cs="Arial"/>
          <w:b/>
          <w:color w:val="000000"/>
        </w:rPr>
        <w:t xml:space="preserve">.1 </w:t>
      </w:r>
      <w:r w:rsidRPr="00632541">
        <w:rPr>
          <w:rFonts w:ascii="Arial" w:eastAsia="Times New Roman" w:hAnsi="Arial" w:cs="Arial"/>
          <w:b/>
          <w:color w:val="000000"/>
          <w:lang w:val="uz-Cyrl-UZ"/>
        </w:rPr>
        <w:t xml:space="preserve"> </w:t>
      </w:r>
      <w:r w:rsidRPr="00632541">
        <w:rPr>
          <w:rFonts w:ascii="Arial" w:eastAsia="Calibri" w:hAnsi="Arial" w:cs="Arial"/>
          <w:b/>
          <w:i/>
          <w:iCs/>
          <w:u w:val="single"/>
        </w:rPr>
        <w:t>Mere koje su predviđene zakonom i drugim propisima, normativima i standardima i rokovima za njihovo sprovođenje</w:t>
      </w:r>
    </w:p>
    <w:p w14:paraId="44AE16DE" w14:textId="77777777" w:rsidR="00DB20CC" w:rsidRPr="00632541" w:rsidRDefault="00DB20CC" w:rsidP="00564988">
      <w:pPr>
        <w:autoSpaceDE w:val="0"/>
        <w:autoSpaceDN w:val="0"/>
        <w:adjustRightInd w:val="0"/>
        <w:spacing w:after="0" w:line="276" w:lineRule="auto"/>
        <w:jc w:val="both"/>
        <w:rPr>
          <w:rFonts w:ascii="Arial" w:eastAsia="Calibri" w:hAnsi="Arial" w:cs="Arial"/>
          <w:i/>
          <w:iCs/>
        </w:rPr>
      </w:pPr>
    </w:p>
    <w:p w14:paraId="65B025A0" w14:textId="3CF724F2" w:rsidR="00DB20CC" w:rsidRPr="00632541" w:rsidRDefault="00D644A4" w:rsidP="00564988">
      <w:pPr>
        <w:autoSpaceDE w:val="0"/>
        <w:autoSpaceDN w:val="0"/>
        <w:adjustRightInd w:val="0"/>
        <w:spacing w:after="0" w:line="276" w:lineRule="auto"/>
        <w:jc w:val="both"/>
        <w:rPr>
          <w:rFonts w:ascii="Arial" w:eastAsia="Calibri" w:hAnsi="Arial" w:cs="Arial"/>
          <w:iCs/>
        </w:rPr>
      </w:pPr>
      <w:r w:rsidRPr="00632541">
        <w:rPr>
          <w:rFonts w:ascii="Arial" w:eastAsia="Calibri" w:hAnsi="Arial" w:cs="Arial"/>
          <w:iCs/>
        </w:rPr>
        <w:t>u oblasti zaštite životne sredine, relevantni propisi za ovakvu vrstu proizvodnje su:</w:t>
      </w:r>
    </w:p>
    <w:p w14:paraId="31A0694E" w14:textId="77777777" w:rsidR="00DB20CC" w:rsidRPr="00632541" w:rsidRDefault="00DB20CC" w:rsidP="00564988">
      <w:pPr>
        <w:autoSpaceDE w:val="0"/>
        <w:autoSpaceDN w:val="0"/>
        <w:adjustRightInd w:val="0"/>
        <w:spacing w:after="0" w:line="276" w:lineRule="auto"/>
        <w:jc w:val="both"/>
        <w:rPr>
          <w:rFonts w:ascii="Arial" w:eastAsia="Calibri" w:hAnsi="Arial" w:cs="Arial"/>
          <w:i/>
          <w:iCs/>
        </w:rPr>
      </w:pPr>
    </w:p>
    <w:p w14:paraId="71F4AAAD" w14:textId="320709FA" w:rsidR="00DB20CC" w:rsidRPr="00632541" w:rsidRDefault="00D644A4" w:rsidP="00E22673">
      <w:pPr>
        <w:pStyle w:val="ListParagraph"/>
        <w:keepNext/>
        <w:numPr>
          <w:ilvl w:val="0"/>
          <w:numId w:val="7"/>
        </w:numPr>
        <w:suppressAutoHyphens/>
        <w:spacing w:after="0" w:line="276" w:lineRule="auto"/>
        <w:jc w:val="both"/>
        <w:outlineLvl w:val="0"/>
        <w:rPr>
          <w:rFonts w:ascii="Arial" w:eastAsia="Times New Roman" w:hAnsi="Arial" w:cs="Arial"/>
          <w:lang w:val="ru-RU" w:eastAsia="ar-SA"/>
        </w:rPr>
      </w:pPr>
      <w:bookmarkStart w:id="5" w:name="_Toc387237618"/>
      <w:r w:rsidRPr="00632541">
        <w:rPr>
          <w:rFonts w:ascii="Arial" w:eastAsia="Times New Roman" w:hAnsi="Arial" w:cs="Arial"/>
          <w:kern w:val="1"/>
          <w:lang w:val="en-US" w:eastAsia="ar-SA"/>
        </w:rPr>
        <w:t>Z</w:t>
      </w:r>
      <w:r w:rsidRPr="00632541">
        <w:rPr>
          <w:rFonts w:ascii="Arial" w:eastAsia="Times New Roman" w:hAnsi="Arial" w:cs="Arial"/>
          <w:kern w:val="1"/>
          <w:lang w:val="sr-Cyrl-CS" w:eastAsia="ar-SA"/>
        </w:rPr>
        <w:t>akon o zaštiti životne sredine</w:t>
      </w:r>
      <w:bookmarkEnd w:id="5"/>
      <w:r w:rsidRPr="00632541">
        <w:rPr>
          <w:rFonts w:ascii="Arial" w:eastAsia="Times New Roman" w:hAnsi="Arial" w:cs="Arial"/>
          <w:kern w:val="1"/>
          <w:lang w:eastAsia="ar-SA"/>
        </w:rPr>
        <w:t xml:space="preserve"> </w:t>
      </w:r>
      <w:r w:rsidRPr="00632541">
        <w:rPr>
          <w:rFonts w:ascii="Arial" w:eastAsia="Times New Roman" w:hAnsi="Arial" w:cs="Arial"/>
          <w:lang w:val="sr-Latn-CS" w:eastAsia="ar-SA"/>
        </w:rPr>
        <w:t>(</w:t>
      </w:r>
      <w:r w:rsidRPr="00632541">
        <w:rPr>
          <w:rFonts w:ascii="Arial" w:eastAsia="Times New Roman" w:hAnsi="Arial" w:cs="Arial"/>
          <w:lang w:val="en-US" w:eastAsia="ar-SA"/>
        </w:rPr>
        <w:t xml:space="preserve">sl. </w:t>
      </w:r>
      <w:proofErr w:type="spellStart"/>
      <w:r w:rsidRPr="00632541">
        <w:rPr>
          <w:rFonts w:ascii="Arial" w:eastAsia="Times New Roman" w:hAnsi="Arial" w:cs="Arial"/>
          <w:lang w:val="en-US" w:eastAsia="ar-SA"/>
        </w:rPr>
        <w:t>glasnik</w:t>
      </w:r>
      <w:proofErr w:type="spellEnd"/>
      <w:r w:rsidRPr="00632541">
        <w:rPr>
          <w:rFonts w:ascii="Arial" w:eastAsia="Times New Roman" w:hAnsi="Arial" w:cs="Arial"/>
          <w:lang w:val="en-US" w:eastAsia="ar-SA"/>
        </w:rPr>
        <w:t xml:space="preserve"> </w:t>
      </w:r>
      <w:proofErr w:type="spellStart"/>
      <w:r w:rsidRPr="00632541">
        <w:rPr>
          <w:rFonts w:ascii="Arial" w:eastAsia="Times New Roman" w:hAnsi="Arial" w:cs="Arial"/>
          <w:lang w:val="en-US" w:eastAsia="ar-SA"/>
        </w:rPr>
        <w:t>rs</w:t>
      </w:r>
      <w:proofErr w:type="spellEnd"/>
      <w:r w:rsidRPr="00632541">
        <w:rPr>
          <w:rFonts w:ascii="Arial" w:eastAsia="Times New Roman" w:hAnsi="Arial" w:cs="Arial"/>
          <w:lang w:val="en-US" w:eastAsia="ar-SA"/>
        </w:rPr>
        <w:t>", br. 135/2004, 36/</w:t>
      </w:r>
      <w:proofErr w:type="gramStart"/>
      <w:r w:rsidRPr="00632541">
        <w:rPr>
          <w:rFonts w:ascii="Arial" w:eastAsia="Times New Roman" w:hAnsi="Arial" w:cs="Arial"/>
          <w:lang w:val="en-US" w:eastAsia="ar-SA"/>
        </w:rPr>
        <w:t>2009,  36</w:t>
      </w:r>
      <w:proofErr w:type="gramEnd"/>
      <w:r w:rsidRPr="00632541">
        <w:rPr>
          <w:rFonts w:ascii="Arial" w:eastAsia="Times New Roman" w:hAnsi="Arial" w:cs="Arial"/>
          <w:lang w:val="en-US" w:eastAsia="ar-SA"/>
        </w:rPr>
        <w:t xml:space="preserve">/2009 - dr. </w:t>
      </w:r>
      <w:proofErr w:type="spellStart"/>
      <w:r w:rsidRPr="00632541">
        <w:rPr>
          <w:rFonts w:ascii="Arial" w:eastAsia="Times New Roman" w:hAnsi="Arial" w:cs="Arial"/>
          <w:lang w:val="en-US" w:eastAsia="ar-SA"/>
        </w:rPr>
        <w:t>zakon</w:t>
      </w:r>
      <w:proofErr w:type="spellEnd"/>
      <w:r w:rsidRPr="00632541">
        <w:rPr>
          <w:rFonts w:ascii="Arial" w:eastAsia="Times New Roman" w:hAnsi="Arial" w:cs="Arial"/>
          <w:lang w:val="en-US" w:eastAsia="ar-SA"/>
        </w:rPr>
        <w:t xml:space="preserve">, 72/2009 - dr. </w:t>
      </w:r>
      <w:proofErr w:type="spellStart"/>
      <w:r w:rsidRPr="00632541">
        <w:rPr>
          <w:rFonts w:ascii="Arial" w:eastAsia="Times New Roman" w:hAnsi="Arial" w:cs="Arial"/>
          <w:lang w:val="en-US" w:eastAsia="ar-SA"/>
        </w:rPr>
        <w:t>zakon</w:t>
      </w:r>
      <w:proofErr w:type="spellEnd"/>
      <w:r w:rsidRPr="00632541">
        <w:rPr>
          <w:rFonts w:ascii="Arial" w:eastAsia="Times New Roman" w:hAnsi="Arial" w:cs="Arial"/>
          <w:lang w:val="en-US" w:eastAsia="ar-SA"/>
        </w:rPr>
        <w:t xml:space="preserve"> </w:t>
      </w:r>
      <w:proofErr w:type="spellStart"/>
      <w:r w:rsidRPr="00632541">
        <w:rPr>
          <w:rFonts w:ascii="Arial" w:eastAsia="Times New Roman" w:hAnsi="Arial" w:cs="Arial"/>
          <w:lang w:val="en-US" w:eastAsia="ar-SA"/>
        </w:rPr>
        <w:t>i</w:t>
      </w:r>
      <w:proofErr w:type="spellEnd"/>
      <w:r w:rsidRPr="00632541">
        <w:rPr>
          <w:rFonts w:ascii="Arial" w:eastAsia="Times New Roman" w:hAnsi="Arial" w:cs="Arial"/>
          <w:lang w:val="en-US" w:eastAsia="ar-SA"/>
        </w:rPr>
        <w:t xml:space="preserve"> 43/2011 - </w:t>
      </w:r>
      <w:proofErr w:type="spellStart"/>
      <w:r w:rsidRPr="00632541">
        <w:rPr>
          <w:rFonts w:ascii="Arial" w:eastAsia="Times New Roman" w:hAnsi="Arial" w:cs="Arial"/>
          <w:lang w:val="en-US" w:eastAsia="ar-SA"/>
        </w:rPr>
        <w:t>odluka</w:t>
      </w:r>
      <w:proofErr w:type="spellEnd"/>
      <w:r w:rsidRPr="00632541">
        <w:rPr>
          <w:rFonts w:ascii="Arial" w:eastAsia="Times New Roman" w:hAnsi="Arial" w:cs="Arial"/>
          <w:lang w:val="en-US" w:eastAsia="ar-SA"/>
        </w:rPr>
        <w:t xml:space="preserve"> </w:t>
      </w:r>
      <w:r w:rsidRPr="004A2067">
        <w:rPr>
          <w:rFonts w:ascii="Arial" w:eastAsia="Times New Roman" w:hAnsi="Arial" w:cs="Arial"/>
          <w:lang w:val="en-US" w:eastAsia="ar-SA"/>
        </w:rPr>
        <w:t>us</w:t>
      </w:r>
      <w:r w:rsidRPr="004A2067">
        <w:rPr>
          <w:rFonts w:ascii="Arial" w:eastAsia="Times New Roman" w:hAnsi="Arial" w:cs="Arial"/>
          <w:lang w:val="en-US" w:eastAsia="sr-Latn-CS"/>
        </w:rPr>
        <w:t xml:space="preserve">  </w:t>
      </w:r>
      <w:proofErr w:type="spellStart"/>
      <w:r w:rsidRPr="004A2067">
        <w:rPr>
          <w:rFonts w:ascii="Arial" w:eastAsia="Times New Roman" w:hAnsi="Arial" w:cs="Arial"/>
          <w:lang w:val="en-US" w:eastAsia="sr-Latn-CS"/>
        </w:rPr>
        <w:t>i</w:t>
      </w:r>
      <w:proofErr w:type="spellEnd"/>
      <w:r w:rsidRPr="004A2067">
        <w:rPr>
          <w:rFonts w:ascii="Arial" w:eastAsia="Times New Roman" w:hAnsi="Arial" w:cs="Arial"/>
          <w:lang w:val="en-US" w:eastAsia="sr-Latn-CS"/>
        </w:rPr>
        <w:t xml:space="preserve"> 14/2016</w:t>
      </w:r>
      <w:r w:rsidRPr="004A2067">
        <w:rPr>
          <w:rFonts w:ascii="Arial" w:eastAsia="Times New Roman" w:hAnsi="Arial" w:cs="Arial"/>
          <w:lang w:val="ru-RU" w:eastAsia="ar-SA"/>
        </w:rPr>
        <w:t>)</w:t>
      </w:r>
    </w:p>
    <w:p w14:paraId="5244AAC7" w14:textId="06DA1F94" w:rsidR="00DB20CC" w:rsidRPr="00632541" w:rsidRDefault="00D644A4" w:rsidP="00564988">
      <w:pPr>
        <w:keepNext/>
        <w:numPr>
          <w:ilvl w:val="0"/>
          <w:numId w:val="7"/>
        </w:numPr>
        <w:tabs>
          <w:tab w:val="num" w:pos="0"/>
        </w:tabs>
        <w:suppressAutoHyphens/>
        <w:spacing w:after="0" w:line="276" w:lineRule="auto"/>
        <w:contextualSpacing/>
        <w:jc w:val="both"/>
        <w:outlineLvl w:val="0"/>
        <w:rPr>
          <w:rFonts w:ascii="Arial" w:eastAsia="Times New Roman" w:hAnsi="Arial" w:cs="Arial"/>
          <w:kern w:val="1"/>
          <w:u w:val="single"/>
          <w:lang w:eastAsia="ar-SA"/>
        </w:rPr>
      </w:pPr>
      <w:bookmarkStart w:id="6" w:name="_Toc387237620"/>
      <w:r w:rsidRPr="00632541">
        <w:rPr>
          <w:rFonts w:ascii="Arial" w:eastAsia="Times New Roman" w:hAnsi="Arial" w:cs="Arial"/>
          <w:kern w:val="1"/>
          <w:lang w:val="en-US" w:eastAsia="ar-SA"/>
        </w:rPr>
        <w:t>Z</w:t>
      </w:r>
      <w:r w:rsidRPr="00632541">
        <w:rPr>
          <w:rFonts w:ascii="Arial" w:eastAsia="Times New Roman" w:hAnsi="Arial" w:cs="Arial"/>
          <w:kern w:val="1"/>
          <w:lang w:val="ru-RU" w:eastAsia="ar-SA"/>
        </w:rPr>
        <w:t xml:space="preserve">akon o proceni uticaja na životnu </w:t>
      </w:r>
      <w:r w:rsidRPr="00632541">
        <w:rPr>
          <w:rFonts w:ascii="Arial" w:eastAsia="Times New Roman" w:hAnsi="Arial" w:cs="Arial"/>
          <w:kern w:val="1"/>
          <w:lang w:eastAsia="ar-SA"/>
        </w:rPr>
        <w:t>s</w:t>
      </w:r>
      <w:r w:rsidRPr="00632541">
        <w:rPr>
          <w:rFonts w:ascii="Arial" w:eastAsia="Times New Roman" w:hAnsi="Arial" w:cs="Arial"/>
          <w:kern w:val="1"/>
          <w:lang w:val="ru-RU" w:eastAsia="ar-SA"/>
        </w:rPr>
        <w:t>redinu</w:t>
      </w:r>
      <w:bookmarkEnd w:id="6"/>
      <w:r w:rsidRPr="00632541">
        <w:rPr>
          <w:rFonts w:ascii="Arial" w:eastAsia="Times New Roman" w:hAnsi="Arial" w:cs="Arial"/>
          <w:kern w:val="1"/>
          <w:lang w:eastAsia="ar-SA"/>
        </w:rPr>
        <w:t xml:space="preserve"> </w:t>
      </w:r>
      <w:r w:rsidRPr="00632541">
        <w:rPr>
          <w:rFonts w:ascii="Arial" w:eastAsia="Times New Roman" w:hAnsi="Arial" w:cs="Arial"/>
          <w:lang w:eastAsia="ar-SA"/>
        </w:rPr>
        <w:t>(sl.gl.rs br.135/04 i 36/09).</w:t>
      </w:r>
    </w:p>
    <w:p w14:paraId="2F587EEB" w14:textId="68D4AF58" w:rsidR="00DB20CC" w:rsidRPr="00632541" w:rsidRDefault="00D644A4" w:rsidP="00564988">
      <w:pPr>
        <w:numPr>
          <w:ilvl w:val="0"/>
          <w:numId w:val="7"/>
        </w:numPr>
        <w:spacing w:after="0" w:line="276" w:lineRule="auto"/>
        <w:ind w:left="714" w:hanging="357"/>
        <w:contextualSpacing/>
        <w:jc w:val="both"/>
        <w:rPr>
          <w:rFonts w:ascii="Arial" w:eastAsia="Times New Roman" w:hAnsi="Arial" w:cs="Arial"/>
          <w:lang w:val="sr-Cyrl-CS" w:eastAsia="ar-SA"/>
        </w:rPr>
      </w:pPr>
      <w:bookmarkStart w:id="7" w:name="_Toc387237623"/>
      <w:r w:rsidRPr="00632541">
        <w:rPr>
          <w:rFonts w:ascii="Arial" w:eastAsia="Times New Roman" w:hAnsi="Arial" w:cs="Arial"/>
          <w:kern w:val="1"/>
          <w:lang w:val="en-US" w:eastAsia="ar-SA"/>
        </w:rPr>
        <w:t>Z</w:t>
      </w:r>
      <w:r w:rsidRPr="00632541">
        <w:rPr>
          <w:rFonts w:ascii="Arial" w:eastAsia="Times New Roman" w:hAnsi="Arial" w:cs="Arial"/>
          <w:kern w:val="1"/>
          <w:lang w:val="sr-Cyrl-CS" w:eastAsia="ar-SA"/>
        </w:rPr>
        <w:t>akon o vodama</w:t>
      </w:r>
      <w:bookmarkEnd w:id="7"/>
      <w:r w:rsidRPr="00632541">
        <w:rPr>
          <w:rFonts w:ascii="Arial" w:eastAsia="Times New Roman" w:hAnsi="Arial" w:cs="Arial"/>
          <w:kern w:val="1"/>
          <w:lang w:eastAsia="ar-SA"/>
        </w:rPr>
        <w:t xml:space="preserve"> </w:t>
      </w:r>
      <w:r w:rsidRPr="00632541">
        <w:rPr>
          <w:rFonts w:ascii="Arial" w:eastAsia="Times New Roman" w:hAnsi="Arial" w:cs="Arial"/>
          <w:lang w:val="sr-Cyrl-CS" w:eastAsia="ar-SA"/>
        </w:rPr>
        <w:t>„sl.  gl. rs”, broj 93/12 od 28.09.2012.</w:t>
      </w:r>
      <w:r w:rsidRPr="00632541">
        <w:rPr>
          <w:rFonts w:ascii="Arial" w:eastAsia="Times New Roman" w:hAnsi="Arial" w:cs="Arial"/>
          <w:lang w:eastAsia="ar-SA"/>
        </w:rPr>
        <w:t xml:space="preserve"> </w:t>
      </w:r>
      <w:r w:rsidRPr="00632541">
        <w:rPr>
          <w:rFonts w:ascii="Arial" w:eastAsia="Times New Roman" w:hAnsi="Arial" w:cs="Arial"/>
          <w:lang w:val="en-US" w:eastAsia="ar-SA"/>
        </w:rPr>
        <w:t>(</w:t>
      </w:r>
      <w:proofErr w:type="spellStart"/>
      <w:r w:rsidRPr="00632541">
        <w:rPr>
          <w:rFonts w:ascii="Arial" w:eastAsia="Times New Roman" w:hAnsi="Arial" w:cs="Arial"/>
          <w:lang w:val="en-US" w:eastAsia="ar-SA"/>
        </w:rPr>
        <w:t>izmene</w:t>
      </w:r>
      <w:proofErr w:type="spellEnd"/>
      <w:r w:rsidRPr="00632541">
        <w:rPr>
          <w:rFonts w:ascii="Arial" w:eastAsia="Times New Roman" w:hAnsi="Arial" w:cs="Arial"/>
          <w:lang w:val="en-US" w:eastAsia="ar-SA"/>
        </w:rPr>
        <w:t xml:space="preserve"> u </w:t>
      </w:r>
      <w:proofErr w:type="spellStart"/>
      <w:r w:rsidRPr="00632541">
        <w:rPr>
          <w:rFonts w:ascii="Arial" w:eastAsia="Times New Roman" w:hAnsi="Arial" w:cs="Arial"/>
          <w:lang w:val="en-US" w:eastAsia="ar-SA"/>
        </w:rPr>
        <w:t>čl</w:t>
      </w:r>
      <w:proofErr w:type="spellEnd"/>
      <w:r w:rsidRPr="00632541">
        <w:rPr>
          <w:rFonts w:ascii="Arial" w:eastAsia="Times New Roman" w:hAnsi="Arial" w:cs="Arial"/>
          <w:lang w:val="en-US" w:eastAsia="ar-SA"/>
        </w:rPr>
        <w:t xml:space="preserve">.: </w:t>
      </w:r>
      <w:proofErr w:type="gramStart"/>
      <w:r w:rsidRPr="00632541">
        <w:rPr>
          <w:rFonts w:ascii="Arial" w:eastAsia="Times New Roman" w:hAnsi="Arial" w:cs="Arial"/>
          <w:lang w:val="en-US" w:eastAsia="ar-SA"/>
        </w:rPr>
        <w:t>153 ,</w:t>
      </w:r>
      <w:proofErr w:type="gramEnd"/>
      <w:r w:rsidRPr="00632541">
        <w:rPr>
          <w:rFonts w:ascii="Arial" w:eastAsia="Times New Roman" w:hAnsi="Arial" w:cs="Arial"/>
          <w:lang w:val="en-US" w:eastAsia="ar-SA"/>
        </w:rPr>
        <w:t xml:space="preserve"> 178 , 179 , 180 , 181 , 182 , 186 , 187 , 189 , 190 , 191 , 192 , 193 , 194 , 195 )</w:t>
      </w:r>
      <w:r w:rsidR="002F0694" w:rsidRPr="00632541">
        <w:rPr>
          <w:rFonts w:ascii="Arial" w:eastAsia="Calibri" w:hAnsi="Arial" w:cs="Arial"/>
          <w:lang w:val="sr-Cyrl-RS"/>
        </w:rPr>
        <w:t xml:space="preserve"> 101/2016, 95/2018 </w:t>
      </w:r>
      <w:proofErr w:type="spellStart"/>
      <w:r w:rsidR="000F33AA" w:rsidRPr="00632541">
        <w:rPr>
          <w:rFonts w:ascii="Arial" w:eastAsia="Calibri" w:hAnsi="Arial" w:cs="Arial"/>
          <w:lang w:val="en-US"/>
        </w:rPr>
        <w:t>i</w:t>
      </w:r>
      <w:proofErr w:type="spellEnd"/>
      <w:r w:rsidR="002F0694" w:rsidRPr="00632541">
        <w:rPr>
          <w:rFonts w:ascii="Arial" w:eastAsia="Calibri" w:hAnsi="Arial" w:cs="Arial"/>
          <w:lang w:val="sr-Cyrl-RS"/>
        </w:rPr>
        <w:t xml:space="preserve"> 95/2018 – </w:t>
      </w:r>
      <w:proofErr w:type="spellStart"/>
      <w:r w:rsidR="000F33AA" w:rsidRPr="00632541">
        <w:rPr>
          <w:rFonts w:ascii="Arial" w:eastAsia="Calibri" w:hAnsi="Arial" w:cs="Arial"/>
          <w:lang w:val="en-US"/>
        </w:rPr>
        <w:t>dr</w:t>
      </w:r>
      <w:proofErr w:type="spellEnd"/>
      <w:r w:rsidR="002F0694" w:rsidRPr="00632541">
        <w:rPr>
          <w:rFonts w:ascii="Arial" w:eastAsia="Calibri" w:hAnsi="Arial" w:cs="Arial"/>
          <w:lang w:val="sr-Cyrl-RS"/>
        </w:rPr>
        <w:t xml:space="preserve">. </w:t>
      </w:r>
      <w:proofErr w:type="spellStart"/>
      <w:r w:rsidR="00632F42" w:rsidRPr="00632541">
        <w:rPr>
          <w:rFonts w:ascii="Arial" w:eastAsia="Calibri" w:hAnsi="Arial" w:cs="Arial"/>
          <w:lang w:val="en-US"/>
        </w:rPr>
        <w:t>Z</w:t>
      </w:r>
      <w:r w:rsidR="000F33AA" w:rsidRPr="00632541">
        <w:rPr>
          <w:rFonts w:ascii="Arial" w:eastAsia="Calibri" w:hAnsi="Arial" w:cs="Arial"/>
          <w:lang w:val="en-US"/>
        </w:rPr>
        <w:t>akon</w:t>
      </w:r>
      <w:proofErr w:type="spellEnd"/>
      <w:r w:rsidR="00632F42">
        <w:rPr>
          <w:rFonts w:ascii="Arial" w:eastAsia="Calibri" w:hAnsi="Arial" w:cs="Arial"/>
          <w:lang w:val="en-US"/>
        </w:rPr>
        <w:t>)</w:t>
      </w:r>
    </w:p>
    <w:p w14:paraId="7AB182E4" w14:textId="3641B7B1" w:rsidR="00DB20CC" w:rsidRPr="004A2067" w:rsidRDefault="000F33AA" w:rsidP="00564988">
      <w:pPr>
        <w:keepNext/>
        <w:numPr>
          <w:ilvl w:val="0"/>
          <w:numId w:val="7"/>
        </w:numPr>
        <w:tabs>
          <w:tab w:val="num" w:pos="0"/>
        </w:tabs>
        <w:suppressAutoHyphens/>
        <w:spacing w:after="0" w:line="276" w:lineRule="auto"/>
        <w:contextualSpacing/>
        <w:jc w:val="both"/>
        <w:outlineLvl w:val="0"/>
        <w:rPr>
          <w:rFonts w:ascii="Arial" w:eastAsia="Times New Roman" w:hAnsi="Arial" w:cs="Arial"/>
          <w:iCs/>
          <w:kern w:val="1"/>
          <w:lang w:eastAsia="ar-SA"/>
        </w:rPr>
      </w:pPr>
      <w:r w:rsidRPr="00632541">
        <w:rPr>
          <w:rFonts w:ascii="Arial" w:hAnsi="Arial" w:cs="Arial"/>
        </w:rPr>
        <w:t>U</w:t>
      </w:r>
      <w:r w:rsidR="00D644A4" w:rsidRPr="00632541">
        <w:rPr>
          <w:rFonts w:ascii="Arial" w:hAnsi="Arial" w:cs="Arial"/>
        </w:rPr>
        <w:t xml:space="preserve">redba o indikatorima buke, graničnim vrednostima, metodama za ocenjivanje indikatora buke, uznemiravanja i štetnih efekata buke u životnoj sredini </w:t>
      </w:r>
      <w:r w:rsidR="00D644A4" w:rsidRPr="004A2067">
        <w:rPr>
          <w:rFonts w:ascii="Arial" w:hAnsi="Arial" w:cs="Arial"/>
          <w:iCs/>
        </w:rPr>
        <w:t>("</w:t>
      </w:r>
      <w:r w:rsidR="004A2067">
        <w:rPr>
          <w:rFonts w:ascii="Arial" w:hAnsi="Arial" w:cs="Arial"/>
          <w:iCs/>
        </w:rPr>
        <w:t>S</w:t>
      </w:r>
      <w:r w:rsidR="00D644A4" w:rsidRPr="004A2067">
        <w:rPr>
          <w:rFonts w:ascii="Arial" w:hAnsi="Arial" w:cs="Arial"/>
          <w:iCs/>
        </w:rPr>
        <w:t xml:space="preserve">l. glasnik </w:t>
      </w:r>
      <w:r w:rsidR="004A2067">
        <w:rPr>
          <w:rFonts w:ascii="Arial" w:hAnsi="Arial" w:cs="Arial"/>
          <w:iCs/>
        </w:rPr>
        <w:t>RS</w:t>
      </w:r>
      <w:r w:rsidR="00D644A4" w:rsidRPr="004A2067">
        <w:rPr>
          <w:rFonts w:ascii="Arial" w:hAnsi="Arial" w:cs="Arial"/>
          <w:iCs/>
        </w:rPr>
        <w:t>", br. 75/2010)</w:t>
      </w:r>
    </w:p>
    <w:p w14:paraId="09C37AF6" w14:textId="655C846A" w:rsidR="000A6E19" w:rsidRPr="00632541" w:rsidRDefault="00D644A4" w:rsidP="00564988">
      <w:pPr>
        <w:keepNext/>
        <w:numPr>
          <w:ilvl w:val="0"/>
          <w:numId w:val="7"/>
        </w:numPr>
        <w:tabs>
          <w:tab w:val="num" w:pos="0"/>
        </w:tabs>
        <w:suppressAutoHyphens/>
        <w:spacing w:after="0" w:line="276" w:lineRule="auto"/>
        <w:contextualSpacing/>
        <w:jc w:val="both"/>
        <w:outlineLvl w:val="0"/>
        <w:rPr>
          <w:rFonts w:ascii="Arial" w:eastAsia="Times New Roman" w:hAnsi="Arial" w:cs="Arial"/>
          <w:kern w:val="1"/>
          <w:lang w:eastAsia="ar-SA"/>
        </w:rPr>
      </w:pPr>
      <w:r w:rsidRPr="00632541">
        <w:rPr>
          <w:rFonts w:ascii="Arial" w:hAnsi="Arial" w:cs="Arial"/>
        </w:rPr>
        <w:t>Zakon o zaštiti vazduha</w:t>
      </w:r>
      <w:r w:rsidR="00D17734" w:rsidRPr="00632541">
        <w:rPr>
          <w:rFonts w:ascii="Arial" w:hAnsi="Arial" w:cs="Arial"/>
        </w:rPr>
        <w:t xml:space="preserve"> („Sl. glasnik RS“, br. 36/2009 , 10/2013 i 26/2021 – dr. zakon);</w:t>
      </w:r>
    </w:p>
    <w:p w14:paraId="2950B31F" w14:textId="707253E1" w:rsidR="00D147B6" w:rsidRPr="00632541" w:rsidRDefault="00D147B6" w:rsidP="00564988">
      <w:pPr>
        <w:keepNext/>
        <w:numPr>
          <w:ilvl w:val="0"/>
          <w:numId w:val="7"/>
        </w:numPr>
        <w:tabs>
          <w:tab w:val="num" w:pos="0"/>
        </w:tabs>
        <w:suppressAutoHyphens/>
        <w:spacing w:after="0" w:line="276" w:lineRule="auto"/>
        <w:contextualSpacing/>
        <w:jc w:val="both"/>
        <w:outlineLvl w:val="0"/>
        <w:rPr>
          <w:rFonts w:ascii="Arial" w:eastAsia="Times New Roman" w:hAnsi="Arial" w:cs="Arial"/>
          <w:kern w:val="1"/>
          <w:lang w:eastAsia="ar-SA"/>
        </w:rPr>
      </w:pPr>
      <w:r w:rsidRPr="00632541">
        <w:rPr>
          <w:rFonts w:ascii="Arial" w:eastAsia="Times New Roman" w:hAnsi="Arial" w:cs="Arial"/>
          <w:kern w:val="1"/>
          <w:lang w:eastAsia="ar-SA"/>
        </w:rPr>
        <w:t>Uredba o uslovima za monitoring i zahtevima kvaliteta vazduha („Sl. glasnik RS", broj 11/2010, 75/2010 i 63/2013);</w:t>
      </w:r>
    </w:p>
    <w:p w14:paraId="2A0C2D24" w14:textId="45DA1E77" w:rsidR="0085498C" w:rsidRPr="00632541" w:rsidRDefault="001911FE" w:rsidP="006C67D1">
      <w:pPr>
        <w:keepNext/>
        <w:numPr>
          <w:ilvl w:val="0"/>
          <w:numId w:val="7"/>
        </w:numPr>
        <w:tabs>
          <w:tab w:val="num" w:pos="0"/>
        </w:tabs>
        <w:suppressAutoHyphens/>
        <w:spacing w:after="0" w:line="276" w:lineRule="auto"/>
        <w:contextualSpacing/>
        <w:jc w:val="both"/>
        <w:outlineLvl w:val="0"/>
        <w:rPr>
          <w:rFonts w:ascii="Arial" w:eastAsia="Times New Roman" w:hAnsi="Arial" w:cs="Arial"/>
          <w:kern w:val="1"/>
          <w:lang w:eastAsia="ar-SA"/>
        </w:rPr>
      </w:pPr>
      <w:r w:rsidRPr="00632541">
        <w:rPr>
          <w:rFonts w:ascii="Arial" w:eastAsia="Times New Roman" w:hAnsi="Arial" w:cs="Arial"/>
          <w:kern w:val="1"/>
          <w:lang w:eastAsia="ar-SA"/>
        </w:rPr>
        <w:t xml:space="preserve"> Zakon o planiranju i izgradnji („Sl. glasnik RS“, br. 72/2009, 81/2009 - ispr., 64/2010 - odluka US, 24/2011, 121/2012, 42/2013 - odluka US, 50/2013 - odluka US, 98/2013 - odluka US, 132/2014, 145/2014, 83/2018, 31/2019, 37/2019 - dr. zakon , 9/2020 i 52/2021);</w:t>
      </w:r>
    </w:p>
    <w:p w14:paraId="5BCF875B" w14:textId="790CCBDE" w:rsidR="00E5144B" w:rsidRPr="00632541" w:rsidRDefault="00E5144B" w:rsidP="006C67D1">
      <w:pPr>
        <w:keepNext/>
        <w:numPr>
          <w:ilvl w:val="0"/>
          <w:numId w:val="7"/>
        </w:numPr>
        <w:tabs>
          <w:tab w:val="num" w:pos="0"/>
        </w:tabs>
        <w:suppressAutoHyphens/>
        <w:spacing w:after="0" w:line="276" w:lineRule="auto"/>
        <w:contextualSpacing/>
        <w:jc w:val="both"/>
        <w:outlineLvl w:val="0"/>
        <w:rPr>
          <w:rFonts w:ascii="Arial" w:eastAsia="Times New Roman" w:hAnsi="Arial" w:cs="Arial"/>
          <w:kern w:val="1"/>
          <w:lang w:eastAsia="ar-SA"/>
        </w:rPr>
      </w:pPr>
      <w:r w:rsidRPr="00632541">
        <w:rPr>
          <w:rFonts w:ascii="Arial" w:eastAsia="Times New Roman" w:hAnsi="Arial" w:cs="Arial"/>
          <w:kern w:val="1"/>
          <w:lang w:eastAsia="ar-SA"/>
        </w:rPr>
        <w:t>Zakon o upravljanju otpadom („Sl. glasnik RS“, br. 36/2009 , 88/2010, 14/2016 i 95/2018 – dr. zakon);</w:t>
      </w:r>
    </w:p>
    <w:p w14:paraId="3C8D6159" w14:textId="701D826E" w:rsidR="00C76990" w:rsidRPr="00632F42" w:rsidRDefault="00DE65C7" w:rsidP="006C67D1">
      <w:pPr>
        <w:pStyle w:val="ListParagraph"/>
        <w:numPr>
          <w:ilvl w:val="0"/>
          <w:numId w:val="7"/>
        </w:numPr>
        <w:spacing w:after="0" w:line="240" w:lineRule="auto"/>
        <w:jc w:val="both"/>
        <w:outlineLvl w:val="1"/>
        <w:rPr>
          <w:rFonts w:ascii="Arial" w:eastAsia="Times New Roman" w:hAnsi="Arial" w:cs="Arial"/>
          <w:lang w:eastAsia="sr-Latn-RS"/>
        </w:rPr>
      </w:pPr>
      <w:r w:rsidRPr="00632541">
        <w:rPr>
          <w:rFonts w:ascii="Arial" w:eastAsia="Times New Roman" w:hAnsi="Arial" w:cs="Arial"/>
          <w:kern w:val="36"/>
          <w:lang w:eastAsia="sr-Latn-RS"/>
        </w:rPr>
        <w:t>Z</w:t>
      </w:r>
      <w:r w:rsidR="00C76990" w:rsidRPr="00632541">
        <w:rPr>
          <w:rFonts w:ascii="Arial" w:eastAsia="Times New Roman" w:hAnsi="Arial" w:cs="Arial"/>
          <w:kern w:val="36"/>
          <w:lang w:eastAsia="sr-Latn-RS"/>
        </w:rPr>
        <w:t xml:space="preserve">akon o integrisanom sprečavanju i kontroli zagađivanja životne </w:t>
      </w:r>
      <w:r w:rsidR="00C76990" w:rsidRPr="00632F42">
        <w:rPr>
          <w:rFonts w:ascii="Arial" w:eastAsia="Times New Roman" w:hAnsi="Arial" w:cs="Arial"/>
          <w:kern w:val="36"/>
          <w:lang w:eastAsia="sr-Latn-RS"/>
        </w:rPr>
        <w:t>sredine</w:t>
      </w:r>
      <w:r w:rsidRPr="00632F42">
        <w:rPr>
          <w:rFonts w:ascii="Arial" w:eastAsia="Times New Roman" w:hAnsi="Arial" w:cs="Arial"/>
          <w:kern w:val="36"/>
          <w:lang w:eastAsia="sr-Latn-RS"/>
        </w:rPr>
        <w:t xml:space="preserve"> </w:t>
      </w:r>
      <w:r w:rsidR="00C76990" w:rsidRPr="00632F42">
        <w:rPr>
          <w:rFonts w:ascii="Arial" w:eastAsia="Times New Roman" w:hAnsi="Arial" w:cs="Arial"/>
          <w:lang w:eastAsia="sr-Latn-RS"/>
        </w:rPr>
        <w:t xml:space="preserve">("Sl. </w:t>
      </w:r>
      <w:r w:rsidR="006C67D1" w:rsidRPr="00632F42">
        <w:rPr>
          <w:rFonts w:ascii="Arial" w:eastAsia="Times New Roman" w:hAnsi="Arial" w:cs="Arial"/>
          <w:lang w:eastAsia="sr-Latn-RS"/>
        </w:rPr>
        <w:t>G</w:t>
      </w:r>
      <w:r w:rsidR="00C76990" w:rsidRPr="00632F42">
        <w:rPr>
          <w:rFonts w:ascii="Arial" w:eastAsia="Times New Roman" w:hAnsi="Arial" w:cs="Arial"/>
          <w:lang w:eastAsia="sr-Latn-RS"/>
        </w:rPr>
        <w:t>lasni</w:t>
      </w:r>
      <w:r w:rsidR="006C67D1" w:rsidRPr="00632F42">
        <w:rPr>
          <w:rFonts w:ascii="Arial" w:eastAsia="Times New Roman" w:hAnsi="Arial" w:cs="Arial"/>
          <w:lang w:eastAsia="sr-Latn-RS"/>
        </w:rPr>
        <w:t xml:space="preserve">k </w:t>
      </w:r>
      <w:r w:rsidR="00C76990" w:rsidRPr="00632F42">
        <w:rPr>
          <w:rFonts w:ascii="Arial" w:eastAsia="Times New Roman" w:hAnsi="Arial" w:cs="Arial"/>
          <w:lang w:eastAsia="sr-Latn-RS"/>
        </w:rPr>
        <w:t>RS", br. 135/2004, 25/2015 i 109/2021)</w:t>
      </w:r>
    </w:p>
    <w:p w14:paraId="372196C5" w14:textId="020BF2D4" w:rsidR="00D821B7" w:rsidRPr="00C76990" w:rsidRDefault="00114A28" w:rsidP="006C67D1">
      <w:pPr>
        <w:pStyle w:val="ListParagraph"/>
        <w:numPr>
          <w:ilvl w:val="0"/>
          <w:numId w:val="7"/>
        </w:numPr>
        <w:spacing w:after="0" w:line="240" w:lineRule="auto"/>
        <w:jc w:val="both"/>
        <w:outlineLvl w:val="1"/>
        <w:rPr>
          <w:rFonts w:ascii="Arial" w:eastAsia="Times New Roman" w:hAnsi="Arial" w:cs="Arial"/>
          <w:i/>
          <w:iCs/>
          <w:lang w:eastAsia="sr-Latn-RS"/>
        </w:rPr>
      </w:pPr>
      <w:proofErr w:type="spellStart"/>
      <w:r w:rsidRPr="00632541">
        <w:rPr>
          <w:rFonts w:ascii="Arial" w:eastAsia="Times New Roman" w:hAnsi="Arial" w:cs="Arial"/>
          <w:iCs/>
          <w:lang w:val="en-US"/>
        </w:rPr>
        <w:t>Pravilnik</w:t>
      </w:r>
      <w:proofErr w:type="spellEnd"/>
      <w:r w:rsidRPr="00632541">
        <w:rPr>
          <w:rFonts w:ascii="Arial" w:eastAsia="Times New Roman" w:hAnsi="Arial" w:cs="Arial"/>
          <w:iCs/>
          <w:lang w:val="en-US"/>
        </w:rPr>
        <w:t xml:space="preserve"> o </w:t>
      </w:r>
      <w:proofErr w:type="spellStart"/>
      <w:r w:rsidRPr="00632541">
        <w:rPr>
          <w:rFonts w:ascii="Arial" w:eastAsia="Times New Roman" w:hAnsi="Arial" w:cs="Arial"/>
          <w:iCs/>
          <w:lang w:val="en-US"/>
        </w:rPr>
        <w:t>listi</w:t>
      </w:r>
      <w:proofErr w:type="spellEnd"/>
      <w:r w:rsidRPr="00632541">
        <w:rPr>
          <w:rFonts w:ascii="Arial" w:eastAsia="Times New Roman" w:hAnsi="Arial" w:cs="Arial"/>
          <w:iCs/>
          <w:lang w:val="en-US"/>
        </w:rPr>
        <w:t xml:space="preserve"> </w:t>
      </w:r>
      <w:proofErr w:type="spellStart"/>
      <w:r w:rsidRPr="00632541">
        <w:rPr>
          <w:rFonts w:ascii="Arial" w:eastAsia="Times New Roman" w:hAnsi="Arial" w:cs="Arial"/>
          <w:iCs/>
          <w:lang w:val="en-US"/>
        </w:rPr>
        <w:t>aktivnosti</w:t>
      </w:r>
      <w:proofErr w:type="spellEnd"/>
      <w:r w:rsidRPr="00632541">
        <w:rPr>
          <w:rFonts w:ascii="Arial" w:eastAsia="Times New Roman" w:hAnsi="Arial" w:cs="Arial"/>
          <w:iCs/>
          <w:lang w:val="en-US"/>
        </w:rPr>
        <w:t xml:space="preserve"> </w:t>
      </w:r>
      <w:proofErr w:type="spellStart"/>
      <w:r w:rsidRPr="00632541">
        <w:rPr>
          <w:rFonts w:ascii="Arial" w:eastAsia="Times New Roman" w:hAnsi="Arial" w:cs="Arial"/>
          <w:iCs/>
          <w:lang w:val="en-US"/>
        </w:rPr>
        <w:t>koje</w:t>
      </w:r>
      <w:proofErr w:type="spellEnd"/>
      <w:r w:rsidRPr="00632541">
        <w:rPr>
          <w:rFonts w:ascii="Arial" w:eastAsia="Times New Roman" w:hAnsi="Arial" w:cs="Arial"/>
          <w:iCs/>
          <w:lang w:val="en-US"/>
        </w:rPr>
        <w:t xml:space="preserve"> </w:t>
      </w:r>
      <w:proofErr w:type="spellStart"/>
      <w:r w:rsidRPr="00632541">
        <w:rPr>
          <w:rFonts w:ascii="Arial" w:eastAsia="Times New Roman" w:hAnsi="Arial" w:cs="Arial"/>
          <w:iCs/>
          <w:lang w:val="en-US"/>
        </w:rPr>
        <w:t>mogu</w:t>
      </w:r>
      <w:proofErr w:type="spellEnd"/>
      <w:r w:rsidRPr="00632541">
        <w:rPr>
          <w:rFonts w:ascii="Arial" w:eastAsia="Times New Roman" w:hAnsi="Arial" w:cs="Arial"/>
          <w:iCs/>
          <w:lang w:val="en-US"/>
        </w:rPr>
        <w:t xml:space="preserve"> da </w:t>
      </w:r>
      <w:proofErr w:type="spellStart"/>
      <w:r w:rsidRPr="00632541">
        <w:rPr>
          <w:rFonts w:ascii="Arial" w:eastAsia="Times New Roman" w:hAnsi="Arial" w:cs="Arial"/>
          <w:iCs/>
          <w:lang w:val="en-US"/>
        </w:rPr>
        <w:t>budu</w:t>
      </w:r>
      <w:proofErr w:type="spellEnd"/>
      <w:r w:rsidRPr="00632541">
        <w:rPr>
          <w:rFonts w:ascii="Arial" w:eastAsia="Times New Roman" w:hAnsi="Arial" w:cs="Arial"/>
          <w:iCs/>
          <w:lang w:val="en-US"/>
        </w:rPr>
        <w:t xml:space="preserve"> </w:t>
      </w:r>
      <w:proofErr w:type="spellStart"/>
      <w:r w:rsidRPr="00632541">
        <w:rPr>
          <w:rFonts w:ascii="Arial" w:eastAsia="Times New Roman" w:hAnsi="Arial" w:cs="Arial"/>
          <w:iCs/>
          <w:lang w:val="en-US"/>
        </w:rPr>
        <w:t>uzrok</w:t>
      </w:r>
      <w:proofErr w:type="spellEnd"/>
      <w:r w:rsidRPr="00632541">
        <w:rPr>
          <w:rFonts w:ascii="Arial" w:eastAsia="Times New Roman" w:hAnsi="Arial" w:cs="Arial"/>
          <w:iCs/>
          <w:lang w:val="en-US"/>
        </w:rPr>
        <w:t xml:space="preserve"> </w:t>
      </w:r>
      <w:proofErr w:type="spellStart"/>
      <w:r w:rsidRPr="00632541">
        <w:rPr>
          <w:rFonts w:ascii="Arial" w:eastAsia="Times New Roman" w:hAnsi="Arial" w:cs="Arial"/>
          <w:iCs/>
          <w:lang w:val="en-US"/>
        </w:rPr>
        <w:t>zagađenja</w:t>
      </w:r>
      <w:proofErr w:type="spellEnd"/>
      <w:r w:rsidRPr="00632541">
        <w:rPr>
          <w:rFonts w:ascii="Arial" w:eastAsia="Times New Roman" w:hAnsi="Arial" w:cs="Arial"/>
          <w:iCs/>
          <w:lang w:val="en-US"/>
        </w:rPr>
        <w:t xml:space="preserve"> </w:t>
      </w:r>
      <w:proofErr w:type="spellStart"/>
      <w:r w:rsidRPr="00632541">
        <w:rPr>
          <w:rFonts w:ascii="Arial" w:eastAsia="Times New Roman" w:hAnsi="Arial" w:cs="Arial"/>
          <w:iCs/>
          <w:lang w:val="en-US"/>
        </w:rPr>
        <w:t>i</w:t>
      </w:r>
      <w:proofErr w:type="spellEnd"/>
      <w:r w:rsidRPr="00632541">
        <w:rPr>
          <w:rFonts w:ascii="Arial" w:eastAsia="Times New Roman" w:hAnsi="Arial" w:cs="Arial"/>
          <w:iCs/>
          <w:lang w:val="en-US"/>
        </w:rPr>
        <w:t xml:space="preserve"> </w:t>
      </w:r>
      <w:proofErr w:type="spellStart"/>
      <w:r w:rsidRPr="00632541">
        <w:rPr>
          <w:rFonts w:ascii="Arial" w:eastAsia="Times New Roman" w:hAnsi="Arial" w:cs="Arial"/>
          <w:iCs/>
          <w:lang w:val="en-US"/>
        </w:rPr>
        <w:t>degradacije</w:t>
      </w:r>
      <w:proofErr w:type="spellEnd"/>
      <w:r w:rsidRPr="00632541">
        <w:rPr>
          <w:rFonts w:ascii="Arial" w:eastAsia="Times New Roman" w:hAnsi="Arial" w:cs="Arial"/>
          <w:iCs/>
          <w:lang w:val="en-US"/>
        </w:rPr>
        <w:t xml:space="preserve"> </w:t>
      </w:r>
      <w:proofErr w:type="spellStart"/>
      <w:r w:rsidRPr="00632541">
        <w:rPr>
          <w:rFonts w:ascii="Arial" w:eastAsia="Times New Roman" w:hAnsi="Arial" w:cs="Arial"/>
          <w:iCs/>
          <w:lang w:val="en-US"/>
        </w:rPr>
        <w:t>zemljišta</w:t>
      </w:r>
      <w:proofErr w:type="spellEnd"/>
      <w:r w:rsidRPr="00632541">
        <w:rPr>
          <w:rFonts w:ascii="Arial" w:eastAsia="Times New Roman" w:hAnsi="Arial" w:cs="Arial"/>
          <w:iCs/>
          <w:lang w:val="en-US"/>
        </w:rPr>
        <w:t xml:space="preserve">, </w:t>
      </w:r>
      <w:proofErr w:type="spellStart"/>
      <w:r w:rsidRPr="00632541">
        <w:rPr>
          <w:rFonts w:ascii="Arial" w:eastAsia="Times New Roman" w:hAnsi="Arial" w:cs="Arial"/>
          <w:iCs/>
          <w:lang w:val="en-US"/>
        </w:rPr>
        <w:t>postupku</w:t>
      </w:r>
      <w:proofErr w:type="spellEnd"/>
      <w:r w:rsidRPr="00632541">
        <w:rPr>
          <w:rFonts w:ascii="Arial" w:eastAsia="Times New Roman" w:hAnsi="Arial" w:cs="Arial"/>
          <w:iCs/>
          <w:lang w:val="en-US"/>
        </w:rPr>
        <w:t xml:space="preserve">, </w:t>
      </w:r>
      <w:proofErr w:type="spellStart"/>
      <w:r w:rsidRPr="00632541">
        <w:rPr>
          <w:rFonts w:ascii="Arial" w:eastAsia="Times New Roman" w:hAnsi="Arial" w:cs="Arial"/>
          <w:iCs/>
          <w:lang w:val="en-US"/>
        </w:rPr>
        <w:t>sadržini</w:t>
      </w:r>
      <w:proofErr w:type="spellEnd"/>
      <w:r w:rsidRPr="00632541">
        <w:rPr>
          <w:rFonts w:ascii="Arial" w:eastAsia="Times New Roman" w:hAnsi="Arial" w:cs="Arial"/>
          <w:iCs/>
          <w:lang w:val="en-US"/>
        </w:rPr>
        <w:t xml:space="preserve"> </w:t>
      </w:r>
      <w:proofErr w:type="spellStart"/>
      <w:r w:rsidRPr="00632541">
        <w:rPr>
          <w:rFonts w:ascii="Arial" w:eastAsia="Times New Roman" w:hAnsi="Arial" w:cs="Arial"/>
          <w:iCs/>
          <w:lang w:val="en-US"/>
        </w:rPr>
        <w:t>podataka</w:t>
      </w:r>
      <w:proofErr w:type="spellEnd"/>
      <w:r w:rsidRPr="00632541">
        <w:rPr>
          <w:rFonts w:ascii="Arial" w:eastAsia="Times New Roman" w:hAnsi="Arial" w:cs="Arial"/>
          <w:iCs/>
          <w:lang w:val="en-US"/>
        </w:rPr>
        <w:t xml:space="preserve">, </w:t>
      </w:r>
      <w:proofErr w:type="spellStart"/>
      <w:r w:rsidRPr="00632541">
        <w:rPr>
          <w:rFonts w:ascii="Arial" w:eastAsia="Times New Roman" w:hAnsi="Arial" w:cs="Arial"/>
          <w:iCs/>
          <w:lang w:val="en-US"/>
        </w:rPr>
        <w:t>rokovima</w:t>
      </w:r>
      <w:proofErr w:type="spellEnd"/>
      <w:r w:rsidRPr="00632541">
        <w:rPr>
          <w:rFonts w:ascii="Arial" w:eastAsia="Times New Roman" w:hAnsi="Arial" w:cs="Arial"/>
          <w:iCs/>
          <w:lang w:val="en-US"/>
        </w:rPr>
        <w:t xml:space="preserve"> i </w:t>
      </w:r>
      <w:proofErr w:type="spellStart"/>
      <w:r w:rsidRPr="00632541">
        <w:rPr>
          <w:rFonts w:ascii="Arial" w:eastAsia="Times New Roman" w:hAnsi="Arial" w:cs="Arial"/>
          <w:iCs/>
          <w:lang w:val="en-US"/>
        </w:rPr>
        <w:t>drugim</w:t>
      </w:r>
      <w:proofErr w:type="spellEnd"/>
      <w:r w:rsidRPr="00632541">
        <w:rPr>
          <w:rFonts w:ascii="Arial" w:eastAsia="Times New Roman" w:hAnsi="Arial" w:cs="Arial"/>
          <w:iCs/>
          <w:lang w:val="en-US"/>
        </w:rPr>
        <w:t xml:space="preserve"> </w:t>
      </w:r>
      <w:proofErr w:type="spellStart"/>
      <w:r w:rsidRPr="00632541">
        <w:rPr>
          <w:rFonts w:ascii="Arial" w:eastAsia="Times New Roman" w:hAnsi="Arial" w:cs="Arial"/>
          <w:iCs/>
          <w:lang w:val="en-US"/>
        </w:rPr>
        <w:t>zahtevima</w:t>
      </w:r>
      <w:proofErr w:type="spellEnd"/>
      <w:r w:rsidRPr="00632541">
        <w:rPr>
          <w:rFonts w:ascii="Arial" w:eastAsia="Times New Roman" w:hAnsi="Arial" w:cs="Arial"/>
          <w:iCs/>
          <w:lang w:val="en-US"/>
        </w:rPr>
        <w:t xml:space="preserve"> za monitoring </w:t>
      </w:r>
      <w:proofErr w:type="spellStart"/>
      <w:proofErr w:type="gramStart"/>
      <w:r w:rsidRPr="00632541">
        <w:rPr>
          <w:rFonts w:ascii="Arial" w:eastAsia="Times New Roman" w:hAnsi="Arial" w:cs="Arial"/>
          <w:iCs/>
          <w:lang w:val="en-US"/>
        </w:rPr>
        <w:t>zemljišta</w:t>
      </w:r>
      <w:proofErr w:type="spellEnd"/>
      <w:r w:rsidRPr="00632541">
        <w:rPr>
          <w:rFonts w:ascii="Arial" w:eastAsia="Times New Roman" w:hAnsi="Arial" w:cs="Arial"/>
          <w:iCs/>
          <w:lang w:val="en-US"/>
        </w:rPr>
        <w:t xml:space="preserve"> ,</w:t>
      </w:r>
      <w:proofErr w:type="gramEnd"/>
      <w:r w:rsidRPr="00632541">
        <w:rPr>
          <w:rFonts w:ascii="Arial" w:eastAsia="Times New Roman" w:hAnsi="Arial" w:cs="Arial"/>
          <w:iCs/>
          <w:lang w:val="en-US"/>
        </w:rPr>
        <w:t xml:space="preserve"> </w:t>
      </w:r>
      <w:r w:rsidR="00632F42">
        <w:rPr>
          <w:rFonts w:ascii="Arial" w:eastAsia="Times New Roman" w:hAnsi="Arial" w:cs="Arial"/>
          <w:iCs/>
          <w:lang w:val="en-US"/>
        </w:rPr>
        <w:t>(</w:t>
      </w:r>
      <w:r w:rsidRPr="00632541">
        <w:rPr>
          <w:rFonts w:ascii="Arial" w:eastAsia="Times New Roman" w:hAnsi="Arial" w:cs="Arial"/>
          <w:iCs/>
          <w:lang w:val="en-US"/>
        </w:rPr>
        <w:t>"</w:t>
      </w:r>
      <w:proofErr w:type="spellStart"/>
      <w:r w:rsidRPr="00632541">
        <w:rPr>
          <w:rFonts w:ascii="Arial" w:eastAsia="Times New Roman" w:hAnsi="Arial" w:cs="Arial"/>
          <w:iCs/>
          <w:lang w:val="en-US"/>
        </w:rPr>
        <w:t>Služben</w:t>
      </w:r>
      <w:r w:rsidR="00632F42">
        <w:rPr>
          <w:rFonts w:ascii="Arial" w:eastAsia="Times New Roman" w:hAnsi="Arial" w:cs="Arial"/>
          <w:iCs/>
          <w:lang w:val="en-US"/>
        </w:rPr>
        <w:t>i</w:t>
      </w:r>
      <w:proofErr w:type="spellEnd"/>
      <w:r w:rsidRPr="00632541">
        <w:rPr>
          <w:rFonts w:ascii="Arial" w:eastAsia="Times New Roman" w:hAnsi="Arial" w:cs="Arial"/>
          <w:iCs/>
          <w:lang w:val="en-US"/>
        </w:rPr>
        <w:t xml:space="preserve"> </w:t>
      </w:r>
      <w:proofErr w:type="spellStart"/>
      <w:r w:rsidRPr="00632541">
        <w:rPr>
          <w:rFonts w:ascii="Arial" w:eastAsia="Times New Roman" w:hAnsi="Arial" w:cs="Arial"/>
          <w:iCs/>
          <w:lang w:val="en-US"/>
        </w:rPr>
        <w:t>glasniku</w:t>
      </w:r>
      <w:proofErr w:type="spellEnd"/>
      <w:r w:rsidRPr="00632541">
        <w:rPr>
          <w:rFonts w:ascii="Arial" w:eastAsia="Times New Roman" w:hAnsi="Arial" w:cs="Arial"/>
          <w:iCs/>
          <w:lang w:val="en-US"/>
        </w:rPr>
        <w:t xml:space="preserve"> RS", br. 68/2019 od 25.9.2019. </w:t>
      </w:r>
      <w:proofErr w:type="spellStart"/>
      <w:r w:rsidRPr="00632541">
        <w:rPr>
          <w:rFonts w:ascii="Arial" w:eastAsia="Times New Roman" w:hAnsi="Arial" w:cs="Arial"/>
          <w:iCs/>
          <w:lang w:val="en-US"/>
        </w:rPr>
        <w:t>godine</w:t>
      </w:r>
      <w:proofErr w:type="spellEnd"/>
      <w:r w:rsidRPr="00632541">
        <w:rPr>
          <w:rFonts w:ascii="Arial" w:eastAsia="Times New Roman" w:hAnsi="Arial" w:cs="Arial"/>
          <w:iCs/>
          <w:lang w:val="en-US"/>
        </w:rPr>
        <w:t xml:space="preserve">, a </w:t>
      </w:r>
      <w:proofErr w:type="spellStart"/>
      <w:r w:rsidRPr="00632541">
        <w:rPr>
          <w:rFonts w:ascii="Arial" w:eastAsia="Times New Roman" w:hAnsi="Arial" w:cs="Arial"/>
          <w:iCs/>
          <w:lang w:val="en-US"/>
        </w:rPr>
        <w:t>stupio</w:t>
      </w:r>
      <w:proofErr w:type="spellEnd"/>
      <w:r w:rsidRPr="00632541">
        <w:rPr>
          <w:rFonts w:ascii="Arial" w:eastAsia="Times New Roman" w:hAnsi="Arial" w:cs="Arial"/>
          <w:iCs/>
          <w:lang w:val="en-US"/>
        </w:rPr>
        <w:t xml:space="preserve"> u </w:t>
      </w:r>
      <w:proofErr w:type="spellStart"/>
      <w:r w:rsidRPr="00632541">
        <w:rPr>
          <w:rFonts w:ascii="Arial" w:eastAsia="Times New Roman" w:hAnsi="Arial" w:cs="Arial"/>
          <w:iCs/>
          <w:lang w:val="en-US"/>
        </w:rPr>
        <w:t>primenu</w:t>
      </w:r>
      <w:proofErr w:type="spellEnd"/>
      <w:r w:rsidRPr="00632541">
        <w:rPr>
          <w:rFonts w:ascii="Arial" w:eastAsia="Times New Roman" w:hAnsi="Arial" w:cs="Arial"/>
          <w:iCs/>
          <w:lang w:val="en-US"/>
        </w:rPr>
        <w:t xml:space="preserve"> 3.10.2019.</w:t>
      </w:r>
      <w:r w:rsidR="00632F42">
        <w:rPr>
          <w:rFonts w:ascii="Arial" w:eastAsia="Times New Roman" w:hAnsi="Arial" w:cs="Arial"/>
          <w:iCs/>
          <w:lang w:val="en-US"/>
        </w:rPr>
        <w:t>)</w:t>
      </w:r>
    </w:p>
    <w:p w14:paraId="7AF5EA99" w14:textId="77777777" w:rsidR="00C76990" w:rsidRPr="00632541" w:rsidRDefault="00C76990" w:rsidP="006C67D1">
      <w:pPr>
        <w:keepNext/>
        <w:suppressAutoHyphens/>
        <w:spacing w:after="0" w:line="276" w:lineRule="auto"/>
        <w:ind w:left="720"/>
        <w:contextualSpacing/>
        <w:jc w:val="both"/>
        <w:outlineLvl w:val="0"/>
        <w:rPr>
          <w:rFonts w:ascii="Arial" w:eastAsia="Times New Roman" w:hAnsi="Arial" w:cs="Arial"/>
          <w:kern w:val="1"/>
          <w:lang w:eastAsia="ar-SA"/>
        </w:rPr>
      </w:pPr>
    </w:p>
    <w:p w14:paraId="63938A15" w14:textId="3AEC201F" w:rsidR="0033069A" w:rsidRPr="00632541" w:rsidRDefault="00DB20CC" w:rsidP="00564988">
      <w:pPr>
        <w:jc w:val="both"/>
        <w:rPr>
          <w:rFonts w:ascii="Arial" w:eastAsia="Times New Roman" w:hAnsi="Arial" w:cs="Arial"/>
          <w:color w:val="000000"/>
        </w:rPr>
      </w:pPr>
      <w:r w:rsidRPr="00632541">
        <w:rPr>
          <w:rFonts w:ascii="Arial" w:eastAsia="Times New Roman" w:hAnsi="Arial" w:cs="Arial"/>
          <w:color w:val="000000"/>
        </w:rPr>
        <w:t>Kao i niz podzakonskih akata donetih na osnovu navedenih zakona.</w:t>
      </w:r>
    </w:p>
    <w:p w14:paraId="0F991477" w14:textId="7EB2CC7A" w:rsidR="00890D10" w:rsidRPr="006A3505" w:rsidRDefault="00890D10" w:rsidP="00564988">
      <w:pPr>
        <w:jc w:val="both"/>
        <w:rPr>
          <w:rFonts w:ascii="Arial" w:eastAsia="Times New Roman" w:hAnsi="Arial" w:cs="Arial"/>
          <w:color w:val="000000"/>
        </w:rPr>
      </w:pPr>
    </w:p>
    <w:p w14:paraId="442E2540" w14:textId="77777777" w:rsidR="00890D10" w:rsidRPr="006A3505" w:rsidRDefault="00890D10" w:rsidP="00564988">
      <w:pPr>
        <w:spacing w:after="120" w:line="276" w:lineRule="auto"/>
        <w:jc w:val="both"/>
        <w:rPr>
          <w:rFonts w:ascii="Arial" w:eastAsia="Times New Roman" w:hAnsi="Arial" w:cs="Arial"/>
          <w:color w:val="000000"/>
        </w:rPr>
      </w:pPr>
    </w:p>
    <w:p w14:paraId="0F20D679" w14:textId="77777777" w:rsidR="00890D10" w:rsidRPr="006A3505" w:rsidRDefault="00890D10" w:rsidP="00564988">
      <w:pPr>
        <w:spacing w:after="120" w:line="276" w:lineRule="auto"/>
        <w:jc w:val="both"/>
        <w:rPr>
          <w:rFonts w:ascii="Arial" w:eastAsia="Times New Roman" w:hAnsi="Arial" w:cs="Arial"/>
          <w:b/>
          <w:u w:val="single"/>
          <w:lang w:val="uz-Cyrl-UZ"/>
        </w:rPr>
      </w:pPr>
      <w:r w:rsidRPr="006A3505">
        <w:rPr>
          <w:rFonts w:ascii="Arial" w:eastAsia="Times New Roman" w:hAnsi="Arial" w:cs="Arial"/>
          <w:b/>
          <w:i/>
          <w:iCs/>
          <w:u w:val="single"/>
          <w:lang w:val="en-US"/>
        </w:rPr>
        <w:t xml:space="preserve">6.1 </w:t>
      </w:r>
      <w:r w:rsidRPr="006A3505">
        <w:rPr>
          <w:rFonts w:ascii="Arial" w:eastAsia="Times New Roman" w:hAnsi="Arial" w:cs="Arial"/>
          <w:b/>
          <w:i/>
          <w:iCs/>
          <w:u w:val="single"/>
          <w:lang w:val="uz-Cyrl-UZ"/>
        </w:rPr>
        <w:t>Upravljanje otpadom</w:t>
      </w:r>
    </w:p>
    <w:p w14:paraId="2107425D" w14:textId="77777777" w:rsidR="0009305D" w:rsidRDefault="00890D10" w:rsidP="00564988">
      <w:pPr>
        <w:spacing w:after="120" w:line="276" w:lineRule="auto"/>
        <w:jc w:val="both"/>
        <w:rPr>
          <w:rFonts w:ascii="Arial" w:eastAsia="Times New Roman" w:hAnsi="Arial" w:cs="Arial"/>
          <w:lang w:val="uz-Cyrl-UZ"/>
        </w:rPr>
      </w:pPr>
      <w:r w:rsidRPr="006A3505">
        <w:rPr>
          <w:rFonts w:ascii="Arial" w:eastAsia="Times New Roman" w:hAnsi="Arial" w:cs="Arial"/>
          <w:b/>
          <w:lang w:val="uz-Cyrl-UZ"/>
        </w:rPr>
        <w:t xml:space="preserve"> </w:t>
      </w:r>
      <w:r w:rsidRPr="006A3505">
        <w:rPr>
          <w:rFonts w:ascii="Arial" w:eastAsia="Times New Roman" w:hAnsi="Arial" w:cs="Arial"/>
          <w:lang w:val="uz-Cyrl-UZ"/>
        </w:rPr>
        <w:t>Nosilac projekta je dužan da poštuje Zakon o upravljanju otpadom, Zakon o ambalaži i ambalažnom otpadu , kao i druge važeće propise o upravljanju otpadom. Nosilac projekta je takođe dužan da obezbedi poseban prostor za skladištenje otpada, obezbedi potrebne uslove i opremu za</w:t>
      </w:r>
      <w:r w:rsidRPr="006A3505">
        <w:rPr>
          <w:rFonts w:ascii="Arial" w:eastAsia="Times New Roman" w:hAnsi="Arial" w:cs="Arial"/>
        </w:rPr>
        <w:t xml:space="preserve"> pripremu ambalaže od plastike za skladištenje i transport</w:t>
      </w:r>
      <w:r w:rsidRPr="006A3505">
        <w:rPr>
          <w:rFonts w:ascii="Arial" w:eastAsia="Times New Roman" w:hAnsi="Arial" w:cs="Arial"/>
          <w:lang w:val="uz-Cyrl-UZ"/>
        </w:rPr>
        <w:t>, što se vrši u skladu sa važećim propisima.Takodje je u obavezi da odredi lice odgovorno za upravljanje otpadom u skladu sa Zakonom o upravljanju otpadom.</w:t>
      </w:r>
    </w:p>
    <w:p w14:paraId="3957EC0E" w14:textId="134D8C2C" w:rsidR="00890D10" w:rsidRPr="0009305D" w:rsidRDefault="00AA0575" w:rsidP="00564988">
      <w:pPr>
        <w:spacing w:after="120" w:line="276" w:lineRule="auto"/>
        <w:jc w:val="both"/>
        <w:rPr>
          <w:rFonts w:ascii="Arial" w:eastAsia="Times New Roman" w:hAnsi="Arial" w:cs="Arial"/>
          <w:u w:val="single"/>
          <w:lang w:val="en-US"/>
        </w:rPr>
      </w:pPr>
      <w:r w:rsidRPr="0009305D">
        <w:rPr>
          <w:rFonts w:ascii="Arial" w:eastAsia="Times New Roman" w:hAnsi="Arial" w:cs="Arial"/>
          <w:u w:val="single"/>
          <w:lang w:val="en-US"/>
        </w:rPr>
        <w:t xml:space="preserve">Elixir Zorka je </w:t>
      </w:r>
      <w:proofErr w:type="spellStart"/>
      <w:r w:rsidRPr="0009305D">
        <w:rPr>
          <w:rFonts w:ascii="Arial" w:eastAsia="Times New Roman" w:hAnsi="Arial" w:cs="Arial"/>
          <w:u w:val="single"/>
          <w:lang w:val="en-US"/>
        </w:rPr>
        <w:t>odredi</w:t>
      </w:r>
      <w:r w:rsidR="00A666D7" w:rsidRPr="0009305D">
        <w:rPr>
          <w:rFonts w:ascii="Arial" w:eastAsia="Times New Roman" w:hAnsi="Arial" w:cs="Arial"/>
          <w:u w:val="single"/>
          <w:lang w:val="en-US"/>
        </w:rPr>
        <w:t>la</w:t>
      </w:r>
      <w:proofErr w:type="spellEnd"/>
      <w:r w:rsidR="00A666D7" w:rsidRPr="0009305D">
        <w:rPr>
          <w:rFonts w:ascii="Arial" w:eastAsia="Times New Roman" w:hAnsi="Arial" w:cs="Arial"/>
          <w:u w:val="single"/>
          <w:lang w:val="en-US"/>
        </w:rPr>
        <w:t xml:space="preserve"> lice </w:t>
      </w:r>
      <w:proofErr w:type="spellStart"/>
      <w:r w:rsidR="00A666D7" w:rsidRPr="0009305D">
        <w:rPr>
          <w:rFonts w:ascii="Arial" w:eastAsia="Times New Roman" w:hAnsi="Arial" w:cs="Arial"/>
          <w:u w:val="single"/>
          <w:lang w:val="en-US"/>
        </w:rPr>
        <w:t>odgovorno</w:t>
      </w:r>
      <w:proofErr w:type="spellEnd"/>
      <w:r w:rsidR="00A666D7" w:rsidRPr="0009305D">
        <w:rPr>
          <w:rFonts w:ascii="Arial" w:eastAsia="Times New Roman" w:hAnsi="Arial" w:cs="Arial"/>
          <w:u w:val="single"/>
          <w:lang w:val="en-US"/>
        </w:rPr>
        <w:t xml:space="preserve"> za </w:t>
      </w:r>
      <w:proofErr w:type="spellStart"/>
      <w:r w:rsidR="00A666D7" w:rsidRPr="0009305D">
        <w:rPr>
          <w:rFonts w:ascii="Arial" w:eastAsia="Times New Roman" w:hAnsi="Arial" w:cs="Arial"/>
          <w:u w:val="single"/>
          <w:lang w:val="en-US"/>
        </w:rPr>
        <w:t>upravljanje</w:t>
      </w:r>
      <w:proofErr w:type="spellEnd"/>
      <w:r w:rsidR="00A666D7" w:rsidRPr="0009305D">
        <w:rPr>
          <w:rFonts w:ascii="Arial" w:eastAsia="Times New Roman" w:hAnsi="Arial" w:cs="Arial"/>
          <w:u w:val="single"/>
          <w:lang w:val="en-US"/>
        </w:rPr>
        <w:t xml:space="preserve"> </w:t>
      </w:r>
      <w:proofErr w:type="spellStart"/>
      <w:r w:rsidR="00A666D7" w:rsidRPr="0009305D">
        <w:rPr>
          <w:rFonts w:ascii="Arial" w:eastAsia="Times New Roman" w:hAnsi="Arial" w:cs="Arial"/>
          <w:u w:val="single"/>
          <w:lang w:val="en-US"/>
        </w:rPr>
        <w:t>otpadom</w:t>
      </w:r>
      <w:proofErr w:type="spellEnd"/>
      <w:r w:rsidR="00A666D7" w:rsidRPr="0009305D">
        <w:rPr>
          <w:rFonts w:ascii="Arial" w:eastAsia="Times New Roman" w:hAnsi="Arial" w:cs="Arial"/>
          <w:u w:val="single"/>
          <w:lang w:val="en-US"/>
        </w:rPr>
        <w:t>.</w:t>
      </w:r>
    </w:p>
    <w:p w14:paraId="73D157CD" w14:textId="77777777" w:rsidR="00890D10" w:rsidRPr="006A3505" w:rsidRDefault="00890D10" w:rsidP="00564988">
      <w:pPr>
        <w:keepNext/>
        <w:spacing w:after="120" w:line="276" w:lineRule="auto"/>
        <w:jc w:val="both"/>
        <w:outlineLvl w:val="0"/>
        <w:rPr>
          <w:rFonts w:ascii="Arial" w:eastAsia="TimesNewRomanPSMT" w:hAnsi="Arial" w:cs="Arial"/>
          <w:b/>
          <w:i/>
          <w:u w:val="single"/>
        </w:rPr>
      </w:pPr>
      <w:r w:rsidRPr="006A3505">
        <w:rPr>
          <w:rFonts w:ascii="Arial" w:eastAsia="Times New Roman" w:hAnsi="Arial" w:cs="Arial"/>
          <w:b/>
          <w:bCs/>
          <w:u w:val="single"/>
        </w:rPr>
        <w:lastRenderedPageBreak/>
        <w:t>6.2</w:t>
      </w:r>
      <w:r w:rsidRPr="006A3505">
        <w:rPr>
          <w:rFonts w:ascii="Arial" w:eastAsia="TimesNewRomanPSMT" w:hAnsi="Arial" w:cs="Arial"/>
          <w:b/>
          <w:i/>
          <w:u w:val="single"/>
        </w:rPr>
        <w:t xml:space="preserve"> Mere za sprečavanje/smanjivanje štetnih uticaja na zemlјište</w:t>
      </w:r>
    </w:p>
    <w:p w14:paraId="412245E3" w14:textId="7FC46611" w:rsidR="00890D10" w:rsidRPr="005B3F5B" w:rsidRDefault="00890D10" w:rsidP="00564988">
      <w:pPr>
        <w:spacing w:after="120" w:line="276" w:lineRule="auto"/>
        <w:jc w:val="both"/>
        <w:rPr>
          <w:rFonts w:ascii="Arial" w:eastAsia="Times New Roman" w:hAnsi="Arial" w:cs="Arial"/>
          <w:lang w:val="en-US"/>
        </w:rPr>
      </w:pPr>
      <w:r w:rsidRPr="006A3505">
        <w:rPr>
          <w:rFonts w:ascii="Arial" w:eastAsia="Times New Roman" w:hAnsi="Arial" w:cs="Arial"/>
          <w:lang w:val="uz-Cyrl-UZ"/>
        </w:rPr>
        <w:t xml:space="preserve">U slučaju curenja ulja iz </w:t>
      </w:r>
      <w:r w:rsidRPr="006A3505">
        <w:rPr>
          <w:rFonts w:ascii="Arial" w:eastAsia="Times New Roman" w:hAnsi="Arial" w:cs="Arial"/>
        </w:rPr>
        <w:t>opreme-</w:t>
      </w:r>
      <w:r w:rsidRPr="006A3505">
        <w:rPr>
          <w:rFonts w:ascii="Arial" w:eastAsia="Times New Roman" w:hAnsi="Arial" w:cs="Arial"/>
          <w:lang w:val="uz-Cyrl-UZ"/>
        </w:rPr>
        <w:t xml:space="preserve">viljuškara i motornih vozila za prevoz </w:t>
      </w:r>
      <w:proofErr w:type="spellStart"/>
      <w:r w:rsidR="00A666D7">
        <w:rPr>
          <w:rFonts w:ascii="Arial" w:eastAsia="Times New Roman" w:hAnsi="Arial" w:cs="Arial"/>
          <w:lang w:val="en-US"/>
        </w:rPr>
        <w:t>djubriva</w:t>
      </w:r>
      <w:proofErr w:type="spellEnd"/>
      <w:r w:rsidR="00A666D7">
        <w:rPr>
          <w:rFonts w:ascii="Arial" w:eastAsia="Times New Roman" w:hAnsi="Arial" w:cs="Arial"/>
          <w:lang w:val="en-US"/>
        </w:rPr>
        <w:t xml:space="preserve"> </w:t>
      </w:r>
      <w:r w:rsidRPr="006A3505">
        <w:rPr>
          <w:rFonts w:ascii="Arial" w:eastAsia="Times New Roman" w:hAnsi="Arial" w:cs="Arial"/>
          <w:lang w:val="uz-Cyrl-UZ"/>
        </w:rPr>
        <w:t xml:space="preserve"> potrebno je odmah reagovati; neophodno je obezbediti sanduk sa peskom, prosuto ulje ili naftu prekriti peskom i pokupit</w:t>
      </w:r>
      <w:r w:rsidRPr="006A3505">
        <w:rPr>
          <w:rFonts w:ascii="Arial" w:eastAsia="Times New Roman" w:hAnsi="Arial" w:cs="Arial"/>
        </w:rPr>
        <w:t>i</w:t>
      </w:r>
      <w:r w:rsidRPr="006A3505">
        <w:rPr>
          <w:rFonts w:ascii="Arial" w:eastAsia="Times New Roman" w:hAnsi="Arial" w:cs="Arial"/>
          <w:lang w:val="uz-Cyrl-UZ"/>
        </w:rPr>
        <w:t xml:space="preserve">, </w:t>
      </w:r>
      <w:r w:rsidRPr="006A3505">
        <w:rPr>
          <w:rFonts w:ascii="Arial" w:eastAsia="Times New Roman" w:hAnsi="Arial" w:cs="Arial"/>
        </w:rPr>
        <w:t xml:space="preserve">a potom </w:t>
      </w:r>
      <w:r w:rsidRPr="006A3505">
        <w:rPr>
          <w:rFonts w:ascii="Arial" w:eastAsia="Times New Roman" w:hAnsi="Arial" w:cs="Arial"/>
          <w:lang w:val="uz-Cyrl-UZ"/>
        </w:rPr>
        <w:t>odložiti u namenski kontejner za privremeno čuvanje opasnog otpada</w:t>
      </w:r>
      <w:r w:rsidR="005B3F5B">
        <w:rPr>
          <w:rFonts w:ascii="Arial" w:eastAsia="Times New Roman" w:hAnsi="Arial" w:cs="Arial"/>
          <w:lang w:val="en-US"/>
        </w:rPr>
        <w:t xml:space="preserve"> ; Elixir Zorka </w:t>
      </w:r>
      <w:proofErr w:type="spellStart"/>
      <w:r w:rsidR="005B3F5B">
        <w:rPr>
          <w:rFonts w:ascii="Arial" w:eastAsia="Times New Roman" w:hAnsi="Arial" w:cs="Arial"/>
          <w:lang w:val="en-US"/>
        </w:rPr>
        <w:t>primenjuje</w:t>
      </w:r>
      <w:proofErr w:type="spellEnd"/>
      <w:r w:rsidR="005B3F5B">
        <w:rPr>
          <w:rFonts w:ascii="Arial" w:eastAsia="Times New Roman" w:hAnsi="Arial" w:cs="Arial"/>
          <w:lang w:val="en-US"/>
        </w:rPr>
        <w:t xml:space="preserve"> </w:t>
      </w:r>
      <w:proofErr w:type="spellStart"/>
      <w:r w:rsidR="005B3F5B">
        <w:rPr>
          <w:rFonts w:ascii="Arial" w:eastAsia="Times New Roman" w:hAnsi="Arial" w:cs="Arial"/>
          <w:lang w:val="en-US"/>
        </w:rPr>
        <w:t>takve</w:t>
      </w:r>
      <w:proofErr w:type="spellEnd"/>
      <w:r w:rsidR="005B3F5B">
        <w:rPr>
          <w:rFonts w:ascii="Arial" w:eastAsia="Times New Roman" w:hAnsi="Arial" w:cs="Arial"/>
          <w:lang w:val="en-US"/>
        </w:rPr>
        <w:t xml:space="preserve"> </w:t>
      </w:r>
      <w:proofErr w:type="spellStart"/>
      <w:r w:rsidR="005B3F5B">
        <w:rPr>
          <w:rFonts w:ascii="Arial" w:eastAsia="Times New Roman" w:hAnsi="Arial" w:cs="Arial"/>
          <w:lang w:val="en-US"/>
        </w:rPr>
        <w:t>mere</w:t>
      </w:r>
      <w:proofErr w:type="spellEnd"/>
      <w:r w:rsidR="005B3F5B">
        <w:rPr>
          <w:rFonts w:ascii="Arial" w:eastAsia="Times New Roman" w:hAnsi="Arial" w:cs="Arial"/>
          <w:lang w:val="en-US"/>
        </w:rPr>
        <w:t xml:space="preserve"> </w:t>
      </w:r>
      <w:proofErr w:type="spellStart"/>
      <w:r w:rsidR="005B3F5B">
        <w:rPr>
          <w:rFonts w:ascii="Arial" w:eastAsia="Times New Roman" w:hAnsi="Arial" w:cs="Arial"/>
          <w:lang w:val="en-US"/>
        </w:rPr>
        <w:t>na</w:t>
      </w:r>
      <w:proofErr w:type="spellEnd"/>
      <w:r w:rsidR="005B3F5B">
        <w:rPr>
          <w:rFonts w:ascii="Arial" w:eastAsia="Times New Roman" w:hAnsi="Arial" w:cs="Arial"/>
          <w:lang w:val="en-US"/>
        </w:rPr>
        <w:t xml:space="preserve"> </w:t>
      </w:r>
      <w:proofErr w:type="spellStart"/>
      <w:r w:rsidR="005B3F5B">
        <w:rPr>
          <w:rFonts w:ascii="Arial" w:eastAsia="Times New Roman" w:hAnsi="Arial" w:cs="Arial"/>
          <w:lang w:val="en-US"/>
        </w:rPr>
        <w:t>lokaciji</w:t>
      </w:r>
      <w:proofErr w:type="spellEnd"/>
      <w:r w:rsidR="005B3F5B">
        <w:rPr>
          <w:rFonts w:ascii="Arial" w:eastAsia="Times New Roman" w:hAnsi="Arial" w:cs="Arial"/>
          <w:lang w:val="en-US"/>
        </w:rPr>
        <w:t xml:space="preserve"> </w:t>
      </w:r>
      <w:proofErr w:type="spellStart"/>
      <w:r w:rsidR="005B3F5B">
        <w:rPr>
          <w:rFonts w:ascii="Arial" w:eastAsia="Times New Roman" w:hAnsi="Arial" w:cs="Arial"/>
          <w:lang w:val="en-US"/>
        </w:rPr>
        <w:t>fabrike</w:t>
      </w:r>
      <w:proofErr w:type="spellEnd"/>
      <w:r w:rsidR="005B3F5B">
        <w:rPr>
          <w:rFonts w:ascii="Arial" w:eastAsia="Times New Roman" w:hAnsi="Arial" w:cs="Arial"/>
          <w:lang w:val="en-US"/>
        </w:rPr>
        <w:t xml:space="preserve"> I </w:t>
      </w:r>
      <w:proofErr w:type="spellStart"/>
      <w:r w:rsidR="005B3F5B">
        <w:rPr>
          <w:rFonts w:ascii="Arial" w:eastAsia="Times New Roman" w:hAnsi="Arial" w:cs="Arial"/>
          <w:lang w:val="en-US"/>
        </w:rPr>
        <w:t>poseduje</w:t>
      </w:r>
      <w:proofErr w:type="spellEnd"/>
      <w:r w:rsidR="005B3F5B">
        <w:rPr>
          <w:rFonts w:ascii="Arial" w:eastAsia="Times New Roman" w:hAnsi="Arial" w:cs="Arial"/>
          <w:lang w:val="en-US"/>
        </w:rPr>
        <w:t xml:space="preserve"> </w:t>
      </w:r>
      <w:proofErr w:type="spellStart"/>
      <w:r w:rsidR="00544460">
        <w:rPr>
          <w:rFonts w:ascii="Arial" w:eastAsia="Times New Roman" w:hAnsi="Arial" w:cs="Arial"/>
          <w:lang w:val="en-US"/>
        </w:rPr>
        <w:t>privremeno</w:t>
      </w:r>
      <w:proofErr w:type="spellEnd"/>
      <w:r w:rsidR="00544460">
        <w:rPr>
          <w:rFonts w:ascii="Arial" w:eastAsia="Times New Roman" w:hAnsi="Arial" w:cs="Arial"/>
          <w:lang w:val="en-US"/>
        </w:rPr>
        <w:t xml:space="preserve"> </w:t>
      </w:r>
      <w:proofErr w:type="spellStart"/>
      <w:r w:rsidR="00544460">
        <w:rPr>
          <w:rFonts w:ascii="Arial" w:eastAsia="Times New Roman" w:hAnsi="Arial" w:cs="Arial"/>
          <w:lang w:val="en-US"/>
        </w:rPr>
        <w:t>skladište</w:t>
      </w:r>
      <w:proofErr w:type="spellEnd"/>
      <w:r w:rsidR="00544460">
        <w:rPr>
          <w:rFonts w:ascii="Arial" w:eastAsia="Times New Roman" w:hAnsi="Arial" w:cs="Arial"/>
          <w:lang w:val="en-US"/>
        </w:rPr>
        <w:t xml:space="preserve"> za </w:t>
      </w:r>
      <w:proofErr w:type="spellStart"/>
      <w:r w:rsidR="00544460">
        <w:rPr>
          <w:rFonts w:ascii="Arial" w:eastAsia="Times New Roman" w:hAnsi="Arial" w:cs="Arial"/>
          <w:lang w:val="en-US"/>
        </w:rPr>
        <w:t>opasan</w:t>
      </w:r>
      <w:proofErr w:type="spellEnd"/>
      <w:r w:rsidR="00544460">
        <w:rPr>
          <w:rFonts w:ascii="Arial" w:eastAsia="Times New Roman" w:hAnsi="Arial" w:cs="Arial"/>
          <w:lang w:val="en-US"/>
        </w:rPr>
        <w:t xml:space="preserve"> I </w:t>
      </w:r>
      <w:proofErr w:type="spellStart"/>
      <w:r w:rsidR="00544460">
        <w:rPr>
          <w:rFonts w:ascii="Arial" w:eastAsia="Times New Roman" w:hAnsi="Arial" w:cs="Arial"/>
          <w:lang w:val="en-US"/>
        </w:rPr>
        <w:t>neopasan</w:t>
      </w:r>
      <w:proofErr w:type="spellEnd"/>
      <w:r w:rsidR="00544460">
        <w:rPr>
          <w:rFonts w:ascii="Arial" w:eastAsia="Times New Roman" w:hAnsi="Arial" w:cs="Arial"/>
          <w:lang w:val="en-US"/>
        </w:rPr>
        <w:t xml:space="preserve"> </w:t>
      </w:r>
      <w:proofErr w:type="spellStart"/>
      <w:r w:rsidR="00544460">
        <w:rPr>
          <w:rFonts w:ascii="Arial" w:eastAsia="Times New Roman" w:hAnsi="Arial" w:cs="Arial"/>
          <w:lang w:val="en-US"/>
        </w:rPr>
        <w:t>otpad</w:t>
      </w:r>
      <w:proofErr w:type="spellEnd"/>
      <w:r w:rsidR="00544460">
        <w:rPr>
          <w:rFonts w:ascii="Arial" w:eastAsia="Times New Roman" w:hAnsi="Arial" w:cs="Arial"/>
          <w:lang w:val="en-US"/>
        </w:rPr>
        <w:t xml:space="preserve"> ; </w:t>
      </w:r>
      <w:proofErr w:type="spellStart"/>
      <w:r w:rsidR="00544460">
        <w:rPr>
          <w:rFonts w:ascii="Arial" w:eastAsia="Times New Roman" w:hAnsi="Arial" w:cs="Arial"/>
          <w:lang w:val="en-US"/>
        </w:rPr>
        <w:t>takodje</w:t>
      </w:r>
      <w:proofErr w:type="spellEnd"/>
      <w:r w:rsidR="00544460">
        <w:rPr>
          <w:rFonts w:ascii="Arial" w:eastAsia="Times New Roman" w:hAnsi="Arial" w:cs="Arial"/>
          <w:lang w:val="en-US"/>
        </w:rPr>
        <w:t xml:space="preserve"> </w:t>
      </w:r>
      <w:r w:rsidR="00994321">
        <w:rPr>
          <w:rFonts w:ascii="Arial" w:eastAsia="Times New Roman" w:hAnsi="Arial" w:cs="Arial"/>
          <w:lang w:val="en-US"/>
        </w:rPr>
        <w:t xml:space="preserve">u </w:t>
      </w:r>
      <w:proofErr w:type="spellStart"/>
      <w:r w:rsidR="00994321">
        <w:rPr>
          <w:rFonts w:ascii="Arial" w:eastAsia="Times New Roman" w:hAnsi="Arial" w:cs="Arial"/>
          <w:lang w:val="en-US"/>
        </w:rPr>
        <w:t>sastavu</w:t>
      </w:r>
      <w:proofErr w:type="spellEnd"/>
      <w:r w:rsidR="00994321">
        <w:rPr>
          <w:rFonts w:ascii="Arial" w:eastAsia="Times New Roman" w:hAnsi="Arial" w:cs="Arial"/>
          <w:lang w:val="en-US"/>
        </w:rPr>
        <w:t xml:space="preserve"> Elixir Zorka je Elixir Lager </w:t>
      </w:r>
      <w:proofErr w:type="spellStart"/>
      <w:r w:rsidR="00994321">
        <w:rPr>
          <w:rFonts w:ascii="Arial" w:eastAsia="Times New Roman" w:hAnsi="Arial" w:cs="Arial"/>
          <w:lang w:val="en-US"/>
        </w:rPr>
        <w:t>sa</w:t>
      </w:r>
      <w:proofErr w:type="spellEnd"/>
      <w:r w:rsidR="00994321">
        <w:rPr>
          <w:rFonts w:ascii="Arial" w:eastAsia="Times New Roman" w:hAnsi="Arial" w:cs="Arial"/>
          <w:lang w:val="en-US"/>
        </w:rPr>
        <w:t xml:space="preserve"> </w:t>
      </w:r>
      <w:proofErr w:type="spellStart"/>
      <w:r w:rsidR="00994321">
        <w:rPr>
          <w:rFonts w:ascii="Arial" w:eastAsia="Times New Roman" w:hAnsi="Arial" w:cs="Arial"/>
          <w:lang w:val="en-US"/>
        </w:rPr>
        <w:t>dva</w:t>
      </w:r>
      <w:proofErr w:type="spellEnd"/>
      <w:r w:rsidR="00994321">
        <w:rPr>
          <w:rFonts w:ascii="Arial" w:eastAsia="Times New Roman" w:hAnsi="Arial" w:cs="Arial"/>
          <w:lang w:val="en-US"/>
        </w:rPr>
        <w:t xml:space="preserve"> </w:t>
      </w:r>
      <w:proofErr w:type="spellStart"/>
      <w:r w:rsidR="00994321">
        <w:rPr>
          <w:rFonts w:ascii="Arial" w:eastAsia="Times New Roman" w:hAnsi="Arial" w:cs="Arial"/>
          <w:lang w:val="en-US"/>
        </w:rPr>
        <w:t>skladišta</w:t>
      </w:r>
      <w:proofErr w:type="spellEnd"/>
      <w:r w:rsidR="00994321">
        <w:rPr>
          <w:rFonts w:ascii="Arial" w:eastAsia="Times New Roman" w:hAnsi="Arial" w:cs="Arial"/>
          <w:lang w:val="en-US"/>
        </w:rPr>
        <w:t xml:space="preserve"> </w:t>
      </w:r>
      <w:proofErr w:type="spellStart"/>
      <w:r w:rsidR="00994321">
        <w:rPr>
          <w:rFonts w:ascii="Arial" w:eastAsia="Times New Roman" w:hAnsi="Arial" w:cs="Arial"/>
          <w:lang w:val="en-US"/>
        </w:rPr>
        <w:t>opasnog</w:t>
      </w:r>
      <w:proofErr w:type="spellEnd"/>
      <w:r w:rsidR="00994321">
        <w:rPr>
          <w:rFonts w:ascii="Arial" w:eastAsia="Times New Roman" w:hAnsi="Arial" w:cs="Arial"/>
          <w:lang w:val="en-US"/>
        </w:rPr>
        <w:t xml:space="preserve"> I </w:t>
      </w:r>
      <w:proofErr w:type="spellStart"/>
      <w:r w:rsidR="00994321">
        <w:rPr>
          <w:rFonts w:ascii="Arial" w:eastAsia="Times New Roman" w:hAnsi="Arial" w:cs="Arial"/>
          <w:lang w:val="en-US"/>
        </w:rPr>
        <w:t>neopasnog</w:t>
      </w:r>
      <w:proofErr w:type="spellEnd"/>
      <w:r w:rsidR="00994321">
        <w:rPr>
          <w:rFonts w:ascii="Arial" w:eastAsia="Times New Roman" w:hAnsi="Arial" w:cs="Arial"/>
          <w:lang w:val="en-US"/>
        </w:rPr>
        <w:t xml:space="preserve"> </w:t>
      </w:r>
      <w:proofErr w:type="spellStart"/>
      <w:r w:rsidR="00994321">
        <w:rPr>
          <w:rFonts w:ascii="Arial" w:eastAsia="Times New Roman" w:hAnsi="Arial" w:cs="Arial"/>
          <w:lang w:val="en-US"/>
        </w:rPr>
        <w:t>otpada</w:t>
      </w:r>
      <w:proofErr w:type="spellEnd"/>
      <w:r w:rsidR="00994321">
        <w:rPr>
          <w:rFonts w:ascii="Arial" w:eastAsia="Times New Roman" w:hAnsi="Arial" w:cs="Arial"/>
          <w:lang w:val="en-US"/>
        </w:rPr>
        <w:t xml:space="preserve"> </w:t>
      </w:r>
      <w:r w:rsidR="00812D8E">
        <w:rPr>
          <w:rFonts w:ascii="Arial" w:eastAsia="Times New Roman" w:hAnsi="Arial" w:cs="Arial"/>
          <w:lang w:val="en-US"/>
        </w:rPr>
        <w:t xml:space="preserve">za </w:t>
      </w:r>
      <w:proofErr w:type="spellStart"/>
      <w:r w:rsidR="00812D8E">
        <w:rPr>
          <w:rFonts w:ascii="Arial" w:eastAsia="Times New Roman" w:hAnsi="Arial" w:cs="Arial"/>
          <w:lang w:val="en-US"/>
        </w:rPr>
        <w:t>koja</w:t>
      </w:r>
      <w:proofErr w:type="spellEnd"/>
      <w:r w:rsidR="00812D8E">
        <w:rPr>
          <w:rFonts w:ascii="Arial" w:eastAsia="Times New Roman" w:hAnsi="Arial" w:cs="Arial"/>
          <w:lang w:val="en-US"/>
        </w:rPr>
        <w:t xml:space="preserve"> </w:t>
      </w:r>
      <w:proofErr w:type="spellStart"/>
      <w:r w:rsidR="00812D8E">
        <w:rPr>
          <w:rFonts w:ascii="Arial" w:eastAsia="Times New Roman" w:hAnsi="Arial" w:cs="Arial"/>
          <w:lang w:val="en-US"/>
        </w:rPr>
        <w:t>su</w:t>
      </w:r>
      <w:proofErr w:type="spellEnd"/>
      <w:r w:rsidR="00812D8E">
        <w:rPr>
          <w:rFonts w:ascii="Arial" w:eastAsia="Times New Roman" w:hAnsi="Arial" w:cs="Arial"/>
          <w:lang w:val="en-US"/>
        </w:rPr>
        <w:t xml:space="preserve"> </w:t>
      </w:r>
      <w:proofErr w:type="spellStart"/>
      <w:r w:rsidR="00812D8E">
        <w:rPr>
          <w:rFonts w:ascii="Arial" w:eastAsia="Times New Roman" w:hAnsi="Arial" w:cs="Arial"/>
          <w:lang w:val="en-US"/>
        </w:rPr>
        <w:t>ishodovana</w:t>
      </w:r>
      <w:proofErr w:type="spellEnd"/>
      <w:r w:rsidR="00812D8E">
        <w:rPr>
          <w:rFonts w:ascii="Arial" w:eastAsia="Times New Roman" w:hAnsi="Arial" w:cs="Arial"/>
          <w:lang w:val="en-US"/>
        </w:rPr>
        <w:t xml:space="preserve"> </w:t>
      </w:r>
      <w:proofErr w:type="spellStart"/>
      <w:r w:rsidR="00812D8E">
        <w:rPr>
          <w:rFonts w:ascii="Arial" w:eastAsia="Times New Roman" w:hAnsi="Arial" w:cs="Arial"/>
          <w:lang w:val="en-US"/>
        </w:rPr>
        <w:t>dozvole</w:t>
      </w:r>
      <w:proofErr w:type="spellEnd"/>
      <w:r w:rsidR="00812D8E">
        <w:rPr>
          <w:rFonts w:ascii="Arial" w:eastAsia="Times New Roman" w:hAnsi="Arial" w:cs="Arial"/>
          <w:lang w:val="en-US"/>
        </w:rPr>
        <w:t xml:space="preserve"> za </w:t>
      </w:r>
      <w:proofErr w:type="spellStart"/>
      <w:r w:rsidR="00812D8E">
        <w:rPr>
          <w:rFonts w:ascii="Arial" w:eastAsia="Times New Roman" w:hAnsi="Arial" w:cs="Arial"/>
          <w:lang w:val="en-US"/>
        </w:rPr>
        <w:t>upravljanje</w:t>
      </w:r>
      <w:proofErr w:type="spellEnd"/>
      <w:r w:rsidR="00812D8E">
        <w:rPr>
          <w:rFonts w:ascii="Arial" w:eastAsia="Times New Roman" w:hAnsi="Arial" w:cs="Arial"/>
          <w:lang w:val="en-US"/>
        </w:rPr>
        <w:t xml:space="preserve"> </w:t>
      </w:r>
      <w:proofErr w:type="spellStart"/>
      <w:r w:rsidR="00812D8E">
        <w:rPr>
          <w:rFonts w:ascii="Arial" w:eastAsia="Times New Roman" w:hAnsi="Arial" w:cs="Arial"/>
          <w:lang w:val="en-US"/>
        </w:rPr>
        <w:t>otpadom</w:t>
      </w:r>
      <w:proofErr w:type="spellEnd"/>
      <w:r w:rsidR="00812D8E">
        <w:rPr>
          <w:rFonts w:ascii="Arial" w:eastAsia="Times New Roman" w:hAnsi="Arial" w:cs="Arial"/>
          <w:lang w:val="en-US"/>
        </w:rPr>
        <w:t>.</w:t>
      </w:r>
    </w:p>
    <w:p w14:paraId="332A6A2D" w14:textId="77777777" w:rsidR="00260AFB" w:rsidRDefault="00260AFB" w:rsidP="00564988">
      <w:pPr>
        <w:spacing w:after="120" w:line="276" w:lineRule="auto"/>
        <w:jc w:val="both"/>
        <w:rPr>
          <w:rFonts w:ascii="Arial" w:eastAsia="Times New Roman" w:hAnsi="Arial" w:cs="Arial"/>
          <w:b/>
          <w:u w:val="single"/>
        </w:rPr>
      </w:pPr>
    </w:p>
    <w:p w14:paraId="1887035E" w14:textId="6B017D22" w:rsidR="00890D10" w:rsidRPr="006A3505" w:rsidRDefault="00890D10" w:rsidP="00564988">
      <w:pPr>
        <w:spacing w:after="120" w:line="276" w:lineRule="auto"/>
        <w:jc w:val="both"/>
        <w:rPr>
          <w:rFonts w:ascii="Arial" w:eastAsia="Times New Roman" w:hAnsi="Arial" w:cs="Arial"/>
          <w:b/>
          <w:u w:val="single"/>
          <w:lang w:val="uz-Cyrl-UZ"/>
        </w:rPr>
      </w:pPr>
      <w:r w:rsidRPr="006A3505">
        <w:rPr>
          <w:rFonts w:ascii="Arial" w:eastAsia="Times New Roman" w:hAnsi="Arial" w:cs="Arial"/>
          <w:b/>
          <w:u w:val="single"/>
        </w:rPr>
        <w:t xml:space="preserve">6.3 </w:t>
      </w:r>
      <w:r w:rsidRPr="006A3505">
        <w:rPr>
          <w:rFonts w:ascii="Arial" w:eastAsia="TimesNewRomanPSMT" w:hAnsi="Arial" w:cs="Arial"/>
          <w:b/>
          <w:i/>
          <w:color w:val="000000"/>
          <w:u w:val="single"/>
        </w:rPr>
        <w:t>Mere za sprečavanje/smanjivanje štetnog uticaja na vodu</w:t>
      </w:r>
      <w:r w:rsidRPr="006A3505">
        <w:rPr>
          <w:rFonts w:ascii="Arial" w:eastAsia="Times New Roman" w:hAnsi="Arial" w:cs="Arial"/>
          <w:b/>
          <w:u w:val="single"/>
          <w:lang w:val="uz-Cyrl-UZ"/>
        </w:rPr>
        <w:t xml:space="preserve"> </w:t>
      </w:r>
    </w:p>
    <w:p w14:paraId="4263F7D5" w14:textId="5FF8C243" w:rsidR="00890D10" w:rsidRPr="006A3505" w:rsidRDefault="00890D10" w:rsidP="00564988">
      <w:pPr>
        <w:spacing w:after="120" w:line="276" w:lineRule="auto"/>
        <w:jc w:val="both"/>
        <w:rPr>
          <w:rFonts w:ascii="Arial" w:eastAsia="Times New Roman" w:hAnsi="Arial" w:cs="Arial"/>
          <w:lang w:val="en-US"/>
        </w:rPr>
      </w:pPr>
      <w:r w:rsidRPr="006A3505">
        <w:rPr>
          <w:rFonts w:ascii="Arial" w:eastAsia="Times New Roman" w:hAnsi="Arial" w:cs="Arial"/>
          <w:lang w:val="uz-Cyrl-UZ"/>
        </w:rPr>
        <w:t>Nosilac projekta takođe je dužan da poštuje Zakon o</w:t>
      </w:r>
      <w:r w:rsidR="00113CD2">
        <w:rPr>
          <w:rFonts w:ascii="Arial" w:eastAsia="Times New Roman" w:hAnsi="Arial" w:cs="Arial"/>
          <w:lang w:val="en-US"/>
        </w:rPr>
        <w:t xml:space="preserve"> </w:t>
      </w:r>
      <w:proofErr w:type="spellStart"/>
      <w:r w:rsidR="00113CD2">
        <w:rPr>
          <w:rFonts w:ascii="Arial" w:eastAsia="Times New Roman" w:hAnsi="Arial" w:cs="Arial"/>
          <w:lang w:val="en-US"/>
        </w:rPr>
        <w:t>vodama</w:t>
      </w:r>
      <w:proofErr w:type="spellEnd"/>
      <w:r w:rsidR="00113CD2">
        <w:rPr>
          <w:rFonts w:ascii="Arial" w:eastAsia="Times New Roman" w:hAnsi="Arial" w:cs="Arial"/>
          <w:lang w:val="en-US"/>
        </w:rPr>
        <w:t xml:space="preserve"> </w:t>
      </w:r>
      <w:r w:rsidRPr="006A3505">
        <w:rPr>
          <w:rFonts w:ascii="Arial" w:eastAsia="Times New Roman" w:hAnsi="Arial" w:cs="Arial"/>
          <w:lang w:val="uz-Cyrl-UZ"/>
        </w:rPr>
        <w:t xml:space="preserve"> kao i podzakonska akta doneta na osnovu ovog Zakona. Na lokaciji postoji separatna kanalizacija kako za atmosferske vode</w:t>
      </w:r>
      <w:r w:rsidRPr="006A3505">
        <w:rPr>
          <w:rFonts w:ascii="Arial" w:eastAsia="Times New Roman" w:hAnsi="Arial" w:cs="Arial"/>
          <w:lang w:val="en-US"/>
        </w:rPr>
        <w:t>-</w:t>
      </w:r>
      <w:proofErr w:type="spellStart"/>
      <w:r w:rsidRPr="006A3505">
        <w:rPr>
          <w:rFonts w:ascii="Arial" w:eastAsia="Times New Roman" w:hAnsi="Arial" w:cs="Arial"/>
          <w:lang w:val="en-US"/>
        </w:rPr>
        <w:t>odvode</w:t>
      </w:r>
      <w:proofErr w:type="spellEnd"/>
      <w:r w:rsidRPr="006A3505">
        <w:rPr>
          <w:rFonts w:ascii="Arial" w:eastAsia="Times New Roman" w:hAnsi="Arial" w:cs="Arial"/>
          <w:lang w:val="en-US"/>
        </w:rPr>
        <w:t xml:space="preserve"> se u </w:t>
      </w:r>
      <w:proofErr w:type="spellStart"/>
      <w:r w:rsidRPr="006A3505">
        <w:rPr>
          <w:rFonts w:ascii="Arial" w:eastAsia="Times New Roman" w:hAnsi="Arial" w:cs="Arial"/>
          <w:lang w:val="en-US"/>
        </w:rPr>
        <w:t>recipijent</w:t>
      </w:r>
      <w:proofErr w:type="spellEnd"/>
      <w:r w:rsidRPr="006A3505">
        <w:rPr>
          <w:rFonts w:ascii="Arial" w:eastAsia="Times New Roman" w:hAnsi="Arial" w:cs="Arial"/>
          <w:lang w:val="en-US"/>
        </w:rPr>
        <w:t xml:space="preserve">, </w:t>
      </w:r>
      <w:proofErr w:type="spellStart"/>
      <w:r w:rsidRPr="006A3505">
        <w:rPr>
          <w:rFonts w:ascii="Arial" w:eastAsia="Times New Roman" w:hAnsi="Arial" w:cs="Arial"/>
          <w:lang w:val="en-US"/>
        </w:rPr>
        <w:t>reku</w:t>
      </w:r>
      <w:proofErr w:type="spellEnd"/>
      <w:r w:rsidRPr="006A3505">
        <w:rPr>
          <w:rFonts w:ascii="Arial" w:eastAsia="Times New Roman" w:hAnsi="Arial" w:cs="Arial"/>
          <w:lang w:val="en-US"/>
        </w:rPr>
        <w:t xml:space="preserve"> </w:t>
      </w:r>
      <w:proofErr w:type="spellStart"/>
      <w:r w:rsidRPr="006A3505">
        <w:rPr>
          <w:rFonts w:ascii="Arial" w:eastAsia="Times New Roman" w:hAnsi="Arial" w:cs="Arial"/>
          <w:lang w:val="en-US"/>
        </w:rPr>
        <w:t>Savu</w:t>
      </w:r>
      <w:proofErr w:type="spellEnd"/>
      <w:r w:rsidRPr="006A3505">
        <w:rPr>
          <w:rFonts w:ascii="Arial" w:eastAsia="Times New Roman" w:hAnsi="Arial" w:cs="Arial"/>
          <w:lang w:val="uz-Cyrl-UZ"/>
        </w:rPr>
        <w:t>, tako i za sanitarno – fekalne</w:t>
      </w:r>
      <w:r w:rsidRPr="006A3505">
        <w:rPr>
          <w:rFonts w:ascii="Arial" w:eastAsia="Times New Roman" w:hAnsi="Arial" w:cs="Arial"/>
          <w:lang w:val="en-US"/>
        </w:rPr>
        <w:t xml:space="preserve"> </w:t>
      </w:r>
      <w:proofErr w:type="spellStart"/>
      <w:r w:rsidRPr="006A3505">
        <w:rPr>
          <w:rFonts w:ascii="Arial" w:eastAsia="Times New Roman" w:hAnsi="Arial" w:cs="Arial"/>
          <w:lang w:val="en-US"/>
        </w:rPr>
        <w:t>vode-priključak</w:t>
      </w:r>
      <w:proofErr w:type="spellEnd"/>
      <w:r w:rsidRPr="006A3505">
        <w:rPr>
          <w:rFonts w:ascii="Arial" w:eastAsia="Times New Roman" w:hAnsi="Arial" w:cs="Arial"/>
          <w:lang w:val="en-US"/>
        </w:rPr>
        <w:t xml:space="preserve"> </w:t>
      </w:r>
      <w:proofErr w:type="spellStart"/>
      <w:r w:rsidRPr="006A3505">
        <w:rPr>
          <w:rFonts w:ascii="Arial" w:eastAsia="Times New Roman" w:hAnsi="Arial" w:cs="Arial"/>
          <w:lang w:val="en-US"/>
        </w:rPr>
        <w:t>na</w:t>
      </w:r>
      <w:proofErr w:type="spellEnd"/>
      <w:r w:rsidRPr="006A3505">
        <w:rPr>
          <w:rFonts w:ascii="Arial" w:eastAsia="Times New Roman" w:hAnsi="Arial" w:cs="Arial"/>
          <w:lang w:val="en-US"/>
        </w:rPr>
        <w:t xml:space="preserve"> </w:t>
      </w:r>
      <w:proofErr w:type="spellStart"/>
      <w:r w:rsidRPr="006A3505">
        <w:rPr>
          <w:rFonts w:ascii="Arial" w:eastAsia="Times New Roman" w:hAnsi="Arial" w:cs="Arial"/>
          <w:lang w:val="en-US"/>
        </w:rPr>
        <w:t>gradski</w:t>
      </w:r>
      <w:proofErr w:type="spellEnd"/>
      <w:r w:rsidRPr="006A3505">
        <w:rPr>
          <w:rFonts w:ascii="Arial" w:eastAsia="Times New Roman" w:hAnsi="Arial" w:cs="Arial"/>
          <w:lang w:val="en-US"/>
        </w:rPr>
        <w:t xml:space="preserve"> </w:t>
      </w:r>
      <w:proofErr w:type="spellStart"/>
      <w:r w:rsidR="00BB37B2">
        <w:rPr>
          <w:rFonts w:ascii="Arial" w:eastAsia="Times New Roman" w:hAnsi="Arial" w:cs="Arial"/>
          <w:lang w:val="en-US"/>
        </w:rPr>
        <w:t>s</w:t>
      </w:r>
      <w:r w:rsidR="00E44B34">
        <w:rPr>
          <w:rFonts w:ascii="Arial" w:eastAsia="Times New Roman" w:hAnsi="Arial" w:cs="Arial"/>
          <w:lang w:val="en-US"/>
        </w:rPr>
        <w:t>i</w:t>
      </w:r>
      <w:r w:rsidR="00BB37B2">
        <w:rPr>
          <w:rFonts w:ascii="Arial" w:eastAsia="Times New Roman" w:hAnsi="Arial" w:cs="Arial"/>
          <w:lang w:val="en-US"/>
        </w:rPr>
        <w:t>stem</w:t>
      </w:r>
      <w:proofErr w:type="spellEnd"/>
      <w:r w:rsidR="00BB37B2">
        <w:rPr>
          <w:rFonts w:ascii="Arial" w:eastAsia="Times New Roman" w:hAnsi="Arial" w:cs="Arial"/>
          <w:lang w:val="en-US"/>
        </w:rPr>
        <w:t xml:space="preserve"> za </w:t>
      </w:r>
      <w:proofErr w:type="spellStart"/>
      <w:r w:rsidR="00BB37B2">
        <w:rPr>
          <w:rFonts w:ascii="Arial" w:eastAsia="Times New Roman" w:hAnsi="Arial" w:cs="Arial"/>
          <w:lang w:val="en-US"/>
        </w:rPr>
        <w:t>prečišćavanje</w:t>
      </w:r>
      <w:proofErr w:type="spellEnd"/>
      <w:r w:rsidR="00BB37B2">
        <w:rPr>
          <w:rFonts w:ascii="Arial" w:eastAsia="Times New Roman" w:hAnsi="Arial" w:cs="Arial"/>
          <w:lang w:val="en-US"/>
        </w:rPr>
        <w:t xml:space="preserve"> </w:t>
      </w:r>
      <w:proofErr w:type="spellStart"/>
      <w:r w:rsidR="00E44B34">
        <w:rPr>
          <w:rFonts w:ascii="Arial" w:eastAsia="Times New Roman" w:hAnsi="Arial" w:cs="Arial"/>
          <w:lang w:val="en-US"/>
        </w:rPr>
        <w:t>ovih</w:t>
      </w:r>
      <w:proofErr w:type="spellEnd"/>
      <w:r w:rsidR="00E44B34">
        <w:rPr>
          <w:rFonts w:ascii="Arial" w:eastAsia="Times New Roman" w:hAnsi="Arial" w:cs="Arial"/>
          <w:lang w:val="en-US"/>
        </w:rPr>
        <w:t xml:space="preserve"> </w:t>
      </w:r>
      <w:proofErr w:type="spellStart"/>
      <w:r w:rsidR="00E44B34">
        <w:rPr>
          <w:rFonts w:ascii="Arial" w:eastAsia="Times New Roman" w:hAnsi="Arial" w:cs="Arial"/>
          <w:lang w:val="en-US"/>
        </w:rPr>
        <w:t>voda</w:t>
      </w:r>
      <w:proofErr w:type="spellEnd"/>
      <w:r w:rsidR="00E44B34">
        <w:rPr>
          <w:rFonts w:ascii="Arial" w:eastAsia="Times New Roman" w:hAnsi="Arial" w:cs="Arial"/>
          <w:lang w:val="en-US"/>
        </w:rPr>
        <w:t>.</w:t>
      </w:r>
    </w:p>
    <w:p w14:paraId="63EBE01C" w14:textId="77777777" w:rsidR="00260AFB" w:rsidRDefault="00260AFB" w:rsidP="00564988">
      <w:pPr>
        <w:spacing w:after="0" w:line="276" w:lineRule="auto"/>
        <w:jc w:val="both"/>
        <w:rPr>
          <w:rFonts w:ascii="Arial" w:eastAsia="Times New Roman" w:hAnsi="Arial" w:cs="Arial"/>
          <w:b/>
        </w:rPr>
      </w:pPr>
    </w:p>
    <w:p w14:paraId="0B5F452A" w14:textId="034AB419" w:rsidR="00890D10" w:rsidRPr="006A3505" w:rsidRDefault="00890D10" w:rsidP="00564988">
      <w:pPr>
        <w:spacing w:after="0" w:line="276" w:lineRule="auto"/>
        <w:jc w:val="both"/>
        <w:rPr>
          <w:rFonts w:ascii="Arial" w:eastAsia="Times New Roman" w:hAnsi="Arial" w:cs="Arial"/>
          <w:b/>
        </w:rPr>
      </w:pPr>
      <w:r w:rsidRPr="006A3505">
        <w:rPr>
          <w:rFonts w:ascii="Arial" w:eastAsia="Times New Roman" w:hAnsi="Arial" w:cs="Arial"/>
          <w:b/>
        </w:rPr>
        <w:t xml:space="preserve">6.4 </w:t>
      </w:r>
      <w:r w:rsidRPr="006A3505">
        <w:rPr>
          <w:rFonts w:ascii="Arial" w:eastAsia="TimesNewRomanPSMT" w:hAnsi="Arial" w:cs="Arial"/>
          <w:b/>
          <w:i/>
          <w:u w:val="single"/>
        </w:rPr>
        <w:t>Mere za sprečavanje/smanjivanje buke</w:t>
      </w:r>
      <w:r w:rsidRPr="006A3505">
        <w:rPr>
          <w:rFonts w:ascii="Arial" w:eastAsia="Times New Roman" w:hAnsi="Arial" w:cs="Arial"/>
          <w:b/>
          <w:lang w:val="uz-Cyrl-UZ"/>
        </w:rPr>
        <w:t xml:space="preserve"> </w:t>
      </w:r>
    </w:p>
    <w:p w14:paraId="60ED1C8B" w14:textId="77777777" w:rsidR="00890D10" w:rsidRPr="006A3505" w:rsidRDefault="00890D10" w:rsidP="00564988">
      <w:pPr>
        <w:spacing w:after="0" w:line="276" w:lineRule="auto"/>
        <w:jc w:val="both"/>
        <w:rPr>
          <w:rFonts w:ascii="Arial" w:eastAsia="Times New Roman" w:hAnsi="Arial" w:cs="Arial"/>
          <w:b/>
        </w:rPr>
      </w:pPr>
    </w:p>
    <w:p w14:paraId="036CFADC" w14:textId="077B6369" w:rsidR="00890D10" w:rsidRPr="006A3505" w:rsidRDefault="00890D10" w:rsidP="00564988">
      <w:pPr>
        <w:spacing w:after="0" w:line="276" w:lineRule="auto"/>
        <w:jc w:val="both"/>
        <w:rPr>
          <w:rFonts w:ascii="Arial" w:eastAsia="Times New Roman" w:hAnsi="Arial" w:cs="Arial"/>
          <w:lang w:val="uz-Cyrl-UZ"/>
        </w:rPr>
      </w:pPr>
      <w:r w:rsidRPr="006A3505">
        <w:rPr>
          <w:rFonts w:ascii="Arial" w:eastAsia="Times New Roman" w:hAnsi="Arial" w:cs="Arial"/>
          <w:lang w:val="uz-Cyrl-UZ"/>
        </w:rPr>
        <w:t>Nosilac projekta je dužan da poštuje Zakon o zaštiti od buke u životnoj sredini  kao i podzakonska akta doneta na osnovu ovog Zakona, druge propise iz oblasti zaštite od buke.</w:t>
      </w:r>
    </w:p>
    <w:p w14:paraId="06E06ECA" w14:textId="76645DEA" w:rsidR="00890D10" w:rsidRPr="006A3505" w:rsidRDefault="00890D10" w:rsidP="00564988">
      <w:pPr>
        <w:spacing w:before="120" w:after="120" w:line="276" w:lineRule="auto"/>
        <w:jc w:val="both"/>
        <w:rPr>
          <w:rFonts w:ascii="Arial" w:eastAsia="Times New Roman" w:hAnsi="Arial" w:cs="Arial"/>
          <w:lang w:val="en-US"/>
        </w:rPr>
      </w:pPr>
      <w:r w:rsidRPr="006A3505">
        <w:rPr>
          <w:rFonts w:ascii="Arial" w:eastAsia="Times New Roman" w:hAnsi="Arial" w:cs="Arial"/>
          <w:lang w:val="uz-Cyrl-UZ"/>
        </w:rPr>
        <w:t>Lokacija je u industrijskoj zoni i za zonu je uradjen PDR-Zorka radna zona Istok</w:t>
      </w:r>
      <w:r w:rsidRPr="006A3505">
        <w:rPr>
          <w:rFonts w:ascii="Arial" w:eastAsia="Times New Roman" w:hAnsi="Arial" w:cs="Arial"/>
          <w:lang w:val="en-US"/>
        </w:rPr>
        <w:t xml:space="preserve"> </w:t>
      </w:r>
      <w:proofErr w:type="spellStart"/>
      <w:r w:rsidRPr="006A3505">
        <w:rPr>
          <w:rFonts w:ascii="Arial" w:eastAsia="Times New Roman" w:hAnsi="Arial" w:cs="Arial"/>
          <w:lang w:val="en-US"/>
        </w:rPr>
        <w:t>kao</w:t>
      </w:r>
      <w:proofErr w:type="spellEnd"/>
      <w:r w:rsidRPr="006A3505">
        <w:rPr>
          <w:rFonts w:ascii="Arial" w:eastAsia="Times New Roman" w:hAnsi="Arial" w:cs="Arial"/>
          <w:lang w:val="en-US"/>
        </w:rPr>
        <w:t xml:space="preserve"> I IDPDR</w:t>
      </w:r>
      <w:r w:rsidRPr="006A3505">
        <w:rPr>
          <w:rFonts w:ascii="Arial" w:eastAsia="Times New Roman" w:hAnsi="Arial" w:cs="Arial"/>
          <w:lang w:val="uz-Cyrl-UZ"/>
        </w:rPr>
        <w:t xml:space="preserve">. Pošto se radi o industrijskoj zoni,dozvoljeni nivo buke je 65 dB. Buku na lokaciji mogu da proizvedu vozila koja dopremaju </w:t>
      </w:r>
      <w:r w:rsidRPr="006A3505">
        <w:rPr>
          <w:rFonts w:ascii="Arial" w:eastAsia="Times New Roman" w:hAnsi="Arial" w:cs="Arial"/>
          <w:lang w:val="en-US"/>
        </w:rPr>
        <w:t>material za transport (</w:t>
      </w:r>
      <w:proofErr w:type="spellStart"/>
      <w:r w:rsidRPr="006A3505">
        <w:rPr>
          <w:rFonts w:ascii="Arial" w:eastAsia="Times New Roman" w:hAnsi="Arial" w:cs="Arial"/>
          <w:lang w:val="en-US"/>
        </w:rPr>
        <w:t>sirovine</w:t>
      </w:r>
      <w:proofErr w:type="spellEnd"/>
      <w:r w:rsidRPr="006A3505">
        <w:rPr>
          <w:rFonts w:ascii="Arial" w:eastAsia="Times New Roman" w:hAnsi="Arial" w:cs="Arial"/>
          <w:lang w:val="en-US"/>
        </w:rPr>
        <w:t xml:space="preserve">, </w:t>
      </w:r>
      <w:proofErr w:type="spellStart"/>
      <w:r w:rsidRPr="006A3505">
        <w:rPr>
          <w:rFonts w:ascii="Arial" w:eastAsia="Times New Roman" w:hAnsi="Arial" w:cs="Arial"/>
          <w:lang w:val="en-US"/>
        </w:rPr>
        <w:t>gotove</w:t>
      </w:r>
      <w:proofErr w:type="spellEnd"/>
      <w:r w:rsidRPr="006A3505">
        <w:rPr>
          <w:rFonts w:ascii="Arial" w:eastAsia="Times New Roman" w:hAnsi="Arial" w:cs="Arial"/>
          <w:lang w:val="en-US"/>
        </w:rPr>
        <w:t xml:space="preserve"> </w:t>
      </w:r>
      <w:proofErr w:type="spellStart"/>
      <w:r w:rsidRPr="006A3505">
        <w:rPr>
          <w:rFonts w:ascii="Arial" w:eastAsia="Times New Roman" w:hAnsi="Arial" w:cs="Arial"/>
          <w:lang w:val="en-US"/>
        </w:rPr>
        <w:t>proizvode</w:t>
      </w:r>
      <w:proofErr w:type="spellEnd"/>
      <w:r w:rsidRPr="006A3505">
        <w:rPr>
          <w:rFonts w:ascii="Arial" w:eastAsia="Times New Roman" w:hAnsi="Arial" w:cs="Arial"/>
          <w:lang w:val="en-US"/>
        </w:rPr>
        <w:t xml:space="preserve">, </w:t>
      </w:r>
      <w:proofErr w:type="spellStart"/>
      <w:r w:rsidRPr="006A3505">
        <w:rPr>
          <w:rFonts w:ascii="Arial" w:eastAsia="Times New Roman" w:hAnsi="Arial" w:cs="Arial"/>
          <w:lang w:val="en-US"/>
        </w:rPr>
        <w:t>otpad</w:t>
      </w:r>
      <w:proofErr w:type="spellEnd"/>
      <w:r w:rsidRPr="006A3505">
        <w:rPr>
          <w:rFonts w:ascii="Arial" w:eastAsia="Times New Roman" w:hAnsi="Arial" w:cs="Arial"/>
          <w:lang w:val="en-US"/>
        </w:rPr>
        <w:t xml:space="preserve"> </w:t>
      </w:r>
      <w:proofErr w:type="spellStart"/>
      <w:r w:rsidRPr="006A3505">
        <w:rPr>
          <w:rFonts w:ascii="Arial" w:eastAsia="Times New Roman" w:hAnsi="Arial" w:cs="Arial"/>
          <w:lang w:val="en-US"/>
        </w:rPr>
        <w:t>itd</w:t>
      </w:r>
      <w:proofErr w:type="spellEnd"/>
      <w:r w:rsidRPr="006A3505">
        <w:rPr>
          <w:rFonts w:ascii="Arial" w:eastAsia="Times New Roman" w:hAnsi="Arial" w:cs="Arial"/>
          <w:lang w:val="en-US"/>
        </w:rPr>
        <w:t>)</w:t>
      </w:r>
      <w:r w:rsidR="00131A6D">
        <w:rPr>
          <w:rFonts w:ascii="Arial" w:eastAsia="Times New Roman" w:hAnsi="Arial" w:cs="Arial"/>
          <w:lang w:val="en-US"/>
        </w:rPr>
        <w:t xml:space="preserve">. Buka se meri </w:t>
      </w:r>
      <w:proofErr w:type="spellStart"/>
      <w:r w:rsidR="00131A6D">
        <w:rPr>
          <w:rFonts w:ascii="Arial" w:eastAsia="Times New Roman" w:hAnsi="Arial" w:cs="Arial"/>
          <w:lang w:val="en-US"/>
        </w:rPr>
        <w:t>na</w:t>
      </w:r>
      <w:proofErr w:type="spellEnd"/>
      <w:r w:rsidR="00131A6D">
        <w:rPr>
          <w:rFonts w:ascii="Arial" w:eastAsia="Times New Roman" w:hAnsi="Arial" w:cs="Arial"/>
          <w:lang w:val="en-US"/>
        </w:rPr>
        <w:t xml:space="preserve"> </w:t>
      </w:r>
      <w:proofErr w:type="spellStart"/>
      <w:r w:rsidR="00131A6D">
        <w:rPr>
          <w:rFonts w:ascii="Arial" w:eastAsia="Times New Roman" w:hAnsi="Arial" w:cs="Arial"/>
          <w:lang w:val="en-US"/>
        </w:rPr>
        <w:t>granici</w:t>
      </w:r>
      <w:proofErr w:type="spellEnd"/>
      <w:r w:rsidR="00131A6D">
        <w:rPr>
          <w:rFonts w:ascii="Arial" w:eastAsia="Times New Roman" w:hAnsi="Arial" w:cs="Arial"/>
          <w:lang w:val="en-US"/>
        </w:rPr>
        <w:t xml:space="preserve"> </w:t>
      </w:r>
      <w:proofErr w:type="spellStart"/>
      <w:r w:rsidR="00131A6D">
        <w:rPr>
          <w:rFonts w:ascii="Arial" w:eastAsia="Times New Roman" w:hAnsi="Arial" w:cs="Arial"/>
          <w:lang w:val="en-US"/>
        </w:rPr>
        <w:t>lokacije</w:t>
      </w:r>
      <w:proofErr w:type="spellEnd"/>
      <w:r w:rsidR="00131A6D">
        <w:rPr>
          <w:rFonts w:ascii="Arial" w:eastAsia="Times New Roman" w:hAnsi="Arial" w:cs="Arial"/>
          <w:lang w:val="en-US"/>
        </w:rPr>
        <w:t xml:space="preserve"> </w:t>
      </w:r>
      <w:proofErr w:type="spellStart"/>
      <w:r w:rsidR="00131A6D">
        <w:rPr>
          <w:rFonts w:ascii="Arial" w:eastAsia="Times New Roman" w:hAnsi="Arial" w:cs="Arial"/>
          <w:lang w:val="en-US"/>
        </w:rPr>
        <w:t>fabrike</w:t>
      </w:r>
      <w:proofErr w:type="spellEnd"/>
      <w:r w:rsidR="00131A6D">
        <w:rPr>
          <w:rFonts w:ascii="Arial" w:eastAsia="Times New Roman" w:hAnsi="Arial" w:cs="Arial"/>
          <w:lang w:val="en-US"/>
        </w:rPr>
        <w:t xml:space="preserve">, u </w:t>
      </w:r>
      <w:proofErr w:type="spellStart"/>
      <w:r w:rsidR="00131A6D">
        <w:rPr>
          <w:rFonts w:ascii="Arial" w:eastAsia="Times New Roman" w:hAnsi="Arial" w:cs="Arial"/>
          <w:lang w:val="en-US"/>
        </w:rPr>
        <w:t>skladu</w:t>
      </w:r>
      <w:proofErr w:type="spellEnd"/>
      <w:r w:rsidR="00131A6D">
        <w:rPr>
          <w:rFonts w:ascii="Arial" w:eastAsia="Times New Roman" w:hAnsi="Arial" w:cs="Arial"/>
          <w:lang w:val="en-US"/>
        </w:rPr>
        <w:t xml:space="preserve"> </w:t>
      </w:r>
      <w:proofErr w:type="spellStart"/>
      <w:r w:rsidR="00131A6D">
        <w:rPr>
          <w:rFonts w:ascii="Arial" w:eastAsia="Times New Roman" w:hAnsi="Arial" w:cs="Arial"/>
          <w:lang w:val="en-US"/>
        </w:rPr>
        <w:t>sa</w:t>
      </w:r>
      <w:proofErr w:type="spellEnd"/>
      <w:r w:rsidR="00131A6D">
        <w:rPr>
          <w:rFonts w:ascii="Arial" w:eastAsia="Times New Roman" w:hAnsi="Arial" w:cs="Arial"/>
          <w:lang w:val="en-US"/>
        </w:rPr>
        <w:t xml:space="preserve"> </w:t>
      </w:r>
      <w:proofErr w:type="spellStart"/>
      <w:r w:rsidR="00131A6D">
        <w:rPr>
          <w:rFonts w:ascii="Arial" w:eastAsia="Times New Roman" w:hAnsi="Arial" w:cs="Arial"/>
          <w:lang w:val="en-US"/>
        </w:rPr>
        <w:t>propisima</w:t>
      </w:r>
      <w:proofErr w:type="spellEnd"/>
      <w:r w:rsidR="00131A6D">
        <w:rPr>
          <w:rFonts w:ascii="Arial" w:eastAsia="Times New Roman" w:hAnsi="Arial" w:cs="Arial"/>
          <w:lang w:val="en-US"/>
        </w:rPr>
        <w:t xml:space="preserve">, </w:t>
      </w:r>
      <w:proofErr w:type="spellStart"/>
      <w:r w:rsidR="00131A6D">
        <w:rPr>
          <w:rFonts w:ascii="Arial" w:eastAsia="Times New Roman" w:hAnsi="Arial" w:cs="Arial"/>
          <w:lang w:val="en-US"/>
        </w:rPr>
        <w:t>svake</w:t>
      </w:r>
      <w:proofErr w:type="spellEnd"/>
      <w:r w:rsidR="00131A6D">
        <w:rPr>
          <w:rFonts w:ascii="Arial" w:eastAsia="Times New Roman" w:hAnsi="Arial" w:cs="Arial"/>
          <w:lang w:val="en-US"/>
        </w:rPr>
        <w:t xml:space="preserve"> tri </w:t>
      </w:r>
      <w:proofErr w:type="spellStart"/>
      <w:r w:rsidR="00131A6D">
        <w:rPr>
          <w:rFonts w:ascii="Arial" w:eastAsia="Times New Roman" w:hAnsi="Arial" w:cs="Arial"/>
          <w:lang w:val="en-US"/>
        </w:rPr>
        <w:t>godine</w:t>
      </w:r>
      <w:proofErr w:type="spellEnd"/>
      <w:r w:rsidR="00131A6D">
        <w:rPr>
          <w:rFonts w:ascii="Arial" w:eastAsia="Times New Roman" w:hAnsi="Arial" w:cs="Arial"/>
          <w:lang w:val="en-US"/>
        </w:rPr>
        <w:t>.</w:t>
      </w:r>
    </w:p>
    <w:p w14:paraId="7785E134" w14:textId="77777777" w:rsidR="00A87351" w:rsidRPr="006A3505" w:rsidRDefault="00A87351" w:rsidP="00564988">
      <w:pPr>
        <w:keepNext/>
        <w:spacing w:after="120" w:line="276" w:lineRule="auto"/>
        <w:jc w:val="both"/>
        <w:outlineLvl w:val="0"/>
        <w:rPr>
          <w:rFonts w:ascii="Arial" w:eastAsia="Calibri" w:hAnsi="Arial" w:cs="Arial"/>
          <w:b/>
          <w:i/>
          <w:iCs/>
          <w:u w:val="single"/>
        </w:rPr>
      </w:pPr>
      <w:r w:rsidRPr="006A3505">
        <w:rPr>
          <w:rFonts w:ascii="Arial" w:eastAsia="Times New Roman" w:hAnsi="Arial" w:cs="Arial"/>
          <w:b/>
          <w:u w:val="single"/>
        </w:rPr>
        <w:t>6.5</w:t>
      </w:r>
      <w:r w:rsidRPr="006A3505">
        <w:rPr>
          <w:rFonts w:ascii="Arial" w:eastAsia="Calibri" w:hAnsi="Arial" w:cs="Arial"/>
          <w:b/>
          <w:i/>
          <w:iCs/>
          <w:u w:val="single"/>
        </w:rPr>
        <w:t xml:space="preserve"> Mere koje se preduzimaju u slučaju incidentnih situacija</w:t>
      </w:r>
    </w:p>
    <w:p w14:paraId="661D7F40" w14:textId="77777777" w:rsidR="00A87351" w:rsidRPr="006A3505" w:rsidRDefault="00A87351" w:rsidP="00564988">
      <w:pPr>
        <w:spacing w:after="0" w:line="276" w:lineRule="auto"/>
        <w:jc w:val="both"/>
        <w:rPr>
          <w:rFonts w:ascii="Arial" w:eastAsia="Times New Roman" w:hAnsi="Arial" w:cs="Arial"/>
          <w:lang w:val="uz-Cyrl-UZ"/>
        </w:rPr>
      </w:pPr>
    </w:p>
    <w:p w14:paraId="14A7A1BB" w14:textId="6CFDED59" w:rsidR="00A87351" w:rsidRPr="006A3505" w:rsidRDefault="00A87351" w:rsidP="00564988">
      <w:pPr>
        <w:tabs>
          <w:tab w:val="left" w:pos="709"/>
        </w:tabs>
        <w:spacing w:after="0" w:line="276" w:lineRule="auto"/>
        <w:jc w:val="both"/>
        <w:rPr>
          <w:rFonts w:ascii="Arial" w:eastAsia="Times New Roman" w:hAnsi="Arial" w:cs="Arial"/>
          <w:bCs/>
        </w:rPr>
      </w:pPr>
      <w:r w:rsidRPr="006A3505">
        <w:rPr>
          <w:rFonts w:ascii="Arial" w:eastAsia="Times New Roman" w:hAnsi="Arial" w:cs="Arial"/>
          <w:bCs/>
          <w:lang w:val="uz-Cyrl-UZ"/>
        </w:rPr>
        <w:t>Mere zaštite od požara će biti sprovedene u cilju zaštite bezbednog rada zaposlenih</w:t>
      </w:r>
      <w:r w:rsidRPr="006A3505">
        <w:rPr>
          <w:rFonts w:ascii="Arial" w:eastAsia="Times New Roman" w:hAnsi="Arial" w:cs="Arial"/>
          <w:bCs/>
        </w:rPr>
        <w:t>,</w:t>
      </w:r>
      <w:r w:rsidR="00260AFB">
        <w:rPr>
          <w:rFonts w:ascii="Arial" w:eastAsia="Times New Roman" w:hAnsi="Arial" w:cs="Arial"/>
          <w:bCs/>
        </w:rPr>
        <w:t xml:space="preserve"> </w:t>
      </w:r>
      <w:r w:rsidRPr="006A3505">
        <w:rPr>
          <w:rFonts w:ascii="Arial" w:eastAsia="Times New Roman" w:hAnsi="Arial" w:cs="Arial"/>
          <w:bCs/>
          <w:lang w:val="uz-Cyrl-UZ"/>
        </w:rPr>
        <w:t>sprečavanja opasnosti po životnu sredinu</w:t>
      </w:r>
      <w:r w:rsidRPr="006A3505">
        <w:rPr>
          <w:rFonts w:ascii="Arial" w:eastAsia="Times New Roman" w:hAnsi="Arial" w:cs="Arial"/>
          <w:bCs/>
        </w:rPr>
        <w:t>,</w:t>
      </w:r>
      <w:r w:rsidRPr="006A3505">
        <w:rPr>
          <w:rFonts w:ascii="Arial" w:eastAsia="Times New Roman" w:hAnsi="Arial" w:cs="Arial"/>
          <w:bCs/>
          <w:lang w:val="uz-Cyrl-UZ"/>
        </w:rPr>
        <w:t xml:space="preserve"> bezbednosti imovine</w:t>
      </w:r>
      <w:r w:rsidRPr="006A3505">
        <w:rPr>
          <w:rFonts w:ascii="Arial" w:eastAsia="Times New Roman" w:hAnsi="Arial" w:cs="Arial"/>
          <w:bCs/>
        </w:rPr>
        <w:t>.</w:t>
      </w:r>
    </w:p>
    <w:p w14:paraId="7DF4307D" w14:textId="77777777" w:rsidR="00A87351" w:rsidRPr="006A3505" w:rsidRDefault="00A87351" w:rsidP="00564988">
      <w:pPr>
        <w:tabs>
          <w:tab w:val="left" w:pos="709"/>
        </w:tabs>
        <w:spacing w:after="120" w:line="276" w:lineRule="auto"/>
        <w:jc w:val="both"/>
        <w:rPr>
          <w:rFonts w:ascii="Arial" w:eastAsia="Times New Roman" w:hAnsi="Arial" w:cs="Arial"/>
          <w:bCs/>
        </w:rPr>
      </w:pPr>
      <w:r w:rsidRPr="006A3505">
        <w:rPr>
          <w:rFonts w:ascii="Arial" w:eastAsia="Times New Roman" w:hAnsi="Arial" w:cs="Arial"/>
          <w:bCs/>
          <w:lang w:val="uz-Cyrl-UZ"/>
        </w:rPr>
        <w:t xml:space="preserve">Elixir Zorka ima sopstvenu vatrogasnu jedinicu. Elixir Zorka poseduje </w:t>
      </w:r>
      <w:r w:rsidRPr="006A3505">
        <w:rPr>
          <w:rFonts w:ascii="Arial" w:eastAsia="Times New Roman" w:hAnsi="Arial" w:cs="Arial"/>
          <w:bCs/>
          <w:i/>
          <w:lang w:val="uz-Cyrl-UZ"/>
        </w:rPr>
        <w:t xml:space="preserve">Saglasnost </w:t>
      </w:r>
      <w:r w:rsidRPr="006A3505">
        <w:rPr>
          <w:rFonts w:ascii="Arial" w:eastAsia="Times New Roman" w:hAnsi="Arial" w:cs="Arial"/>
          <w:bCs/>
          <w:lang w:val="uz-Cyrl-UZ"/>
        </w:rPr>
        <w:t xml:space="preserve"> na Plan zaštite od požara izdatu od strane nadležnog organa.</w:t>
      </w:r>
    </w:p>
    <w:p w14:paraId="2FD2F100" w14:textId="77777777" w:rsidR="00A87351" w:rsidRPr="006A3505" w:rsidRDefault="00A87351" w:rsidP="00564988">
      <w:pPr>
        <w:spacing w:after="0" w:line="276" w:lineRule="auto"/>
        <w:jc w:val="both"/>
        <w:rPr>
          <w:rFonts w:ascii="Arial" w:eastAsia="Times New Roman" w:hAnsi="Arial" w:cs="Arial"/>
          <w:b/>
          <w:u w:val="single"/>
        </w:rPr>
      </w:pPr>
      <w:r w:rsidRPr="006A3505">
        <w:rPr>
          <w:rFonts w:ascii="Arial" w:eastAsia="Times New Roman" w:hAnsi="Arial" w:cs="Arial"/>
          <w:b/>
          <w:u w:val="single"/>
        </w:rPr>
        <w:t xml:space="preserve">6.6 </w:t>
      </w:r>
      <w:r w:rsidRPr="006A3505">
        <w:rPr>
          <w:rFonts w:ascii="Arial" w:eastAsia="TimesNewRomanPSMT" w:hAnsi="Arial" w:cs="Arial"/>
          <w:b/>
          <w:i/>
          <w:u w:val="single"/>
        </w:rPr>
        <w:t>Mere za sprečavanje/smanjivanje štetnog uticaja na vazduh</w:t>
      </w:r>
    </w:p>
    <w:p w14:paraId="4A746A96" w14:textId="77777777" w:rsidR="00A87351" w:rsidRPr="006A3505" w:rsidRDefault="00A87351" w:rsidP="00564988">
      <w:pPr>
        <w:spacing w:after="0" w:line="276" w:lineRule="auto"/>
        <w:jc w:val="both"/>
        <w:rPr>
          <w:rFonts w:ascii="Arial" w:eastAsia="Times New Roman" w:hAnsi="Arial" w:cs="Arial"/>
          <w:b/>
          <w:u w:val="single"/>
        </w:rPr>
      </w:pPr>
    </w:p>
    <w:p w14:paraId="6F29D14F" w14:textId="2F0FB25F" w:rsidR="00A87351" w:rsidRPr="006A3505" w:rsidRDefault="00A87351" w:rsidP="00564988">
      <w:pPr>
        <w:spacing w:after="0" w:line="276" w:lineRule="auto"/>
        <w:jc w:val="both"/>
        <w:rPr>
          <w:rFonts w:ascii="Arial" w:eastAsia="Times New Roman" w:hAnsi="Arial" w:cs="Arial"/>
        </w:rPr>
      </w:pPr>
      <w:r w:rsidRPr="006A3505">
        <w:rPr>
          <w:rFonts w:ascii="Arial" w:eastAsia="Times New Roman" w:hAnsi="Arial" w:cs="Arial"/>
        </w:rPr>
        <w:t>Ova aktivnost ne može izazvati zagađenje vazduha  jer se ne emituju zagađujuće materije u životnu sredinu</w:t>
      </w:r>
      <w:r w:rsidR="00E3475F">
        <w:rPr>
          <w:rFonts w:ascii="Arial" w:eastAsia="Times New Roman" w:hAnsi="Arial" w:cs="Arial"/>
        </w:rPr>
        <w:t xml:space="preserve">, na hali rinfuze ne postoji emiter jer se </w:t>
      </w:r>
      <w:r w:rsidR="004F764F">
        <w:rPr>
          <w:rFonts w:ascii="Arial" w:eastAsia="Times New Roman" w:hAnsi="Arial" w:cs="Arial"/>
        </w:rPr>
        <w:t>skladišti djubrivo u granulama koje je u hali na odležavanju odakle se transportuje na pakovanje.</w:t>
      </w:r>
    </w:p>
    <w:p w14:paraId="324FB537" w14:textId="77777777" w:rsidR="00A87351" w:rsidRPr="006A3505" w:rsidRDefault="00A87351" w:rsidP="00564988">
      <w:pPr>
        <w:spacing w:after="0" w:line="240" w:lineRule="auto"/>
        <w:jc w:val="both"/>
        <w:rPr>
          <w:rFonts w:ascii="Arial" w:eastAsia="Times New Roman" w:hAnsi="Arial" w:cs="Arial"/>
          <w:b/>
          <w:lang w:val="en-US"/>
        </w:rPr>
      </w:pPr>
    </w:p>
    <w:p w14:paraId="047804DD" w14:textId="2FD8CD26" w:rsidR="00890D10" w:rsidRDefault="00890D10" w:rsidP="00564988">
      <w:pPr>
        <w:spacing w:after="120" w:line="276" w:lineRule="auto"/>
        <w:jc w:val="both"/>
        <w:rPr>
          <w:rFonts w:ascii="Arial" w:eastAsia="Times New Roman" w:hAnsi="Arial" w:cs="Arial"/>
          <w:b/>
          <w:u w:val="single"/>
        </w:rPr>
      </w:pPr>
    </w:p>
    <w:p w14:paraId="2B42EBEB" w14:textId="41616A4B" w:rsidR="003F1274" w:rsidRDefault="003F1274" w:rsidP="00564988">
      <w:pPr>
        <w:spacing w:after="120" w:line="276" w:lineRule="auto"/>
        <w:jc w:val="both"/>
        <w:rPr>
          <w:rFonts w:ascii="Arial" w:eastAsia="Times New Roman" w:hAnsi="Arial" w:cs="Arial"/>
          <w:b/>
          <w:u w:val="single"/>
        </w:rPr>
      </w:pPr>
    </w:p>
    <w:p w14:paraId="51378381" w14:textId="59BCD7E9" w:rsidR="003F1274" w:rsidRDefault="003F1274" w:rsidP="00564988">
      <w:pPr>
        <w:spacing w:after="120" w:line="276" w:lineRule="auto"/>
        <w:jc w:val="both"/>
        <w:rPr>
          <w:rFonts w:ascii="Arial" w:eastAsia="Times New Roman" w:hAnsi="Arial" w:cs="Arial"/>
          <w:b/>
          <w:u w:val="single"/>
        </w:rPr>
      </w:pPr>
    </w:p>
    <w:p w14:paraId="3CB3DCA3" w14:textId="5B242EA2" w:rsidR="003F1274" w:rsidRDefault="003F1274" w:rsidP="00564988">
      <w:pPr>
        <w:spacing w:after="120" w:line="276" w:lineRule="auto"/>
        <w:jc w:val="both"/>
        <w:rPr>
          <w:rFonts w:ascii="Arial" w:eastAsia="Times New Roman" w:hAnsi="Arial" w:cs="Arial"/>
          <w:b/>
          <w:u w:val="single"/>
        </w:rPr>
      </w:pPr>
    </w:p>
    <w:p w14:paraId="161DD964" w14:textId="12299152" w:rsidR="003F1274" w:rsidRDefault="003F1274" w:rsidP="00564988">
      <w:pPr>
        <w:spacing w:after="120" w:line="276" w:lineRule="auto"/>
        <w:jc w:val="both"/>
        <w:rPr>
          <w:rFonts w:ascii="Arial" w:eastAsia="Times New Roman" w:hAnsi="Arial" w:cs="Arial"/>
          <w:b/>
          <w:u w:val="single"/>
        </w:rPr>
      </w:pPr>
    </w:p>
    <w:p w14:paraId="5FB8AEE9" w14:textId="4B1AFC5B" w:rsidR="003F1274" w:rsidRDefault="003F1274" w:rsidP="00564988">
      <w:pPr>
        <w:spacing w:after="120" w:line="276" w:lineRule="auto"/>
        <w:jc w:val="both"/>
        <w:rPr>
          <w:rFonts w:ascii="Arial" w:eastAsia="Times New Roman" w:hAnsi="Arial" w:cs="Arial"/>
          <w:b/>
          <w:u w:val="single"/>
        </w:rPr>
      </w:pPr>
    </w:p>
    <w:p w14:paraId="6550157C" w14:textId="4C551B80" w:rsidR="003F1274" w:rsidRDefault="003F1274" w:rsidP="00564988">
      <w:pPr>
        <w:spacing w:after="120" w:line="276" w:lineRule="auto"/>
        <w:jc w:val="both"/>
        <w:rPr>
          <w:rFonts w:ascii="Arial" w:eastAsia="Times New Roman" w:hAnsi="Arial" w:cs="Arial"/>
          <w:b/>
          <w:u w:val="single"/>
        </w:rPr>
      </w:pPr>
    </w:p>
    <w:p w14:paraId="780CD517" w14:textId="77777777" w:rsidR="003F1274" w:rsidRPr="006A3505" w:rsidRDefault="003F1274" w:rsidP="00564988">
      <w:pPr>
        <w:spacing w:after="120" w:line="276" w:lineRule="auto"/>
        <w:jc w:val="both"/>
        <w:rPr>
          <w:rFonts w:ascii="Arial" w:eastAsia="Times New Roman" w:hAnsi="Arial" w:cs="Arial"/>
          <w:b/>
          <w:u w:val="single"/>
        </w:rPr>
      </w:pPr>
    </w:p>
    <w:p w14:paraId="40CEA43E" w14:textId="3FEF9F24" w:rsidR="00870B93" w:rsidRPr="006A3505" w:rsidRDefault="00870B93" w:rsidP="00564988">
      <w:pPr>
        <w:spacing w:after="0" w:line="240" w:lineRule="auto"/>
        <w:jc w:val="both"/>
        <w:rPr>
          <w:rFonts w:ascii="Arial" w:eastAsia="Times New Roman" w:hAnsi="Arial" w:cs="Arial"/>
        </w:rPr>
      </w:pPr>
      <w:r w:rsidRPr="006A3505">
        <w:rPr>
          <w:rFonts w:ascii="Arial" w:eastAsia="Times New Roman" w:hAnsi="Arial" w:cs="Arial"/>
          <w:b/>
          <w:lang w:val="uz-Cyrl-UZ"/>
        </w:rPr>
        <w:t xml:space="preserve">UPITNIK </w:t>
      </w:r>
      <w:r w:rsidRPr="006A3505">
        <w:rPr>
          <w:rFonts w:ascii="Arial" w:eastAsia="Times New Roman" w:hAnsi="Arial" w:cs="Arial"/>
          <w:lang w:val="uz-Cyrl-UZ"/>
        </w:rPr>
        <w:t xml:space="preserve">uz zahtev za odlučivanje o potrebi procene uticaja na životnu sredinu, sa datim odgovorima, prikazan je u </w:t>
      </w:r>
      <w:proofErr w:type="spellStart"/>
      <w:r w:rsidR="00521413" w:rsidRPr="006A3505">
        <w:rPr>
          <w:rFonts w:ascii="Arial" w:eastAsia="Times New Roman" w:hAnsi="Arial" w:cs="Arial"/>
          <w:lang w:val="en-US"/>
        </w:rPr>
        <w:t>sledećoj</w:t>
      </w:r>
      <w:proofErr w:type="spellEnd"/>
      <w:r w:rsidR="00521413" w:rsidRPr="006A3505">
        <w:rPr>
          <w:rFonts w:ascii="Arial" w:eastAsia="Times New Roman" w:hAnsi="Arial" w:cs="Arial"/>
          <w:lang w:val="en-US"/>
        </w:rPr>
        <w:t xml:space="preserve"> </w:t>
      </w:r>
      <w:r w:rsidRPr="006A3505">
        <w:rPr>
          <w:rFonts w:ascii="Arial" w:eastAsia="Times New Roman" w:hAnsi="Arial" w:cs="Arial"/>
          <w:lang w:val="uz-Cyrl-UZ"/>
        </w:rPr>
        <w:t>Tabeli</w:t>
      </w:r>
      <w:r w:rsidR="00521413" w:rsidRPr="006A3505">
        <w:rPr>
          <w:rFonts w:ascii="Arial" w:eastAsia="Times New Roman" w:hAnsi="Arial" w:cs="Arial"/>
        </w:rPr>
        <w:t>:</w:t>
      </w:r>
    </w:p>
    <w:p w14:paraId="527FB0B8" w14:textId="77777777" w:rsidR="00870B93" w:rsidRPr="006A3505" w:rsidRDefault="00870B93" w:rsidP="00564988">
      <w:pPr>
        <w:spacing w:after="0" w:line="240" w:lineRule="auto"/>
        <w:jc w:val="both"/>
        <w:rPr>
          <w:rFonts w:ascii="Arial" w:eastAsia="Times New Roman" w:hAnsi="Arial" w:cs="Arial"/>
          <w:lang w:val="uz-Cyrl-UZ"/>
        </w:rPr>
      </w:pPr>
    </w:p>
    <w:p w14:paraId="20661790" w14:textId="77777777" w:rsidR="00870B93" w:rsidRPr="006A3505" w:rsidRDefault="00870B93" w:rsidP="00564988">
      <w:pPr>
        <w:spacing w:after="0" w:line="240" w:lineRule="auto"/>
        <w:jc w:val="both"/>
        <w:rPr>
          <w:rFonts w:ascii="Arial" w:eastAsia="Times New Roman" w:hAnsi="Arial" w:cs="Arial"/>
          <w:i/>
        </w:rPr>
      </w:pPr>
    </w:p>
    <w:p w14:paraId="36E74F36" w14:textId="77777777" w:rsidR="00870B93" w:rsidRPr="00260AFB" w:rsidRDefault="00870B93" w:rsidP="00564988">
      <w:pPr>
        <w:spacing w:after="0" w:line="240" w:lineRule="auto"/>
        <w:jc w:val="both"/>
        <w:rPr>
          <w:rFonts w:ascii="Arial" w:eastAsia="Times New Roman" w:hAnsi="Arial" w:cs="Arial"/>
          <w:i/>
        </w:rPr>
      </w:pPr>
    </w:p>
    <w:p w14:paraId="07AB66A7" w14:textId="66FE2C1F" w:rsidR="00870B93" w:rsidRPr="006A3505" w:rsidRDefault="00870B93" w:rsidP="00564988">
      <w:pPr>
        <w:spacing w:after="0" w:line="240" w:lineRule="auto"/>
        <w:jc w:val="both"/>
        <w:rPr>
          <w:rFonts w:ascii="Arial" w:eastAsia="Times New Roman" w:hAnsi="Arial" w:cs="Arial"/>
          <w:i/>
        </w:rPr>
      </w:pPr>
      <w:r w:rsidRPr="00260AFB">
        <w:rPr>
          <w:rFonts w:ascii="Arial" w:eastAsia="Times New Roman" w:hAnsi="Arial" w:cs="Arial"/>
          <w:i/>
        </w:rPr>
        <w:t>Tabela</w:t>
      </w:r>
      <w:r w:rsidR="00260AFB" w:rsidRPr="00260AFB">
        <w:rPr>
          <w:rFonts w:ascii="Arial" w:eastAsia="Times New Roman" w:hAnsi="Arial" w:cs="Arial"/>
          <w:i/>
        </w:rPr>
        <w:t xml:space="preserve"> 5</w:t>
      </w:r>
      <w:r w:rsidR="00260AFB">
        <w:rPr>
          <w:rFonts w:ascii="Arial" w:eastAsia="Times New Roman" w:hAnsi="Arial" w:cs="Arial"/>
          <w:i/>
          <w:color w:val="FF0000"/>
        </w:rPr>
        <w:t>.</w:t>
      </w:r>
      <w:r w:rsidRPr="006A3505">
        <w:rPr>
          <w:rFonts w:ascii="Arial" w:eastAsia="Times New Roman" w:hAnsi="Arial" w:cs="Arial"/>
          <w:i/>
          <w:color w:val="FF0000"/>
        </w:rPr>
        <w:t xml:space="preserve"> </w:t>
      </w:r>
      <w:r w:rsidRPr="006A3505">
        <w:rPr>
          <w:rFonts w:ascii="Arial" w:eastAsia="Times New Roman" w:hAnsi="Arial" w:cs="Arial"/>
          <w:i/>
        </w:rPr>
        <w:t>Upitnik za zahtev za odlučivanje o potrebi procene uticaja na životnu sredinu</w:t>
      </w:r>
    </w:p>
    <w:p w14:paraId="558DC60B" w14:textId="77777777" w:rsidR="00870B93" w:rsidRPr="006A3505" w:rsidRDefault="00870B93" w:rsidP="00564988">
      <w:pPr>
        <w:spacing w:after="0" w:line="240" w:lineRule="auto"/>
        <w:jc w:val="both"/>
        <w:rPr>
          <w:rFonts w:ascii="Arial" w:eastAsia="Times New Roman" w:hAnsi="Arial" w:cs="Arial"/>
        </w:rPr>
      </w:pPr>
    </w:p>
    <w:p w14:paraId="3AF388BC" w14:textId="77777777" w:rsidR="00870B93" w:rsidRPr="006A3505" w:rsidRDefault="00870B93" w:rsidP="00564988">
      <w:pPr>
        <w:spacing w:after="0" w:line="240" w:lineRule="auto"/>
        <w:jc w:val="both"/>
        <w:rPr>
          <w:rFonts w:ascii="Arial" w:eastAsia="Times New Roman" w:hAnsi="Arial" w:cs="Arial"/>
          <w:lang w:val="uz-Cyrl-UZ"/>
        </w:rPr>
      </w:pPr>
      <w:r w:rsidRPr="006A3505">
        <w:rPr>
          <w:rFonts w:ascii="Arial" w:eastAsia="Times New Roman" w:hAnsi="Arial" w:cs="Arial"/>
          <w:lang w:val="uz-Cyrl-UZ"/>
        </w:rPr>
        <w:t>KRATAK OPIS PROJEKTA</w:t>
      </w:r>
    </w:p>
    <w:tbl>
      <w:tblPr>
        <w:tblW w:w="934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63"/>
        <w:gridCol w:w="3562"/>
        <w:gridCol w:w="2700"/>
        <w:gridCol w:w="2419"/>
      </w:tblGrid>
      <w:tr w:rsidR="00870B93" w:rsidRPr="006A3505" w14:paraId="081FC4D8" w14:textId="77777777" w:rsidTr="005D614D">
        <w:tc>
          <w:tcPr>
            <w:tcW w:w="663" w:type="dxa"/>
            <w:shd w:val="clear" w:color="auto" w:fill="D9D9D9"/>
          </w:tcPr>
          <w:p w14:paraId="2BD16DFD" w14:textId="77777777" w:rsidR="00870B93" w:rsidRPr="006A3505" w:rsidRDefault="00870B93" w:rsidP="00564988">
            <w:pPr>
              <w:spacing w:after="80" w:line="240" w:lineRule="auto"/>
              <w:jc w:val="both"/>
              <w:rPr>
                <w:rFonts w:ascii="Arial" w:eastAsia="Times New Roman" w:hAnsi="Arial" w:cs="Arial"/>
                <w:lang w:val="uz-Cyrl-UZ"/>
              </w:rPr>
            </w:pPr>
            <w:r w:rsidRPr="006A3505">
              <w:rPr>
                <w:rFonts w:ascii="Arial" w:eastAsia="Times New Roman" w:hAnsi="Arial" w:cs="Arial"/>
                <w:lang w:val="uz-Cyrl-UZ"/>
              </w:rPr>
              <w:t>Red.</w:t>
            </w:r>
          </w:p>
          <w:p w14:paraId="1C7546A6" w14:textId="77777777" w:rsidR="00870B93" w:rsidRPr="006A3505" w:rsidRDefault="00870B93" w:rsidP="00564988">
            <w:pPr>
              <w:spacing w:after="80" w:line="240" w:lineRule="auto"/>
              <w:jc w:val="both"/>
              <w:rPr>
                <w:rFonts w:ascii="Arial" w:eastAsia="Times New Roman" w:hAnsi="Arial" w:cs="Arial"/>
                <w:lang w:val="uz-Cyrl-UZ"/>
              </w:rPr>
            </w:pPr>
            <w:r w:rsidRPr="006A3505">
              <w:rPr>
                <w:rFonts w:ascii="Arial" w:eastAsia="Times New Roman" w:hAnsi="Arial" w:cs="Arial"/>
                <w:lang w:val="uz-Cyrl-UZ"/>
              </w:rPr>
              <w:t>broj</w:t>
            </w:r>
          </w:p>
        </w:tc>
        <w:tc>
          <w:tcPr>
            <w:tcW w:w="3562" w:type="dxa"/>
            <w:shd w:val="clear" w:color="auto" w:fill="D9D9D9"/>
          </w:tcPr>
          <w:p w14:paraId="5A240992" w14:textId="77777777" w:rsidR="00870B93" w:rsidRPr="006A3505" w:rsidRDefault="00870B93" w:rsidP="00564988">
            <w:pPr>
              <w:spacing w:after="80" w:line="240" w:lineRule="auto"/>
              <w:ind w:firstLine="5"/>
              <w:jc w:val="both"/>
              <w:rPr>
                <w:rFonts w:ascii="Arial" w:eastAsia="Times New Roman" w:hAnsi="Arial" w:cs="Arial"/>
                <w:lang w:val="uz-Cyrl-UZ"/>
              </w:rPr>
            </w:pPr>
          </w:p>
          <w:p w14:paraId="339019E1" w14:textId="77777777" w:rsidR="00870B93" w:rsidRPr="006A3505" w:rsidRDefault="00870B93" w:rsidP="00564988">
            <w:pPr>
              <w:spacing w:after="80" w:line="240" w:lineRule="auto"/>
              <w:ind w:firstLine="5"/>
              <w:jc w:val="both"/>
              <w:rPr>
                <w:rFonts w:ascii="Arial" w:eastAsia="Times New Roman" w:hAnsi="Arial" w:cs="Arial"/>
                <w:lang w:val="uz-Cyrl-UZ"/>
              </w:rPr>
            </w:pPr>
            <w:r w:rsidRPr="006A3505">
              <w:rPr>
                <w:rFonts w:ascii="Arial" w:eastAsia="Times New Roman" w:hAnsi="Arial" w:cs="Arial"/>
                <w:lang w:val="uz-Cyrl-UZ"/>
              </w:rPr>
              <w:t>Pitanje</w:t>
            </w:r>
          </w:p>
        </w:tc>
        <w:tc>
          <w:tcPr>
            <w:tcW w:w="2700" w:type="dxa"/>
            <w:shd w:val="clear" w:color="auto" w:fill="D9D9D9"/>
          </w:tcPr>
          <w:p w14:paraId="3A3D9F89" w14:textId="77777777" w:rsidR="00870B93" w:rsidRPr="006A3505" w:rsidRDefault="00870B93" w:rsidP="00564988">
            <w:pPr>
              <w:spacing w:after="80" w:line="240" w:lineRule="auto"/>
              <w:jc w:val="both"/>
              <w:rPr>
                <w:rFonts w:ascii="Arial" w:eastAsia="Times New Roman" w:hAnsi="Arial" w:cs="Arial"/>
                <w:lang w:val="uz-Cyrl-UZ"/>
              </w:rPr>
            </w:pPr>
            <w:r w:rsidRPr="006A3505">
              <w:rPr>
                <w:rFonts w:ascii="Arial" w:eastAsia="Times New Roman" w:hAnsi="Arial" w:cs="Arial"/>
                <w:lang w:val="uz-Cyrl-UZ"/>
              </w:rPr>
              <w:t>DA/NE</w:t>
            </w:r>
          </w:p>
          <w:p w14:paraId="691E1998" w14:textId="77777777" w:rsidR="00870B93" w:rsidRPr="006A3505" w:rsidRDefault="00870B93" w:rsidP="00564988">
            <w:pPr>
              <w:spacing w:after="80" w:line="240" w:lineRule="auto"/>
              <w:jc w:val="both"/>
              <w:rPr>
                <w:rFonts w:ascii="Arial" w:eastAsia="Times New Roman" w:hAnsi="Arial" w:cs="Arial"/>
                <w:lang w:val="uz-Cyrl-UZ"/>
              </w:rPr>
            </w:pPr>
            <w:r w:rsidRPr="006A3505">
              <w:rPr>
                <w:rFonts w:ascii="Arial" w:eastAsia="Times New Roman" w:hAnsi="Arial" w:cs="Arial"/>
                <w:lang w:val="uz-Cyrl-UZ"/>
              </w:rPr>
              <w:t>Kratak opis projekta ?</w:t>
            </w:r>
          </w:p>
        </w:tc>
        <w:tc>
          <w:tcPr>
            <w:tcW w:w="2419" w:type="dxa"/>
            <w:shd w:val="clear" w:color="auto" w:fill="D9D9D9"/>
          </w:tcPr>
          <w:p w14:paraId="42C8B95B" w14:textId="77777777" w:rsidR="00870B93" w:rsidRPr="006A3505" w:rsidRDefault="00870B93" w:rsidP="00564988">
            <w:pPr>
              <w:spacing w:after="80" w:line="240" w:lineRule="auto"/>
              <w:jc w:val="both"/>
              <w:rPr>
                <w:rFonts w:ascii="Arial" w:eastAsia="Times New Roman" w:hAnsi="Arial" w:cs="Arial"/>
                <w:lang w:val="uz-Cyrl-UZ"/>
              </w:rPr>
            </w:pPr>
            <w:r w:rsidRPr="006A3505">
              <w:rPr>
                <w:rFonts w:ascii="Arial" w:eastAsia="Times New Roman" w:hAnsi="Arial" w:cs="Arial"/>
                <w:lang w:val="uz-Cyrl-UZ"/>
              </w:rPr>
              <w:t>Da li će to imati značajne posledice ?</w:t>
            </w:r>
          </w:p>
          <w:p w14:paraId="297BA96F" w14:textId="77777777" w:rsidR="00870B93" w:rsidRPr="006A3505" w:rsidRDefault="00870B93" w:rsidP="00564988">
            <w:pPr>
              <w:spacing w:after="80" w:line="240" w:lineRule="auto"/>
              <w:jc w:val="both"/>
              <w:rPr>
                <w:rFonts w:ascii="Arial" w:eastAsia="Times New Roman" w:hAnsi="Arial" w:cs="Arial"/>
                <w:lang w:val="uz-Cyrl-UZ"/>
              </w:rPr>
            </w:pPr>
            <w:r w:rsidRPr="006A3505">
              <w:rPr>
                <w:rFonts w:ascii="Arial" w:eastAsia="Times New Roman" w:hAnsi="Arial" w:cs="Arial"/>
                <w:lang w:val="uz-Cyrl-UZ"/>
              </w:rPr>
              <w:t>DA/NE zašto?</w:t>
            </w:r>
          </w:p>
        </w:tc>
      </w:tr>
      <w:tr w:rsidR="00870B93" w:rsidRPr="006A3505" w14:paraId="19C77641" w14:textId="77777777" w:rsidTr="005D614D">
        <w:tc>
          <w:tcPr>
            <w:tcW w:w="663" w:type="dxa"/>
            <w:shd w:val="clear" w:color="auto" w:fill="BFBFBF"/>
          </w:tcPr>
          <w:p w14:paraId="45CF4AD1" w14:textId="77777777" w:rsidR="00870B93" w:rsidRPr="006A3505" w:rsidRDefault="00870B93" w:rsidP="00564988">
            <w:pPr>
              <w:spacing w:after="80" w:line="240" w:lineRule="auto"/>
              <w:jc w:val="both"/>
              <w:rPr>
                <w:rFonts w:ascii="Arial" w:eastAsia="Times New Roman" w:hAnsi="Arial" w:cs="Arial"/>
                <w:lang w:val="uz-Cyrl-UZ"/>
              </w:rPr>
            </w:pPr>
            <w:r w:rsidRPr="006A3505">
              <w:rPr>
                <w:rFonts w:ascii="Arial" w:eastAsia="Times New Roman" w:hAnsi="Arial" w:cs="Arial"/>
                <w:lang w:val="uz-Cyrl-UZ"/>
              </w:rPr>
              <w:t>1</w:t>
            </w:r>
          </w:p>
        </w:tc>
        <w:tc>
          <w:tcPr>
            <w:tcW w:w="3562" w:type="dxa"/>
            <w:shd w:val="clear" w:color="auto" w:fill="BFBFBF"/>
          </w:tcPr>
          <w:p w14:paraId="3C75FE2E" w14:textId="77777777" w:rsidR="00870B93" w:rsidRPr="006A3505" w:rsidRDefault="00870B93" w:rsidP="00564988">
            <w:pPr>
              <w:spacing w:after="80" w:line="240" w:lineRule="auto"/>
              <w:ind w:firstLine="5"/>
              <w:jc w:val="both"/>
              <w:rPr>
                <w:rFonts w:ascii="Arial" w:eastAsia="Times New Roman" w:hAnsi="Arial" w:cs="Arial"/>
                <w:lang w:val="uz-Cyrl-UZ"/>
              </w:rPr>
            </w:pPr>
            <w:r w:rsidRPr="006A3505">
              <w:rPr>
                <w:rFonts w:ascii="Arial" w:eastAsia="Times New Roman" w:hAnsi="Arial" w:cs="Arial"/>
                <w:lang w:val="uz-Cyrl-UZ"/>
              </w:rPr>
              <w:t>2</w:t>
            </w:r>
          </w:p>
        </w:tc>
        <w:tc>
          <w:tcPr>
            <w:tcW w:w="2700" w:type="dxa"/>
            <w:shd w:val="clear" w:color="auto" w:fill="BFBFBF"/>
          </w:tcPr>
          <w:p w14:paraId="15A504C7" w14:textId="77777777" w:rsidR="00870B93" w:rsidRPr="006A3505" w:rsidRDefault="00870B93" w:rsidP="00564988">
            <w:pPr>
              <w:spacing w:after="80" w:line="240" w:lineRule="auto"/>
              <w:jc w:val="both"/>
              <w:rPr>
                <w:rFonts w:ascii="Arial" w:eastAsia="Times New Roman" w:hAnsi="Arial" w:cs="Arial"/>
                <w:lang w:val="uz-Cyrl-UZ"/>
              </w:rPr>
            </w:pPr>
            <w:r w:rsidRPr="006A3505">
              <w:rPr>
                <w:rFonts w:ascii="Arial" w:eastAsia="Times New Roman" w:hAnsi="Arial" w:cs="Arial"/>
                <w:lang w:val="uz-Cyrl-UZ"/>
              </w:rPr>
              <w:t>3</w:t>
            </w:r>
          </w:p>
        </w:tc>
        <w:tc>
          <w:tcPr>
            <w:tcW w:w="2419" w:type="dxa"/>
            <w:shd w:val="clear" w:color="auto" w:fill="BFBFBF"/>
          </w:tcPr>
          <w:p w14:paraId="76B50681" w14:textId="77777777" w:rsidR="00870B93" w:rsidRPr="006A3505" w:rsidRDefault="00870B93" w:rsidP="00564988">
            <w:pPr>
              <w:spacing w:after="80" w:line="240" w:lineRule="auto"/>
              <w:jc w:val="both"/>
              <w:rPr>
                <w:rFonts w:ascii="Arial" w:eastAsia="Times New Roman" w:hAnsi="Arial" w:cs="Arial"/>
                <w:lang w:val="uz-Cyrl-UZ"/>
              </w:rPr>
            </w:pPr>
            <w:r w:rsidRPr="006A3505">
              <w:rPr>
                <w:rFonts w:ascii="Arial" w:eastAsia="Times New Roman" w:hAnsi="Arial" w:cs="Arial"/>
                <w:lang w:val="uz-Cyrl-UZ"/>
              </w:rPr>
              <w:t>4</w:t>
            </w:r>
          </w:p>
        </w:tc>
      </w:tr>
      <w:tr w:rsidR="00870B93" w:rsidRPr="006A3505" w14:paraId="499016BE" w14:textId="77777777" w:rsidTr="005D614D">
        <w:tc>
          <w:tcPr>
            <w:tcW w:w="663" w:type="dxa"/>
          </w:tcPr>
          <w:p w14:paraId="14106AF7" w14:textId="77777777" w:rsidR="00870B93" w:rsidRPr="006A3505" w:rsidRDefault="00870B93" w:rsidP="00564988">
            <w:pPr>
              <w:spacing w:after="80" w:line="240" w:lineRule="auto"/>
              <w:jc w:val="both"/>
              <w:rPr>
                <w:rFonts w:ascii="Arial" w:eastAsia="Times New Roman" w:hAnsi="Arial" w:cs="Arial"/>
                <w:lang w:val="uz-Cyrl-UZ"/>
              </w:rPr>
            </w:pPr>
            <w:r w:rsidRPr="006A3505">
              <w:rPr>
                <w:rFonts w:ascii="Arial" w:eastAsia="Times New Roman" w:hAnsi="Arial" w:cs="Arial"/>
                <w:lang w:val="uz-Cyrl-UZ"/>
              </w:rPr>
              <w:t>1.</w:t>
            </w:r>
          </w:p>
        </w:tc>
        <w:tc>
          <w:tcPr>
            <w:tcW w:w="3562" w:type="dxa"/>
          </w:tcPr>
          <w:p w14:paraId="54E446EB" w14:textId="77777777" w:rsidR="00870B93" w:rsidRPr="006A3505" w:rsidRDefault="00870B93" w:rsidP="00564988">
            <w:pPr>
              <w:spacing w:after="80" w:line="240" w:lineRule="auto"/>
              <w:ind w:firstLine="5"/>
              <w:jc w:val="both"/>
              <w:rPr>
                <w:rFonts w:ascii="Arial" w:eastAsia="Times New Roman" w:hAnsi="Arial" w:cs="Arial"/>
                <w:lang w:val="uz-Cyrl-UZ"/>
              </w:rPr>
            </w:pPr>
            <w:r w:rsidRPr="006A3505">
              <w:rPr>
                <w:rFonts w:ascii="Arial" w:eastAsia="Times New Roman" w:hAnsi="Arial" w:cs="Arial"/>
                <w:lang w:val="uz-Cyrl-UZ"/>
              </w:rPr>
              <w:t>Da li izvođenje, rad ili prestanak rada podrazumeva aktivnosti koje će prouzrokovatai fizičke promene na lokaciji (topografije , korišćenja zemljišta, izmenu vodnih tela ?</w:t>
            </w:r>
          </w:p>
        </w:tc>
        <w:tc>
          <w:tcPr>
            <w:tcW w:w="2700" w:type="dxa"/>
            <w:vAlign w:val="center"/>
          </w:tcPr>
          <w:p w14:paraId="54818042" w14:textId="77777777" w:rsidR="00870B93" w:rsidRPr="006A3505" w:rsidRDefault="00870B93" w:rsidP="00564988">
            <w:pPr>
              <w:spacing w:after="0" w:line="240" w:lineRule="auto"/>
              <w:jc w:val="both"/>
              <w:rPr>
                <w:rFonts w:ascii="Arial" w:eastAsia="Times New Roman" w:hAnsi="Arial" w:cs="Arial"/>
                <w:lang w:val="uz-Cyrl-UZ"/>
              </w:rPr>
            </w:pPr>
            <w:r w:rsidRPr="006A3505">
              <w:rPr>
                <w:rFonts w:ascii="Arial" w:eastAsia="Times New Roman" w:hAnsi="Arial" w:cs="Arial"/>
                <w:lang w:val="uz-Cyrl-UZ"/>
              </w:rPr>
              <w:t>Ne</w:t>
            </w:r>
          </w:p>
        </w:tc>
        <w:tc>
          <w:tcPr>
            <w:tcW w:w="2419" w:type="dxa"/>
            <w:vAlign w:val="center"/>
          </w:tcPr>
          <w:p w14:paraId="07224A7B" w14:textId="7F1BEE54" w:rsidR="00870B93" w:rsidRPr="006A3505" w:rsidRDefault="00870B93" w:rsidP="00564988">
            <w:pPr>
              <w:spacing w:after="80" w:line="240" w:lineRule="auto"/>
              <w:jc w:val="both"/>
              <w:rPr>
                <w:rFonts w:ascii="Arial" w:eastAsia="Times New Roman" w:hAnsi="Arial" w:cs="Arial"/>
                <w:lang w:val="en-US"/>
              </w:rPr>
            </w:pPr>
            <w:r w:rsidRPr="006A3505">
              <w:rPr>
                <w:rFonts w:ascii="Arial" w:eastAsia="Times New Roman" w:hAnsi="Arial" w:cs="Arial"/>
                <w:lang w:val="uz-Cyrl-UZ"/>
              </w:rPr>
              <w:t>Ne</w:t>
            </w:r>
            <w:proofErr w:type="spellStart"/>
            <w:r w:rsidR="00E92BCD">
              <w:rPr>
                <w:rFonts w:ascii="Arial" w:eastAsia="Times New Roman" w:hAnsi="Arial" w:cs="Arial"/>
                <w:lang w:val="en-US"/>
              </w:rPr>
              <w:t>će</w:t>
            </w:r>
            <w:proofErr w:type="spellEnd"/>
            <w:r w:rsidR="00E92BCD">
              <w:rPr>
                <w:rFonts w:ascii="Arial" w:eastAsia="Times New Roman" w:hAnsi="Arial" w:cs="Arial"/>
                <w:lang w:val="en-US"/>
              </w:rPr>
              <w:t xml:space="preserve"> </w:t>
            </w:r>
            <w:proofErr w:type="spellStart"/>
            <w:r w:rsidR="00E92BCD">
              <w:rPr>
                <w:rFonts w:ascii="Arial" w:eastAsia="Times New Roman" w:hAnsi="Arial" w:cs="Arial"/>
                <w:lang w:val="en-US"/>
              </w:rPr>
              <w:t>izazvati</w:t>
            </w:r>
            <w:proofErr w:type="spellEnd"/>
            <w:r w:rsidR="00E92BCD">
              <w:rPr>
                <w:rFonts w:ascii="Arial" w:eastAsia="Times New Roman" w:hAnsi="Arial" w:cs="Arial"/>
                <w:lang w:val="en-US"/>
              </w:rPr>
              <w:t xml:space="preserve"> </w:t>
            </w:r>
            <w:proofErr w:type="spellStart"/>
            <w:r w:rsidR="00592718">
              <w:rPr>
                <w:rFonts w:ascii="Arial" w:eastAsia="Times New Roman" w:hAnsi="Arial" w:cs="Arial"/>
                <w:lang w:val="en-US"/>
              </w:rPr>
              <w:t>takve</w:t>
            </w:r>
            <w:proofErr w:type="spellEnd"/>
            <w:r w:rsidR="00592718">
              <w:rPr>
                <w:rFonts w:ascii="Arial" w:eastAsia="Times New Roman" w:hAnsi="Arial" w:cs="Arial"/>
                <w:lang w:val="en-US"/>
              </w:rPr>
              <w:t xml:space="preserve"> </w:t>
            </w:r>
            <w:proofErr w:type="spellStart"/>
            <w:r w:rsidR="00592718">
              <w:rPr>
                <w:rFonts w:ascii="Arial" w:eastAsia="Times New Roman" w:hAnsi="Arial" w:cs="Arial"/>
                <w:lang w:val="en-US"/>
              </w:rPr>
              <w:t>promene</w:t>
            </w:r>
            <w:proofErr w:type="spellEnd"/>
            <w:r w:rsidR="00592718">
              <w:rPr>
                <w:rFonts w:ascii="Arial" w:eastAsia="Times New Roman" w:hAnsi="Arial" w:cs="Arial"/>
                <w:lang w:val="en-US"/>
              </w:rPr>
              <w:t xml:space="preserve">, </w:t>
            </w:r>
            <w:proofErr w:type="spellStart"/>
            <w:r w:rsidR="00592718">
              <w:rPr>
                <w:rFonts w:ascii="Arial" w:eastAsia="Times New Roman" w:hAnsi="Arial" w:cs="Arial"/>
                <w:lang w:val="en-US"/>
              </w:rPr>
              <w:t>osim</w:t>
            </w:r>
            <w:proofErr w:type="spellEnd"/>
            <w:r w:rsidR="00592718">
              <w:rPr>
                <w:rFonts w:ascii="Arial" w:eastAsia="Times New Roman" w:hAnsi="Arial" w:cs="Arial"/>
                <w:lang w:val="en-US"/>
              </w:rPr>
              <w:t xml:space="preserve"> u </w:t>
            </w:r>
            <w:proofErr w:type="spellStart"/>
            <w:r w:rsidR="00592718">
              <w:rPr>
                <w:rFonts w:ascii="Arial" w:eastAsia="Times New Roman" w:hAnsi="Arial" w:cs="Arial"/>
                <w:lang w:val="en-US"/>
              </w:rPr>
              <w:t>slučaju</w:t>
            </w:r>
            <w:proofErr w:type="spellEnd"/>
            <w:r w:rsidR="00592718">
              <w:rPr>
                <w:rFonts w:ascii="Arial" w:eastAsia="Times New Roman" w:hAnsi="Arial" w:cs="Arial"/>
                <w:lang w:val="en-US"/>
              </w:rPr>
              <w:t xml:space="preserve"> </w:t>
            </w:r>
            <w:proofErr w:type="spellStart"/>
            <w:r w:rsidR="00592718">
              <w:rPr>
                <w:rFonts w:ascii="Arial" w:eastAsia="Times New Roman" w:hAnsi="Arial" w:cs="Arial"/>
                <w:lang w:val="en-US"/>
              </w:rPr>
              <w:t>uklanjanja</w:t>
            </w:r>
            <w:proofErr w:type="spellEnd"/>
            <w:r w:rsidR="00592718">
              <w:rPr>
                <w:rFonts w:ascii="Arial" w:eastAsia="Times New Roman" w:hAnsi="Arial" w:cs="Arial"/>
                <w:lang w:val="en-US"/>
              </w:rPr>
              <w:t xml:space="preserve"> </w:t>
            </w:r>
            <w:proofErr w:type="spellStart"/>
            <w:r w:rsidR="0015653D">
              <w:rPr>
                <w:rFonts w:ascii="Arial" w:eastAsia="Times New Roman" w:hAnsi="Arial" w:cs="Arial"/>
                <w:lang w:val="en-US"/>
              </w:rPr>
              <w:t>proizvodnih</w:t>
            </w:r>
            <w:proofErr w:type="spellEnd"/>
            <w:r w:rsidR="0015653D">
              <w:rPr>
                <w:rFonts w:ascii="Arial" w:eastAsia="Times New Roman" w:hAnsi="Arial" w:cs="Arial"/>
                <w:lang w:val="en-US"/>
              </w:rPr>
              <w:t xml:space="preserve"> </w:t>
            </w:r>
            <w:proofErr w:type="spellStart"/>
            <w:r w:rsidR="0015653D">
              <w:rPr>
                <w:rFonts w:ascii="Arial" w:eastAsia="Times New Roman" w:hAnsi="Arial" w:cs="Arial"/>
                <w:lang w:val="en-US"/>
              </w:rPr>
              <w:t>i</w:t>
            </w:r>
            <w:proofErr w:type="spellEnd"/>
            <w:r w:rsidR="0015653D">
              <w:rPr>
                <w:rFonts w:ascii="Arial" w:eastAsia="Times New Roman" w:hAnsi="Arial" w:cs="Arial"/>
                <w:lang w:val="en-US"/>
              </w:rPr>
              <w:t xml:space="preserve"> </w:t>
            </w:r>
            <w:proofErr w:type="spellStart"/>
            <w:r w:rsidR="0015653D">
              <w:rPr>
                <w:rFonts w:ascii="Arial" w:eastAsia="Times New Roman" w:hAnsi="Arial" w:cs="Arial"/>
                <w:lang w:val="en-US"/>
              </w:rPr>
              <w:t>skladišnih</w:t>
            </w:r>
            <w:proofErr w:type="spellEnd"/>
            <w:r w:rsidR="0015653D">
              <w:rPr>
                <w:rFonts w:ascii="Arial" w:eastAsia="Times New Roman" w:hAnsi="Arial" w:cs="Arial"/>
                <w:lang w:val="en-US"/>
              </w:rPr>
              <w:t xml:space="preserve"> </w:t>
            </w:r>
            <w:proofErr w:type="spellStart"/>
            <w:r w:rsidR="00592718">
              <w:rPr>
                <w:rFonts w:ascii="Arial" w:eastAsia="Times New Roman" w:hAnsi="Arial" w:cs="Arial"/>
                <w:lang w:val="en-US"/>
              </w:rPr>
              <w:t>objekata</w:t>
            </w:r>
            <w:proofErr w:type="spellEnd"/>
            <w:r w:rsidR="00592718">
              <w:rPr>
                <w:rFonts w:ascii="Arial" w:eastAsia="Times New Roman" w:hAnsi="Arial" w:cs="Arial"/>
                <w:lang w:val="en-US"/>
              </w:rPr>
              <w:t xml:space="preserve"> </w:t>
            </w:r>
          </w:p>
        </w:tc>
      </w:tr>
      <w:tr w:rsidR="00870B93" w:rsidRPr="006A3505" w14:paraId="1AACBBC3" w14:textId="77777777" w:rsidTr="005D614D">
        <w:tc>
          <w:tcPr>
            <w:tcW w:w="663" w:type="dxa"/>
          </w:tcPr>
          <w:p w14:paraId="37C54A7F" w14:textId="77777777" w:rsidR="00870B93" w:rsidRPr="006A3505" w:rsidRDefault="00870B93" w:rsidP="00564988">
            <w:pPr>
              <w:spacing w:after="80" w:line="240" w:lineRule="auto"/>
              <w:jc w:val="both"/>
              <w:rPr>
                <w:rFonts w:ascii="Arial" w:eastAsia="Times New Roman" w:hAnsi="Arial" w:cs="Arial"/>
                <w:lang w:val="uz-Cyrl-UZ"/>
              </w:rPr>
            </w:pPr>
            <w:r w:rsidRPr="006A3505">
              <w:rPr>
                <w:rFonts w:ascii="Arial" w:eastAsia="Times New Roman" w:hAnsi="Arial" w:cs="Arial"/>
                <w:lang w:val="uz-Cyrl-UZ"/>
              </w:rPr>
              <w:t xml:space="preserve">2. </w:t>
            </w:r>
          </w:p>
        </w:tc>
        <w:tc>
          <w:tcPr>
            <w:tcW w:w="3562" w:type="dxa"/>
          </w:tcPr>
          <w:p w14:paraId="26C7AAF4" w14:textId="77777777" w:rsidR="00870B93" w:rsidRPr="006A3505" w:rsidRDefault="00870B93" w:rsidP="00564988">
            <w:pPr>
              <w:spacing w:after="80" w:line="240" w:lineRule="auto"/>
              <w:ind w:firstLine="5"/>
              <w:jc w:val="both"/>
              <w:rPr>
                <w:rFonts w:ascii="Arial" w:eastAsia="Times New Roman" w:hAnsi="Arial" w:cs="Arial"/>
                <w:lang w:val="uz-Cyrl-UZ"/>
              </w:rPr>
            </w:pPr>
            <w:r w:rsidRPr="006A3505">
              <w:rPr>
                <w:rFonts w:ascii="Arial" w:eastAsia="Times New Roman" w:hAnsi="Arial" w:cs="Arial"/>
                <w:lang w:val="uz-Cyrl-UZ"/>
              </w:rPr>
              <w:t>Da li izvođenje ili  rad projekta podrazumeva korišćenje prirodnih resursa kao što su zemljište, vode, materijali ili energija, posebno resursa koji nisu obnovljivi ili koji se teško obezbeđuju?</w:t>
            </w:r>
          </w:p>
        </w:tc>
        <w:tc>
          <w:tcPr>
            <w:tcW w:w="2700" w:type="dxa"/>
            <w:vAlign w:val="center"/>
          </w:tcPr>
          <w:p w14:paraId="54F60AB0" w14:textId="77777777" w:rsidR="00870B93" w:rsidRPr="006A3505" w:rsidRDefault="00870B93" w:rsidP="00564988">
            <w:pPr>
              <w:spacing w:after="80" w:line="240" w:lineRule="auto"/>
              <w:jc w:val="both"/>
              <w:rPr>
                <w:rFonts w:ascii="Arial" w:eastAsia="Times New Roman" w:hAnsi="Arial" w:cs="Arial"/>
                <w:lang w:val="uz-Cyrl-UZ"/>
              </w:rPr>
            </w:pPr>
            <w:r w:rsidRPr="006A3505">
              <w:rPr>
                <w:rFonts w:ascii="Arial" w:eastAsia="Times New Roman" w:hAnsi="Arial" w:cs="Arial"/>
                <w:lang w:val="uz-Cyrl-UZ"/>
              </w:rPr>
              <w:t>Da</w:t>
            </w:r>
          </w:p>
        </w:tc>
        <w:tc>
          <w:tcPr>
            <w:tcW w:w="2419" w:type="dxa"/>
          </w:tcPr>
          <w:p w14:paraId="7E04D6AE" w14:textId="0126EE15" w:rsidR="00870B93" w:rsidRPr="006A3505" w:rsidRDefault="00870B93" w:rsidP="00564988">
            <w:pPr>
              <w:spacing w:after="80" w:line="240" w:lineRule="auto"/>
              <w:jc w:val="both"/>
              <w:rPr>
                <w:rFonts w:ascii="Arial" w:eastAsia="Times New Roman" w:hAnsi="Arial" w:cs="Arial"/>
                <w:lang w:val="en-US"/>
              </w:rPr>
            </w:pPr>
            <w:proofErr w:type="spellStart"/>
            <w:r w:rsidRPr="006A3505">
              <w:rPr>
                <w:rFonts w:ascii="Arial" w:eastAsia="Times New Roman" w:hAnsi="Arial" w:cs="Arial"/>
                <w:lang w:val="en-US"/>
              </w:rPr>
              <w:t>Projekat</w:t>
            </w:r>
            <w:proofErr w:type="spellEnd"/>
            <w:r w:rsidRPr="006A3505">
              <w:rPr>
                <w:rFonts w:ascii="Arial" w:eastAsia="Times New Roman" w:hAnsi="Arial" w:cs="Arial"/>
                <w:lang w:val="en-US"/>
              </w:rPr>
              <w:t xml:space="preserve"> </w:t>
            </w:r>
            <w:proofErr w:type="spellStart"/>
            <w:r w:rsidRPr="006A3505">
              <w:rPr>
                <w:rFonts w:ascii="Arial" w:eastAsia="Times New Roman" w:hAnsi="Arial" w:cs="Arial"/>
                <w:lang w:val="en-US"/>
              </w:rPr>
              <w:t>nije</w:t>
            </w:r>
            <w:proofErr w:type="spellEnd"/>
            <w:r w:rsidRPr="006A3505">
              <w:rPr>
                <w:rFonts w:ascii="Arial" w:eastAsia="Times New Roman" w:hAnsi="Arial" w:cs="Arial"/>
                <w:lang w:val="en-US"/>
              </w:rPr>
              <w:t xml:space="preserve"> </w:t>
            </w:r>
            <w:proofErr w:type="spellStart"/>
            <w:r w:rsidRPr="006A3505">
              <w:rPr>
                <w:rFonts w:ascii="Arial" w:eastAsia="Times New Roman" w:hAnsi="Arial" w:cs="Arial"/>
                <w:lang w:val="en-US"/>
              </w:rPr>
              <w:t>velikog</w:t>
            </w:r>
            <w:proofErr w:type="spellEnd"/>
            <w:r w:rsidRPr="006A3505">
              <w:rPr>
                <w:rFonts w:ascii="Arial" w:eastAsia="Times New Roman" w:hAnsi="Arial" w:cs="Arial"/>
                <w:lang w:val="en-US"/>
              </w:rPr>
              <w:t xml:space="preserve"> </w:t>
            </w:r>
            <w:proofErr w:type="spellStart"/>
            <w:r w:rsidRPr="006A3505">
              <w:rPr>
                <w:rFonts w:ascii="Arial" w:eastAsia="Times New Roman" w:hAnsi="Arial" w:cs="Arial"/>
                <w:lang w:val="en-US"/>
              </w:rPr>
              <w:t>obima</w:t>
            </w:r>
            <w:proofErr w:type="spellEnd"/>
            <w:r w:rsidR="00B750FC">
              <w:rPr>
                <w:rFonts w:ascii="Arial" w:eastAsia="Times New Roman" w:hAnsi="Arial" w:cs="Arial"/>
                <w:lang w:val="en-US"/>
              </w:rPr>
              <w:t xml:space="preserve">; </w:t>
            </w:r>
            <w:proofErr w:type="spellStart"/>
            <w:r w:rsidR="00B750FC">
              <w:rPr>
                <w:rFonts w:ascii="Arial" w:eastAsia="Times New Roman" w:hAnsi="Arial" w:cs="Arial"/>
                <w:lang w:val="en-US"/>
              </w:rPr>
              <w:t>koristiće</w:t>
            </w:r>
            <w:proofErr w:type="spellEnd"/>
            <w:r w:rsidR="00B750FC">
              <w:rPr>
                <w:rFonts w:ascii="Arial" w:eastAsia="Times New Roman" w:hAnsi="Arial" w:cs="Arial"/>
                <w:lang w:val="en-US"/>
              </w:rPr>
              <w:t xml:space="preserve"> se </w:t>
            </w:r>
            <w:proofErr w:type="spellStart"/>
            <w:r w:rsidR="00B750FC">
              <w:rPr>
                <w:rFonts w:ascii="Arial" w:eastAsia="Times New Roman" w:hAnsi="Arial" w:cs="Arial"/>
                <w:lang w:val="en-US"/>
              </w:rPr>
              <w:t>postojeća</w:t>
            </w:r>
            <w:proofErr w:type="spellEnd"/>
            <w:r w:rsidR="00B750FC">
              <w:rPr>
                <w:rFonts w:ascii="Arial" w:eastAsia="Times New Roman" w:hAnsi="Arial" w:cs="Arial"/>
                <w:lang w:val="en-US"/>
              </w:rPr>
              <w:t xml:space="preserve"> </w:t>
            </w:r>
            <w:proofErr w:type="spellStart"/>
            <w:r w:rsidR="00D055DA">
              <w:rPr>
                <w:rFonts w:ascii="Arial" w:eastAsia="Times New Roman" w:hAnsi="Arial" w:cs="Arial"/>
                <w:lang w:val="en-US"/>
              </w:rPr>
              <w:t>in</w:t>
            </w:r>
            <w:r w:rsidR="00B750FC">
              <w:rPr>
                <w:rFonts w:ascii="Arial" w:eastAsia="Times New Roman" w:hAnsi="Arial" w:cs="Arial"/>
                <w:lang w:val="en-US"/>
              </w:rPr>
              <w:t>frastruktura</w:t>
            </w:r>
            <w:proofErr w:type="spellEnd"/>
          </w:p>
        </w:tc>
      </w:tr>
      <w:tr w:rsidR="00870B93" w:rsidRPr="006A3505" w14:paraId="19E3D52E" w14:textId="77777777" w:rsidTr="005D614D">
        <w:tc>
          <w:tcPr>
            <w:tcW w:w="663" w:type="dxa"/>
          </w:tcPr>
          <w:p w14:paraId="6FABE6B4" w14:textId="77777777" w:rsidR="00870B93" w:rsidRPr="006A3505" w:rsidRDefault="00870B93" w:rsidP="00564988">
            <w:pPr>
              <w:spacing w:after="80" w:line="240" w:lineRule="auto"/>
              <w:jc w:val="both"/>
              <w:rPr>
                <w:rFonts w:ascii="Arial" w:eastAsia="Times New Roman" w:hAnsi="Arial" w:cs="Arial"/>
                <w:lang w:val="uz-Cyrl-UZ"/>
              </w:rPr>
            </w:pPr>
            <w:r w:rsidRPr="006A3505">
              <w:rPr>
                <w:rFonts w:ascii="Arial" w:eastAsia="Times New Roman" w:hAnsi="Arial" w:cs="Arial"/>
                <w:lang w:val="uz-Cyrl-UZ"/>
              </w:rPr>
              <w:t xml:space="preserve">3. </w:t>
            </w:r>
          </w:p>
        </w:tc>
        <w:tc>
          <w:tcPr>
            <w:tcW w:w="3562" w:type="dxa"/>
          </w:tcPr>
          <w:p w14:paraId="30BE7071" w14:textId="77777777" w:rsidR="00870B93" w:rsidRPr="006A3505" w:rsidRDefault="00870B93" w:rsidP="00564988">
            <w:pPr>
              <w:spacing w:after="80" w:line="240" w:lineRule="auto"/>
              <w:ind w:firstLine="5"/>
              <w:jc w:val="both"/>
              <w:rPr>
                <w:rFonts w:ascii="Arial" w:eastAsia="Times New Roman" w:hAnsi="Arial" w:cs="Arial"/>
                <w:lang w:val="uz-Cyrl-UZ"/>
              </w:rPr>
            </w:pPr>
            <w:r w:rsidRPr="006A3505">
              <w:rPr>
                <w:rFonts w:ascii="Arial" w:eastAsia="Times New Roman" w:hAnsi="Arial" w:cs="Arial"/>
                <w:lang w:val="uz-Cyrl-UZ"/>
              </w:rPr>
              <w:t>Da li projekat podrazumeva korišćenje, skladištenje, transport, rukovanje ili proizvodnju materija ili materijala koji mogu biti štetni po ljudsko zdravlje ili životnu sredinu ili koji mogu izazvati zabrinutost zbog postojećih ili potencijalnih rizika po ljudsko zdravlje?</w:t>
            </w:r>
          </w:p>
        </w:tc>
        <w:tc>
          <w:tcPr>
            <w:tcW w:w="2700" w:type="dxa"/>
            <w:vAlign w:val="center"/>
          </w:tcPr>
          <w:p w14:paraId="14EC6C01" w14:textId="36098419" w:rsidR="00870B93" w:rsidRPr="006A3505" w:rsidRDefault="00870B93" w:rsidP="00564988">
            <w:pPr>
              <w:spacing w:after="0" w:line="240" w:lineRule="auto"/>
              <w:jc w:val="both"/>
              <w:rPr>
                <w:rFonts w:ascii="Arial" w:eastAsia="Times New Roman" w:hAnsi="Arial" w:cs="Arial"/>
              </w:rPr>
            </w:pPr>
            <w:r w:rsidRPr="006A3505">
              <w:rPr>
                <w:rFonts w:ascii="Arial" w:eastAsia="Times New Roman" w:hAnsi="Arial" w:cs="Arial"/>
              </w:rPr>
              <w:t>Ne</w:t>
            </w:r>
          </w:p>
        </w:tc>
        <w:tc>
          <w:tcPr>
            <w:tcW w:w="2419" w:type="dxa"/>
          </w:tcPr>
          <w:p w14:paraId="678CA6B1" w14:textId="1720D623" w:rsidR="00870B93" w:rsidRPr="006A3505" w:rsidRDefault="00671E09" w:rsidP="00564988">
            <w:pPr>
              <w:spacing w:after="80" w:line="240" w:lineRule="auto"/>
              <w:jc w:val="both"/>
              <w:rPr>
                <w:rFonts w:ascii="Arial" w:eastAsia="Times New Roman" w:hAnsi="Arial" w:cs="Arial"/>
              </w:rPr>
            </w:pPr>
            <w:r>
              <w:rPr>
                <w:rFonts w:ascii="Arial" w:eastAsia="Times New Roman" w:hAnsi="Arial" w:cs="Arial"/>
              </w:rPr>
              <w:t xml:space="preserve">U hali rinfuze će u boksovima biti odležavanje </w:t>
            </w:r>
            <w:r w:rsidR="00F123AD">
              <w:rPr>
                <w:rFonts w:ascii="Arial" w:eastAsia="Times New Roman" w:hAnsi="Arial" w:cs="Arial"/>
              </w:rPr>
              <w:t>proizvedenih mineralnih djubriva u granulama</w:t>
            </w:r>
          </w:p>
        </w:tc>
      </w:tr>
      <w:tr w:rsidR="00870B93" w:rsidRPr="006A3505" w14:paraId="567B5A3B" w14:textId="77777777" w:rsidTr="005D614D">
        <w:tc>
          <w:tcPr>
            <w:tcW w:w="663" w:type="dxa"/>
          </w:tcPr>
          <w:p w14:paraId="5476095F" w14:textId="77777777" w:rsidR="00870B93" w:rsidRPr="006A3505" w:rsidRDefault="00870B93" w:rsidP="00564988">
            <w:pPr>
              <w:spacing w:after="80" w:line="240" w:lineRule="auto"/>
              <w:jc w:val="both"/>
              <w:rPr>
                <w:rFonts w:ascii="Arial" w:eastAsia="Times New Roman" w:hAnsi="Arial" w:cs="Arial"/>
                <w:lang w:val="uz-Cyrl-UZ"/>
              </w:rPr>
            </w:pPr>
            <w:r w:rsidRPr="006A3505">
              <w:rPr>
                <w:rFonts w:ascii="Arial" w:eastAsia="Times New Roman" w:hAnsi="Arial" w:cs="Arial"/>
                <w:lang w:val="uz-Cyrl-UZ"/>
              </w:rPr>
              <w:t>4.</w:t>
            </w:r>
          </w:p>
        </w:tc>
        <w:tc>
          <w:tcPr>
            <w:tcW w:w="3562" w:type="dxa"/>
          </w:tcPr>
          <w:p w14:paraId="4F525C2D" w14:textId="77777777" w:rsidR="00870B93" w:rsidRPr="006A3505" w:rsidRDefault="00870B93" w:rsidP="00564988">
            <w:pPr>
              <w:spacing w:after="80" w:line="240" w:lineRule="auto"/>
              <w:ind w:firstLine="5"/>
              <w:jc w:val="both"/>
              <w:rPr>
                <w:rFonts w:ascii="Arial" w:eastAsia="Times New Roman" w:hAnsi="Arial" w:cs="Arial"/>
                <w:lang w:val="uz-Cyrl-UZ"/>
              </w:rPr>
            </w:pPr>
            <w:r w:rsidRPr="006A3505">
              <w:rPr>
                <w:rFonts w:ascii="Arial" w:eastAsia="Times New Roman" w:hAnsi="Arial" w:cs="Arial"/>
                <w:lang w:val="uz-Cyrl-UZ"/>
              </w:rPr>
              <w:t>Da li će na projektu tokom izvođenja, rada ili po prestanku rada nastajati čvrsti otpad?</w:t>
            </w:r>
          </w:p>
        </w:tc>
        <w:tc>
          <w:tcPr>
            <w:tcW w:w="2700" w:type="dxa"/>
          </w:tcPr>
          <w:p w14:paraId="121C4557" w14:textId="5B4917D9" w:rsidR="00870B93" w:rsidRPr="006A3505" w:rsidRDefault="00870B93" w:rsidP="00564988">
            <w:pPr>
              <w:spacing w:after="0" w:line="240" w:lineRule="auto"/>
              <w:jc w:val="both"/>
              <w:rPr>
                <w:rFonts w:ascii="Arial" w:eastAsia="Times New Roman" w:hAnsi="Arial" w:cs="Arial"/>
                <w:lang w:val="en-US"/>
              </w:rPr>
            </w:pPr>
            <w:r w:rsidRPr="006A3505">
              <w:rPr>
                <w:rFonts w:ascii="Arial" w:eastAsia="Times New Roman" w:hAnsi="Arial" w:cs="Arial"/>
                <w:lang w:val="en-US"/>
              </w:rPr>
              <w:t xml:space="preserve">Male </w:t>
            </w:r>
            <w:proofErr w:type="spellStart"/>
            <w:r w:rsidRPr="006A3505">
              <w:rPr>
                <w:rFonts w:ascii="Arial" w:eastAsia="Times New Roman" w:hAnsi="Arial" w:cs="Arial"/>
                <w:lang w:val="en-US"/>
              </w:rPr>
              <w:t>količine</w:t>
            </w:r>
            <w:proofErr w:type="spellEnd"/>
            <w:r w:rsidRPr="006A3505">
              <w:rPr>
                <w:rFonts w:ascii="Arial" w:eastAsia="Times New Roman" w:hAnsi="Arial" w:cs="Arial"/>
                <w:lang w:val="en-US"/>
              </w:rPr>
              <w:t xml:space="preserve"> </w:t>
            </w:r>
            <w:proofErr w:type="spellStart"/>
            <w:r w:rsidRPr="006A3505">
              <w:rPr>
                <w:rFonts w:ascii="Arial" w:eastAsia="Times New Roman" w:hAnsi="Arial" w:cs="Arial"/>
                <w:lang w:val="en-US"/>
              </w:rPr>
              <w:t>otpada</w:t>
            </w:r>
            <w:proofErr w:type="spellEnd"/>
          </w:p>
        </w:tc>
        <w:tc>
          <w:tcPr>
            <w:tcW w:w="2419" w:type="dxa"/>
          </w:tcPr>
          <w:p w14:paraId="63125E99" w14:textId="77777777" w:rsidR="00362EBA" w:rsidRDefault="00870B93" w:rsidP="00564988">
            <w:pPr>
              <w:spacing w:after="0" w:line="240" w:lineRule="auto"/>
              <w:jc w:val="both"/>
              <w:rPr>
                <w:rFonts w:ascii="Arial" w:eastAsia="Times New Roman" w:hAnsi="Arial" w:cs="Arial"/>
              </w:rPr>
            </w:pPr>
            <w:r w:rsidRPr="006A3505">
              <w:rPr>
                <w:rFonts w:ascii="Arial" w:eastAsia="Times New Roman" w:hAnsi="Arial" w:cs="Arial"/>
              </w:rPr>
              <w:t>Prilikom</w:t>
            </w:r>
          </w:p>
          <w:p w14:paraId="619CC696" w14:textId="4A8B74F3" w:rsidR="00870B93" w:rsidRPr="006A3505" w:rsidRDefault="00870B93" w:rsidP="00564988">
            <w:pPr>
              <w:spacing w:after="0" w:line="240" w:lineRule="auto"/>
              <w:jc w:val="both"/>
              <w:rPr>
                <w:rFonts w:ascii="Arial" w:eastAsia="Times New Roman" w:hAnsi="Arial" w:cs="Arial"/>
              </w:rPr>
            </w:pPr>
            <w:r w:rsidRPr="006A3505">
              <w:rPr>
                <w:rFonts w:ascii="Arial" w:eastAsia="Times New Roman" w:hAnsi="Arial" w:cs="Arial"/>
              </w:rPr>
              <w:t>izvodjenja radova stvaraće se otpad od prisustva radnika i sekundarne sirovine</w:t>
            </w:r>
          </w:p>
        </w:tc>
      </w:tr>
      <w:tr w:rsidR="00870B93" w:rsidRPr="006A3505" w14:paraId="546228DA" w14:textId="77777777" w:rsidTr="005D614D">
        <w:tc>
          <w:tcPr>
            <w:tcW w:w="663" w:type="dxa"/>
          </w:tcPr>
          <w:p w14:paraId="55417F4B" w14:textId="77777777" w:rsidR="00870B93" w:rsidRPr="006A3505" w:rsidRDefault="00870B93" w:rsidP="00564988">
            <w:pPr>
              <w:spacing w:after="80" w:line="240" w:lineRule="auto"/>
              <w:jc w:val="both"/>
              <w:rPr>
                <w:rFonts w:ascii="Arial" w:eastAsia="Times New Roman" w:hAnsi="Arial" w:cs="Arial"/>
                <w:lang w:val="uz-Cyrl-UZ"/>
              </w:rPr>
            </w:pPr>
            <w:r w:rsidRPr="006A3505">
              <w:rPr>
                <w:rFonts w:ascii="Arial" w:eastAsia="Times New Roman" w:hAnsi="Arial" w:cs="Arial"/>
                <w:lang w:val="uz-Cyrl-UZ"/>
              </w:rPr>
              <w:t>5.</w:t>
            </w:r>
          </w:p>
        </w:tc>
        <w:tc>
          <w:tcPr>
            <w:tcW w:w="3562" w:type="dxa"/>
          </w:tcPr>
          <w:p w14:paraId="4CBD55BC" w14:textId="77777777" w:rsidR="00870B93" w:rsidRPr="006A3505" w:rsidRDefault="00870B93" w:rsidP="00564988">
            <w:pPr>
              <w:spacing w:after="80" w:line="240" w:lineRule="auto"/>
              <w:ind w:firstLine="5"/>
              <w:jc w:val="both"/>
              <w:rPr>
                <w:rFonts w:ascii="Arial" w:eastAsia="Times New Roman" w:hAnsi="Arial" w:cs="Arial"/>
                <w:lang w:val="uz-Cyrl-UZ"/>
              </w:rPr>
            </w:pPr>
            <w:r w:rsidRPr="006A3505">
              <w:rPr>
                <w:rFonts w:ascii="Arial" w:eastAsia="Times New Roman" w:hAnsi="Arial" w:cs="Arial"/>
                <w:lang w:val="uz-Cyrl-UZ"/>
              </w:rPr>
              <w:t>Da li će na projektu dolaziti do ispuštanja zagađujućih materija ili bilo kakvih opasnih, otrovnih ili neprijatnih materija u vazduh?</w:t>
            </w:r>
          </w:p>
        </w:tc>
        <w:tc>
          <w:tcPr>
            <w:tcW w:w="2700" w:type="dxa"/>
            <w:vAlign w:val="center"/>
          </w:tcPr>
          <w:p w14:paraId="168EDFF2" w14:textId="77777777" w:rsidR="00870B93" w:rsidRPr="006A3505" w:rsidRDefault="00870B93" w:rsidP="00564988">
            <w:pPr>
              <w:spacing w:after="0" w:line="240" w:lineRule="auto"/>
              <w:jc w:val="both"/>
              <w:rPr>
                <w:rFonts w:ascii="Arial" w:eastAsia="Times New Roman" w:hAnsi="Arial" w:cs="Arial"/>
              </w:rPr>
            </w:pPr>
            <w:r w:rsidRPr="006A3505">
              <w:rPr>
                <w:rFonts w:ascii="Arial" w:eastAsia="Times New Roman" w:hAnsi="Arial" w:cs="Arial"/>
                <w:lang w:val="uz-Cyrl-UZ"/>
              </w:rPr>
              <w:t>Ne</w:t>
            </w:r>
          </w:p>
        </w:tc>
        <w:tc>
          <w:tcPr>
            <w:tcW w:w="2419" w:type="dxa"/>
            <w:vAlign w:val="center"/>
          </w:tcPr>
          <w:p w14:paraId="023207CE" w14:textId="77777777" w:rsidR="00870B93" w:rsidRPr="006A3505" w:rsidRDefault="00870B93" w:rsidP="00564988">
            <w:pPr>
              <w:spacing w:after="0" w:line="240" w:lineRule="auto"/>
              <w:jc w:val="both"/>
              <w:rPr>
                <w:rFonts w:ascii="Arial" w:eastAsia="Times New Roman" w:hAnsi="Arial" w:cs="Arial"/>
              </w:rPr>
            </w:pPr>
            <w:r w:rsidRPr="006A3505">
              <w:rPr>
                <w:rFonts w:ascii="Arial" w:eastAsia="Times New Roman" w:hAnsi="Arial" w:cs="Arial"/>
                <w:lang w:val="uz-Cyrl-UZ"/>
              </w:rPr>
              <w:t>Ne</w:t>
            </w:r>
          </w:p>
        </w:tc>
      </w:tr>
      <w:tr w:rsidR="00870B93" w:rsidRPr="006A3505" w14:paraId="7F188766" w14:textId="77777777" w:rsidTr="005D614D">
        <w:tc>
          <w:tcPr>
            <w:tcW w:w="663" w:type="dxa"/>
          </w:tcPr>
          <w:p w14:paraId="54C603D2" w14:textId="77777777" w:rsidR="00870B93" w:rsidRPr="006A3505" w:rsidRDefault="00870B93" w:rsidP="00564988">
            <w:pPr>
              <w:spacing w:after="80" w:line="240" w:lineRule="auto"/>
              <w:jc w:val="both"/>
              <w:rPr>
                <w:rFonts w:ascii="Arial" w:eastAsia="Times New Roman" w:hAnsi="Arial" w:cs="Arial"/>
                <w:lang w:val="uz-Cyrl-UZ"/>
              </w:rPr>
            </w:pPr>
            <w:r w:rsidRPr="006A3505">
              <w:rPr>
                <w:rFonts w:ascii="Arial" w:eastAsia="Times New Roman" w:hAnsi="Arial" w:cs="Arial"/>
                <w:lang w:val="uz-Cyrl-UZ"/>
              </w:rPr>
              <w:t>6.</w:t>
            </w:r>
          </w:p>
        </w:tc>
        <w:tc>
          <w:tcPr>
            <w:tcW w:w="3562" w:type="dxa"/>
          </w:tcPr>
          <w:p w14:paraId="4B8D6ADA" w14:textId="77777777" w:rsidR="00870B93" w:rsidRPr="006A3505" w:rsidRDefault="00870B93" w:rsidP="00564988">
            <w:pPr>
              <w:spacing w:after="80" w:line="240" w:lineRule="auto"/>
              <w:ind w:firstLine="5"/>
              <w:jc w:val="both"/>
              <w:rPr>
                <w:rFonts w:ascii="Arial" w:eastAsia="Times New Roman" w:hAnsi="Arial" w:cs="Arial"/>
                <w:lang w:val="uz-Cyrl-UZ"/>
              </w:rPr>
            </w:pPr>
            <w:r w:rsidRPr="006A3505">
              <w:rPr>
                <w:rFonts w:ascii="Arial" w:eastAsia="Times New Roman" w:hAnsi="Arial" w:cs="Arial"/>
                <w:lang w:val="uz-Cyrl-UZ"/>
              </w:rPr>
              <w:t>Da li će projekat prouzrokovati buku i vibracije, ispuštanje svetlosti, toplotne energije ili elektromagnetnih zračenja?</w:t>
            </w:r>
          </w:p>
        </w:tc>
        <w:tc>
          <w:tcPr>
            <w:tcW w:w="2700" w:type="dxa"/>
          </w:tcPr>
          <w:p w14:paraId="0B4905B0" w14:textId="77777777" w:rsidR="00870B93" w:rsidRPr="006A3505" w:rsidRDefault="00870B93" w:rsidP="00564988">
            <w:pPr>
              <w:spacing w:after="0" w:line="240" w:lineRule="auto"/>
              <w:jc w:val="both"/>
              <w:rPr>
                <w:rFonts w:ascii="Arial" w:eastAsia="Times New Roman" w:hAnsi="Arial" w:cs="Arial"/>
                <w:lang w:val="uz-Cyrl-UZ"/>
              </w:rPr>
            </w:pPr>
            <w:r w:rsidRPr="006A3505">
              <w:rPr>
                <w:rFonts w:ascii="Arial" w:eastAsia="Times New Roman" w:hAnsi="Arial" w:cs="Arial"/>
                <w:lang w:val="uz-Cyrl-UZ"/>
              </w:rPr>
              <w:t>Da</w:t>
            </w:r>
          </w:p>
          <w:p w14:paraId="0B6BF846" w14:textId="77777777" w:rsidR="00870B93" w:rsidRPr="006A3505" w:rsidRDefault="00870B93" w:rsidP="00564988">
            <w:pPr>
              <w:spacing w:after="0" w:line="240" w:lineRule="auto"/>
              <w:jc w:val="both"/>
              <w:rPr>
                <w:rFonts w:ascii="Arial" w:eastAsia="Times New Roman" w:hAnsi="Arial" w:cs="Arial"/>
                <w:lang w:val="uz-Cyrl-UZ"/>
              </w:rPr>
            </w:pPr>
            <w:r w:rsidRPr="006A3505">
              <w:rPr>
                <w:rFonts w:ascii="Arial" w:eastAsia="Times New Roman" w:hAnsi="Arial" w:cs="Arial"/>
                <w:lang w:val="uz-Cyrl-UZ"/>
              </w:rPr>
              <w:t>Određeni nivo buke prilikom utovara u</w:t>
            </w:r>
            <w:r w:rsidRPr="006A3505">
              <w:rPr>
                <w:rFonts w:ascii="Arial" w:eastAsia="Times New Roman" w:hAnsi="Arial" w:cs="Arial"/>
                <w:lang w:val="en-US"/>
              </w:rPr>
              <w:t xml:space="preserve"> </w:t>
            </w:r>
            <w:proofErr w:type="spellStart"/>
            <w:r w:rsidRPr="006A3505">
              <w:rPr>
                <w:rFonts w:ascii="Arial" w:eastAsia="Times New Roman" w:hAnsi="Arial" w:cs="Arial"/>
                <w:lang w:val="en-US"/>
              </w:rPr>
              <w:t>transportna</w:t>
            </w:r>
            <w:proofErr w:type="spellEnd"/>
            <w:r w:rsidRPr="006A3505">
              <w:rPr>
                <w:rFonts w:ascii="Arial" w:eastAsia="Times New Roman" w:hAnsi="Arial" w:cs="Arial"/>
                <w:lang w:val="en-US"/>
              </w:rPr>
              <w:t xml:space="preserve"> </w:t>
            </w:r>
            <w:proofErr w:type="spellStart"/>
            <w:r w:rsidRPr="006A3505">
              <w:rPr>
                <w:rFonts w:ascii="Arial" w:eastAsia="Times New Roman" w:hAnsi="Arial" w:cs="Arial"/>
                <w:lang w:val="en-US"/>
              </w:rPr>
              <w:t>sredstva</w:t>
            </w:r>
            <w:proofErr w:type="spellEnd"/>
            <w:r w:rsidRPr="006A3505">
              <w:rPr>
                <w:rFonts w:ascii="Arial" w:eastAsia="Times New Roman" w:hAnsi="Arial" w:cs="Arial"/>
                <w:lang w:val="en-US"/>
              </w:rPr>
              <w:t xml:space="preserve"> </w:t>
            </w:r>
            <w:r w:rsidRPr="006A3505">
              <w:rPr>
                <w:rFonts w:ascii="Arial" w:eastAsia="Times New Roman" w:hAnsi="Arial" w:cs="Arial"/>
                <w:lang w:val="uz-Cyrl-UZ"/>
              </w:rPr>
              <w:t>, buku stvaraju vozila</w:t>
            </w:r>
          </w:p>
        </w:tc>
        <w:tc>
          <w:tcPr>
            <w:tcW w:w="2419" w:type="dxa"/>
          </w:tcPr>
          <w:p w14:paraId="482045E8" w14:textId="77777777" w:rsidR="00870B93" w:rsidRPr="006A3505" w:rsidRDefault="00870B93" w:rsidP="00564988">
            <w:pPr>
              <w:spacing w:after="0" w:line="240" w:lineRule="auto"/>
              <w:jc w:val="both"/>
              <w:rPr>
                <w:rFonts w:ascii="Arial" w:eastAsia="Times New Roman" w:hAnsi="Arial" w:cs="Arial"/>
              </w:rPr>
            </w:pPr>
            <w:r w:rsidRPr="006A3505">
              <w:rPr>
                <w:rFonts w:ascii="Arial" w:eastAsia="Times New Roman" w:hAnsi="Arial" w:cs="Arial"/>
                <w:lang w:val="uz-Cyrl-UZ"/>
              </w:rPr>
              <w:t>Ne</w:t>
            </w:r>
            <w:r w:rsidRPr="006A3505">
              <w:rPr>
                <w:rFonts w:ascii="Arial" w:eastAsia="Times New Roman" w:hAnsi="Arial" w:cs="Arial"/>
              </w:rPr>
              <w:t>,</w:t>
            </w:r>
          </w:p>
          <w:p w14:paraId="1926C321" w14:textId="77777777" w:rsidR="00870B93" w:rsidRPr="006A3505" w:rsidRDefault="00870B93" w:rsidP="00564988">
            <w:pPr>
              <w:spacing w:after="0" w:line="240" w:lineRule="auto"/>
              <w:jc w:val="both"/>
              <w:rPr>
                <w:rFonts w:ascii="Arial" w:eastAsia="Times New Roman" w:hAnsi="Arial" w:cs="Arial"/>
                <w:lang w:val="en-US"/>
              </w:rPr>
            </w:pPr>
            <w:r w:rsidRPr="006A3505">
              <w:rPr>
                <w:rFonts w:ascii="Arial" w:eastAsia="Times New Roman" w:hAnsi="Arial" w:cs="Arial"/>
                <w:lang w:val="uz-Cyrl-UZ"/>
              </w:rPr>
              <w:t>u skladu sa dozvoljenim nivoima buke</w:t>
            </w:r>
            <w:r w:rsidRPr="006A3505">
              <w:rPr>
                <w:rFonts w:ascii="Arial" w:eastAsia="Times New Roman" w:hAnsi="Arial" w:cs="Arial"/>
                <w:lang w:val="en-US"/>
              </w:rPr>
              <w:t xml:space="preserve"> za </w:t>
            </w:r>
            <w:proofErr w:type="spellStart"/>
            <w:r w:rsidRPr="006A3505">
              <w:rPr>
                <w:rFonts w:ascii="Arial" w:eastAsia="Times New Roman" w:hAnsi="Arial" w:cs="Arial"/>
                <w:lang w:val="en-US"/>
              </w:rPr>
              <w:t>industrijsku</w:t>
            </w:r>
            <w:proofErr w:type="spellEnd"/>
            <w:r w:rsidRPr="006A3505">
              <w:rPr>
                <w:rFonts w:ascii="Arial" w:eastAsia="Times New Roman" w:hAnsi="Arial" w:cs="Arial"/>
                <w:lang w:val="en-US"/>
              </w:rPr>
              <w:t xml:space="preserve"> </w:t>
            </w:r>
            <w:proofErr w:type="spellStart"/>
            <w:r w:rsidRPr="006A3505">
              <w:rPr>
                <w:rFonts w:ascii="Arial" w:eastAsia="Times New Roman" w:hAnsi="Arial" w:cs="Arial"/>
                <w:lang w:val="en-US"/>
              </w:rPr>
              <w:t>zonu</w:t>
            </w:r>
            <w:proofErr w:type="spellEnd"/>
          </w:p>
        </w:tc>
      </w:tr>
      <w:tr w:rsidR="00870B93" w:rsidRPr="006A3505" w14:paraId="0AE9258F" w14:textId="77777777" w:rsidTr="005D614D">
        <w:trPr>
          <w:trHeight w:val="1040"/>
        </w:trPr>
        <w:tc>
          <w:tcPr>
            <w:tcW w:w="663" w:type="dxa"/>
          </w:tcPr>
          <w:p w14:paraId="6B0F6005" w14:textId="77777777" w:rsidR="00870B93" w:rsidRPr="006A3505" w:rsidRDefault="00870B93" w:rsidP="00564988">
            <w:pPr>
              <w:spacing w:after="80" w:line="240" w:lineRule="auto"/>
              <w:jc w:val="both"/>
              <w:rPr>
                <w:rFonts w:ascii="Arial" w:eastAsia="Times New Roman" w:hAnsi="Arial" w:cs="Arial"/>
                <w:lang w:val="uz-Cyrl-UZ"/>
              </w:rPr>
            </w:pPr>
            <w:r w:rsidRPr="006A3505">
              <w:rPr>
                <w:rFonts w:ascii="Arial" w:eastAsia="Times New Roman" w:hAnsi="Arial" w:cs="Arial"/>
                <w:lang w:val="uz-Cyrl-UZ"/>
              </w:rPr>
              <w:t xml:space="preserve">7. </w:t>
            </w:r>
          </w:p>
        </w:tc>
        <w:tc>
          <w:tcPr>
            <w:tcW w:w="3562" w:type="dxa"/>
          </w:tcPr>
          <w:p w14:paraId="47E38558" w14:textId="77777777" w:rsidR="00870B93" w:rsidRPr="006A3505" w:rsidRDefault="00870B93" w:rsidP="00564988">
            <w:pPr>
              <w:spacing w:after="80" w:line="240" w:lineRule="auto"/>
              <w:ind w:firstLine="5"/>
              <w:jc w:val="both"/>
              <w:rPr>
                <w:rFonts w:ascii="Arial" w:eastAsia="Times New Roman" w:hAnsi="Arial" w:cs="Arial"/>
                <w:lang w:val="uz-Cyrl-UZ"/>
              </w:rPr>
            </w:pPr>
            <w:r w:rsidRPr="006A3505">
              <w:rPr>
                <w:rFonts w:ascii="Arial" w:eastAsia="Times New Roman" w:hAnsi="Arial" w:cs="Arial"/>
                <w:lang w:val="uz-Cyrl-UZ"/>
              </w:rPr>
              <w:t>Da li projekat dovodi do rizika od kontaminacije zemljišta ili vode ispuštenim zagađujućim materijama na tlo ili površinske ili podzemne vode?</w:t>
            </w:r>
          </w:p>
        </w:tc>
        <w:tc>
          <w:tcPr>
            <w:tcW w:w="2700" w:type="dxa"/>
          </w:tcPr>
          <w:p w14:paraId="7E7F5F9A" w14:textId="166D9B27" w:rsidR="00870B93" w:rsidRPr="006A3505" w:rsidRDefault="00870B93" w:rsidP="00564988">
            <w:pPr>
              <w:spacing w:after="0" w:line="240" w:lineRule="auto"/>
              <w:jc w:val="both"/>
              <w:rPr>
                <w:rFonts w:ascii="Arial" w:eastAsia="Times New Roman" w:hAnsi="Arial" w:cs="Arial"/>
                <w:lang w:val="en-US"/>
              </w:rPr>
            </w:pPr>
            <w:r w:rsidRPr="006A3505">
              <w:rPr>
                <w:rFonts w:ascii="Arial" w:eastAsia="Times New Roman" w:hAnsi="Arial" w:cs="Arial"/>
                <w:lang w:val="uz-Cyrl-UZ"/>
              </w:rPr>
              <w:t xml:space="preserve">Ne, </w:t>
            </w:r>
            <w:r w:rsidRPr="006A3505">
              <w:rPr>
                <w:rFonts w:ascii="Arial" w:eastAsia="Times New Roman" w:hAnsi="Arial" w:cs="Arial"/>
                <w:lang w:val="en-US"/>
              </w:rPr>
              <w:t xml:space="preserve">ne </w:t>
            </w:r>
            <w:proofErr w:type="spellStart"/>
            <w:r w:rsidRPr="006A3505">
              <w:rPr>
                <w:rFonts w:ascii="Arial" w:eastAsia="Times New Roman" w:hAnsi="Arial" w:cs="Arial"/>
                <w:lang w:val="en-US"/>
              </w:rPr>
              <w:t>predvidjaju</w:t>
            </w:r>
            <w:proofErr w:type="spellEnd"/>
            <w:r w:rsidRPr="006A3505">
              <w:rPr>
                <w:rFonts w:ascii="Arial" w:eastAsia="Times New Roman" w:hAnsi="Arial" w:cs="Arial"/>
                <w:lang w:val="en-US"/>
              </w:rPr>
              <w:t xml:space="preserve"> se </w:t>
            </w:r>
            <w:proofErr w:type="spellStart"/>
            <w:r w:rsidRPr="006A3505">
              <w:rPr>
                <w:rFonts w:ascii="Arial" w:eastAsia="Times New Roman" w:hAnsi="Arial" w:cs="Arial"/>
                <w:lang w:val="en-US"/>
              </w:rPr>
              <w:t>obimni</w:t>
            </w:r>
            <w:proofErr w:type="spellEnd"/>
            <w:r w:rsidRPr="006A3505">
              <w:rPr>
                <w:rFonts w:ascii="Arial" w:eastAsia="Times New Roman" w:hAnsi="Arial" w:cs="Arial"/>
                <w:lang w:val="en-US"/>
              </w:rPr>
              <w:t xml:space="preserve"> </w:t>
            </w:r>
            <w:proofErr w:type="spellStart"/>
            <w:r w:rsidRPr="006A3505">
              <w:rPr>
                <w:rFonts w:ascii="Arial" w:eastAsia="Times New Roman" w:hAnsi="Arial" w:cs="Arial"/>
                <w:lang w:val="en-US"/>
              </w:rPr>
              <w:t>radovi</w:t>
            </w:r>
            <w:proofErr w:type="spellEnd"/>
          </w:p>
        </w:tc>
        <w:tc>
          <w:tcPr>
            <w:tcW w:w="2419" w:type="dxa"/>
          </w:tcPr>
          <w:p w14:paraId="77838097" w14:textId="618B34E0" w:rsidR="00870B93" w:rsidRPr="006A3505" w:rsidRDefault="00870B93" w:rsidP="00564988">
            <w:pPr>
              <w:spacing w:after="80" w:line="240" w:lineRule="auto"/>
              <w:jc w:val="both"/>
              <w:rPr>
                <w:rFonts w:ascii="Arial" w:eastAsia="Times New Roman" w:hAnsi="Arial" w:cs="Arial"/>
                <w:lang w:val="en-US"/>
              </w:rPr>
            </w:pPr>
            <w:r w:rsidRPr="006A3505">
              <w:rPr>
                <w:rFonts w:ascii="Arial" w:eastAsia="Times New Roman" w:hAnsi="Arial" w:cs="Arial"/>
                <w:lang w:val="uz-Cyrl-UZ"/>
              </w:rPr>
              <w:t xml:space="preserve">Ne </w:t>
            </w:r>
          </w:p>
        </w:tc>
      </w:tr>
      <w:tr w:rsidR="00870B93" w:rsidRPr="006A3505" w14:paraId="6981BEF5" w14:textId="77777777" w:rsidTr="005D614D">
        <w:tc>
          <w:tcPr>
            <w:tcW w:w="663" w:type="dxa"/>
          </w:tcPr>
          <w:p w14:paraId="2D528670" w14:textId="77777777" w:rsidR="00870B93" w:rsidRPr="006A3505" w:rsidRDefault="00870B93" w:rsidP="00564988">
            <w:pPr>
              <w:spacing w:after="80" w:line="240" w:lineRule="auto"/>
              <w:jc w:val="both"/>
              <w:rPr>
                <w:rFonts w:ascii="Arial" w:eastAsia="Times New Roman" w:hAnsi="Arial" w:cs="Arial"/>
                <w:lang w:val="uz-Cyrl-UZ"/>
              </w:rPr>
            </w:pPr>
          </w:p>
          <w:p w14:paraId="51FC45F6" w14:textId="77777777" w:rsidR="00870B93" w:rsidRPr="006A3505" w:rsidRDefault="00870B93" w:rsidP="00564988">
            <w:pPr>
              <w:spacing w:after="80" w:line="240" w:lineRule="auto"/>
              <w:jc w:val="both"/>
              <w:rPr>
                <w:rFonts w:ascii="Arial" w:eastAsia="Times New Roman" w:hAnsi="Arial" w:cs="Arial"/>
                <w:lang w:val="uz-Cyrl-UZ"/>
              </w:rPr>
            </w:pPr>
            <w:r w:rsidRPr="006A3505">
              <w:rPr>
                <w:rFonts w:ascii="Arial" w:eastAsia="Times New Roman" w:hAnsi="Arial" w:cs="Arial"/>
                <w:lang w:val="uz-Cyrl-UZ"/>
              </w:rPr>
              <w:t>8.</w:t>
            </w:r>
          </w:p>
        </w:tc>
        <w:tc>
          <w:tcPr>
            <w:tcW w:w="3562" w:type="dxa"/>
          </w:tcPr>
          <w:p w14:paraId="5614CEF3" w14:textId="77777777" w:rsidR="00870B93" w:rsidRPr="006A3505" w:rsidRDefault="00870B93" w:rsidP="00564988">
            <w:pPr>
              <w:spacing w:after="80" w:line="240" w:lineRule="auto"/>
              <w:ind w:firstLine="5"/>
              <w:jc w:val="both"/>
              <w:rPr>
                <w:rFonts w:ascii="Arial" w:eastAsia="Times New Roman" w:hAnsi="Arial" w:cs="Arial"/>
                <w:lang w:val="uz-Cyrl-UZ"/>
              </w:rPr>
            </w:pPr>
            <w:r w:rsidRPr="006A3505">
              <w:rPr>
                <w:rFonts w:ascii="Arial" w:eastAsia="Times New Roman" w:hAnsi="Arial" w:cs="Arial"/>
                <w:lang w:val="uz-Cyrl-UZ"/>
              </w:rPr>
              <w:t>Da li će tokom izvođenja ili rada projekta postojati bilo kakav rizik od udesa koji može ugroziti ljudsko zdravlje ili životnu sredinu?</w:t>
            </w:r>
          </w:p>
        </w:tc>
        <w:tc>
          <w:tcPr>
            <w:tcW w:w="2700" w:type="dxa"/>
          </w:tcPr>
          <w:p w14:paraId="77541F49" w14:textId="32FD33A4" w:rsidR="00870B93" w:rsidRPr="006A3505" w:rsidRDefault="00870B93" w:rsidP="00564988">
            <w:pPr>
              <w:spacing w:after="80" w:line="240" w:lineRule="auto"/>
              <w:jc w:val="both"/>
              <w:rPr>
                <w:rFonts w:ascii="Arial" w:eastAsia="Times New Roman" w:hAnsi="Arial" w:cs="Arial"/>
                <w:lang w:val="en-US"/>
              </w:rPr>
            </w:pPr>
            <w:r w:rsidRPr="006A3505">
              <w:rPr>
                <w:rFonts w:ascii="Arial" w:eastAsia="Times New Roman" w:hAnsi="Arial" w:cs="Arial"/>
                <w:lang w:val="en-US"/>
              </w:rPr>
              <w:t>Ne</w:t>
            </w:r>
          </w:p>
        </w:tc>
        <w:tc>
          <w:tcPr>
            <w:tcW w:w="2419" w:type="dxa"/>
          </w:tcPr>
          <w:p w14:paraId="714119A5" w14:textId="38F5B5EE" w:rsidR="00870B93" w:rsidRPr="006A3505" w:rsidRDefault="00870B93" w:rsidP="00564988">
            <w:pPr>
              <w:spacing w:after="80" w:line="240" w:lineRule="auto"/>
              <w:jc w:val="both"/>
              <w:rPr>
                <w:rFonts w:ascii="Arial" w:eastAsia="Times New Roman" w:hAnsi="Arial" w:cs="Arial"/>
                <w:lang w:val="en-US"/>
              </w:rPr>
            </w:pPr>
            <w:r w:rsidRPr="006A3505">
              <w:rPr>
                <w:rFonts w:ascii="Arial" w:eastAsia="Times New Roman" w:hAnsi="Arial" w:cs="Arial"/>
                <w:lang w:val="uz-Cyrl-UZ"/>
              </w:rPr>
              <w:t xml:space="preserve">Ne, </w:t>
            </w:r>
            <w:r w:rsidR="00AF40D4">
              <w:rPr>
                <w:rFonts w:ascii="Arial" w:eastAsia="Times New Roman" w:hAnsi="Arial" w:cs="Arial"/>
                <w:lang w:val="en-US"/>
              </w:rPr>
              <w:t xml:space="preserve">u </w:t>
            </w:r>
            <w:proofErr w:type="spellStart"/>
            <w:r w:rsidR="00AF40D4">
              <w:rPr>
                <w:rFonts w:ascii="Arial" w:eastAsia="Times New Roman" w:hAnsi="Arial" w:cs="Arial"/>
                <w:lang w:val="en-US"/>
              </w:rPr>
              <w:t>boksovima</w:t>
            </w:r>
            <w:proofErr w:type="spellEnd"/>
            <w:r w:rsidR="00AF40D4">
              <w:rPr>
                <w:rFonts w:ascii="Arial" w:eastAsia="Times New Roman" w:hAnsi="Arial" w:cs="Arial"/>
                <w:lang w:val="en-US"/>
              </w:rPr>
              <w:t xml:space="preserve"> </w:t>
            </w:r>
            <w:proofErr w:type="spellStart"/>
            <w:r w:rsidR="00F066D9">
              <w:rPr>
                <w:rFonts w:ascii="Arial" w:eastAsia="Times New Roman" w:hAnsi="Arial" w:cs="Arial"/>
                <w:lang w:val="en-US"/>
              </w:rPr>
              <w:t>će</w:t>
            </w:r>
            <w:proofErr w:type="spellEnd"/>
            <w:r w:rsidR="00F066D9">
              <w:rPr>
                <w:rFonts w:ascii="Arial" w:eastAsia="Times New Roman" w:hAnsi="Arial" w:cs="Arial"/>
                <w:lang w:val="en-US"/>
              </w:rPr>
              <w:t xml:space="preserve"> se </w:t>
            </w:r>
            <w:proofErr w:type="spellStart"/>
            <w:r w:rsidR="00F066D9">
              <w:rPr>
                <w:rFonts w:ascii="Arial" w:eastAsia="Times New Roman" w:hAnsi="Arial" w:cs="Arial"/>
                <w:lang w:val="en-US"/>
              </w:rPr>
              <w:t>skladištiti</w:t>
            </w:r>
            <w:proofErr w:type="spellEnd"/>
            <w:r w:rsidR="00F066D9">
              <w:rPr>
                <w:rFonts w:ascii="Arial" w:eastAsia="Times New Roman" w:hAnsi="Arial" w:cs="Arial"/>
                <w:lang w:val="en-US"/>
              </w:rPr>
              <w:t xml:space="preserve"> </w:t>
            </w:r>
            <w:proofErr w:type="spellStart"/>
            <w:r w:rsidR="00C85569">
              <w:rPr>
                <w:rFonts w:ascii="Arial" w:eastAsia="Times New Roman" w:hAnsi="Arial" w:cs="Arial"/>
                <w:lang w:val="en-US"/>
              </w:rPr>
              <w:t>djubrivo</w:t>
            </w:r>
            <w:proofErr w:type="spellEnd"/>
            <w:r w:rsidR="00C85569">
              <w:rPr>
                <w:rFonts w:ascii="Arial" w:eastAsia="Times New Roman" w:hAnsi="Arial" w:cs="Arial"/>
                <w:lang w:val="en-US"/>
              </w:rPr>
              <w:t xml:space="preserve"> u </w:t>
            </w:r>
            <w:proofErr w:type="spellStart"/>
            <w:r w:rsidR="00C85569">
              <w:rPr>
                <w:rFonts w:ascii="Arial" w:eastAsia="Times New Roman" w:hAnsi="Arial" w:cs="Arial"/>
                <w:lang w:val="en-US"/>
              </w:rPr>
              <w:t>granulama</w:t>
            </w:r>
            <w:proofErr w:type="spellEnd"/>
          </w:p>
        </w:tc>
      </w:tr>
      <w:tr w:rsidR="00870B93" w:rsidRPr="006A3505" w14:paraId="7F2649D5" w14:textId="77777777" w:rsidTr="005D614D">
        <w:trPr>
          <w:trHeight w:val="560"/>
        </w:trPr>
        <w:tc>
          <w:tcPr>
            <w:tcW w:w="663" w:type="dxa"/>
          </w:tcPr>
          <w:p w14:paraId="3187AC20" w14:textId="77777777" w:rsidR="00870B93" w:rsidRPr="006A3505" w:rsidRDefault="00870B93" w:rsidP="00564988">
            <w:pPr>
              <w:spacing w:after="80" w:line="240" w:lineRule="auto"/>
              <w:jc w:val="both"/>
              <w:rPr>
                <w:rFonts w:ascii="Arial" w:eastAsia="Times New Roman" w:hAnsi="Arial" w:cs="Arial"/>
                <w:lang w:val="uz-Cyrl-UZ"/>
              </w:rPr>
            </w:pPr>
            <w:r w:rsidRPr="006A3505">
              <w:rPr>
                <w:rFonts w:ascii="Arial" w:eastAsia="Times New Roman" w:hAnsi="Arial" w:cs="Arial"/>
                <w:lang w:val="uz-Cyrl-UZ"/>
              </w:rPr>
              <w:t>9.</w:t>
            </w:r>
          </w:p>
        </w:tc>
        <w:tc>
          <w:tcPr>
            <w:tcW w:w="3562" w:type="dxa"/>
          </w:tcPr>
          <w:p w14:paraId="3CE3096A" w14:textId="77777777" w:rsidR="00870B93" w:rsidRPr="006A3505" w:rsidRDefault="00870B93" w:rsidP="00564988">
            <w:pPr>
              <w:spacing w:after="80" w:line="240" w:lineRule="auto"/>
              <w:ind w:firstLine="5"/>
              <w:jc w:val="both"/>
              <w:rPr>
                <w:rFonts w:ascii="Arial" w:eastAsia="Times New Roman" w:hAnsi="Arial" w:cs="Arial"/>
                <w:lang w:val="uz-Cyrl-UZ"/>
              </w:rPr>
            </w:pPr>
            <w:r w:rsidRPr="006A3505">
              <w:rPr>
                <w:rFonts w:ascii="Arial" w:eastAsia="Times New Roman" w:hAnsi="Arial" w:cs="Arial"/>
                <w:lang w:val="uz-Cyrl-UZ"/>
              </w:rPr>
              <w:t xml:space="preserve">Da li će projekat dovesti do socijalnih promena, na primer u demografskom smislu </w:t>
            </w:r>
          </w:p>
        </w:tc>
        <w:tc>
          <w:tcPr>
            <w:tcW w:w="2700" w:type="dxa"/>
            <w:vAlign w:val="center"/>
          </w:tcPr>
          <w:p w14:paraId="6CECED6A" w14:textId="77777777" w:rsidR="00870B93" w:rsidRPr="006A3505" w:rsidRDefault="00870B93" w:rsidP="00564988">
            <w:pPr>
              <w:spacing w:after="80" w:line="240" w:lineRule="auto"/>
              <w:jc w:val="both"/>
              <w:rPr>
                <w:rFonts w:ascii="Arial" w:eastAsia="Times New Roman" w:hAnsi="Arial" w:cs="Arial"/>
                <w:lang w:val="uz-Cyrl-UZ"/>
              </w:rPr>
            </w:pPr>
            <w:r w:rsidRPr="006A3505">
              <w:rPr>
                <w:rFonts w:ascii="Arial" w:eastAsia="Times New Roman" w:hAnsi="Arial" w:cs="Arial"/>
                <w:lang w:val="uz-Cyrl-UZ"/>
              </w:rPr>
              <w:t>Ne</w:t>
            </w:r>
          </w:p>
        </w:tc>
        <w:tc>
          <w:tcPr>
            <w:tcW w:w="2419" w:type="dxa"/>
            <w:vAlign w:val="center"/>
          </w:tcPr>
          <w:p w14:paraId="585CE767" w14:textId="77777777" w:rsidR="00870B93" w:rsidRPr="006A3505" w:rsidRDefault="00870B93" w:rsidP="00564988">
            <w:pPr>
              <w:spacing w:after="80" w:line="240" w:lineRule="auto"/>
              <w:jc w:val="both"/>
              <w:rPr>
                <w:rFonts w:ascii="Arial" w:eastAsia="Times New Roman" w:hAnsi="Arial" w:cs="Arial"/>
                <w:lang w:val="uz-Cyrl-UZ"/>
              </w:rPr>
            </w:pPr>
            <w:r w:rsidRPr="006A3505">
              <w:rPr>
                <w:rFonts w:ascii="Arial" w:eastAsia="Times New Roman" w:hAnsi="Arial" w:cs="Arial"/>
                <w:lang w:val="uz-Cyrl-UZ"/>
              </w:rPr>
              <w:t>Ne</w:t>
            </w:r>
          </w:p>
        </w:tc>
      </w:tr>
      <w:tr w:rsidR="00870B93" w:rsidRPr="006A3505" w14:paraId="50E11D75" w14:textId="77777777" w:rsidTr="005D614D">
        <w:tc>
          <w:tcPr>
            <w:tcW w:w="663" w:type="dxa"/>
          </w:tcPr>
          <w:p w14:paraId="7AEB7466" w14:textId="77777777" w:rsidR="00870B93" w:rsidRPr="006A3505" w:rsidRDefault="00870B93" w:rsidP="00564988">
            <w:pPr>
              <w:spacing w:after="80" w:line="240" w:lineRule="auto"/>
              <w:jc w:val="both"/>
              <w:rPr>
                <w:rFonts w:ascii="Arial" w:eastAsia="Times New Roman" w:hAnsi="Arial" w:cs="Arial"/>
                <w:lang w:val="uz-Cyrl-UZ"/>
              </w:rPr>
            </w:pPr>
            <w:r w:rsidRPr="006A3505">
              <w:rPr>
                <w:rFonts w:ascii="Arial" w:eastAsia="Times New Roman" w:hAnsi="Arial" w:cs="Arial"/>
                <w:lang w:val="uz-Cyrl-UZ"/>
              </w:rPr>
              <w:t>10.</w:t>
            </w:r>
          </w:p>
        </w:tc>
        <w:tc>
          <w:tcPr>
            <w:tcW w:w="3562" w:type="dxa"/>
          </w:tcPr>
          <w:p w14:paraId="35DD6F5B" w14:textId="77777777" w:rsidR="00870B93" w:rsidRPr="006A3505" w:rsidRDefault="00870B93" w:rsidP="00564988">
            <w:pPr>
              <w:spacing w:after="0" w:line="240" w:lineRule="auto"/>
              <w:ind w:firstLine="5"/>
              <w:jc w:val="both"/>
              <w:rPr>
                <w:rFonts w:ascii="Arial" w:eastAsia="Times New Roman" w:hAnsi="Arial" w:cs="Arial"/>
                <w:lang w:val="uz-Cyrl-UZ"/>
              </w:rPr>
            </w:pPr>
            <w:r w:rsidRPr="006A3505">
              <w:rPr>
                <w:rFonts w:ascii="Arial" w:eastAsia="Times New Roman" w:hAnsi="Arial" w:cs="Arial"/>
                <w:lang w:val="uz-Cyrl-UZ"/>
              </w:rPr>
              <w:t>Da li postoje bilo koji drugi faktori koje treba analizirati, kao što je razvoj koji će uslediti, koji bi mogli dovesi do posledica po životnu sredinu ili do kumulativnih uticaja sa drugim, postojećim ili planiranim aktivnostima na lokaciji?</w:t>
            </w:r>
          </w:p>
        </w:tc>
        <w:tc>
          <w:tcPr>
            <w:tcW w:w="2700" w:type="dxa"/>
            <w:vAlign w:val="center"/>
          </w:tcPr>
          <w:p w14:paraId="0B05CB1B" w14:textId="77777777" w:rsidR="00870B93" w:rsidRPr="006A3505" w:rsidRDefault="00870B93" w:rsidP="00564988">
            <w:pPr>
              <w:spacing w:after="80" w:line="240" w:lineRule="auto"/>
              <w:jc w:val="both"/>
              <w:rPr>
                <w:rFonts w:ascii="Arial" w:eastAsia="Times New Roman" w:hAnsi="Arial" w:cs="Arial"/>
                <w:lang w:val="uz-Cyrl-UZ"/>
              </w:rPr>
            </w:pPr>
            <w:r w:rsidRPr="006A3505">
              <w:rPr>
                <w:rFonts w:ascii="Arial" w:eastAsia="Times New Roman" w:hAnsi="Arial" w:cs="Arial"/>
                <w:lang w:val="uz-Cyrl-UZ"/>
              </w:rPr>
              <w:t>Ne</w:t>
            </w:r>
          </w:p>
        </w:tc>
        <w:tc>
          <w:tcPr>
            <w:tcW w:w="2419" w:type="dxa"/>
            <w:vAlign w:val="center"/>
          </w:tcPr>
          <w:p w14:paraId="784D8480" w14:textId="77777777" w:rsidR="00870B93" w:rsidRPr="006A3505" w:rsidRDefault="00870B93" w:rsidP="00564988">
            <w:pPr>
              <w:spacing w:after="80" w:line="240" w:lineRule="auto"/>
              <w:jc w:val="both"/>
              <w:rPr>
                <w:rFonts w:ascii="Arial" w:eastAsia="Times New Roman" w:hAnsi="Arial" w:cs="Arial"/>
              </w:rPr>
            </w:pPr>
            <w:r w:rsidRPr="006A3505">
              <w:rPr>
                <w:rFonts w:ascii="Arial" w:eastAsia="Times New Roman" w:hAnsi="Arial" w:cs="Arial"/>
                <w:lang w:val="uz-Cyrl-UZ"/>
              </w:rPr>
              <w:t>Ne</w:t>
            </w:r>
          </w:p>
        </w:tc>
      </w:tr>
      <w:tr w:rsidR="00870B93" w:rsidRPr="006A3505" w14:paraId="1847D191" w14:textId="77777777" w:rsidTr="005D614D">
        <w:tc>
          <w:tcPr>
            <w:tcW w:w="663" w:type="dxa"/>
            <w:tcBorders>
              <w:top w:val="single" w:sz="4" w:space="0" w:color="000000"/>
              <w:left w:val="single" w:sz="4" w:space="0" w:color="000000"/>
              <w:bottom w:val="single" w:sz="4" w:space="0" w:color="000000"/>
              <w:right w:val="single" w:sz="4" w:space="0" w:color="000000"/>
            </w:tcBorders>
          </w:tcPr>
          <w:p w14:paraId="6733EE30" w14:textId="77777777" w:rsidR="00870B93" w:rsidRPr="006A3505" w:rsidRDefault="00870B93" w:rsidP="00564988">
            <w:pPr>
              <w:spacing w:after="80" w:line="240" w:lineRule="auto"/>
              <w:jc w:val="both"/>
              <w:rPr>
                <w:rFonts w:ascii="Arial" w:eastAsia="Times New Roman" w:hAnsi="Arial" w:cs="Arial"/>
                <w:lang w:val="uz-Cyrl-UZ"/>
              </w:rPr>
            </w:pPr>
            <w:r w:rsidRPr="006A3505">
              <w:rPr>
                <w:rFonts w:ascii="Arial" w:eastAsia="Times New Roman" w:hAnsi="Arial" w:cs="Arial"/>
                <w:lang w:val="uz-Cyrl-UZ"/>
              </w:rPr>
              <w:t>11.</w:t>
            </w:r>
          </w:p>
        </w:tc>
        <w:tc>
          <w:tcPr>
            <w:tcW w:w="3562" w:type="dxa"/>
            <w:tcBorders>
              <w:top w:val="single" w:sz="4" w:space="0" w:color="000000"/>
              <w:left w:val="single" w:sz="4" w:space="0" w:color="000000"/>
              <w:bottom w:val="single" w:sz="4" w:space="0" w:color="000000"/>
              <w:right w:val="single" w:sz="4" w:space="0" w:color="000000"/>
            </w:tcBorders>
          </w:tcPr>
          <w:p w14:paraId="4E459BBA" w14:textId="77777777" w:rsidR="00870B93" w:rsidRPr="006A3505" w:rsidRDefault="00870B93" w:rsidP="00564988">
            <w:pPr>
              <w:spacing w:after="0" w:line="240" w:lineRule="auto"/>
              <w:ind w:firstLine="5"/>
              <w:jc w:val="both"/>
              <w:rPr>
                <w:rFonts w:ascii="Arial" w:eastAsia="Times New Roman" w:hAnsi="Arial" w:cs="Arial"/>
                <w:lang w:val="uz-Cyrl-UZ"/>
              </w:rPr>
            </w:pPr>
            <w:r w:rsidRPr="006A3505">
              <w:rPr>
                <w:rFonts w:ascii="Arial" w:eastAsia="Times New Roman" w:hAnsi="Arial" w:cs="Arial"/>
                <w:lang w:val="uz-Cyrl-UZ"/>
              </w:rPr>
              <w:t xml:space="preserve">Da li područja na lokaciji ili u blizini lokacije, zaštićenih po međunarodnim ili domaćim propisima zbog svojih ekoloških, pejzažnih, kulturnih ili drugih vrednosti, koja mogu biti zahvaćena uticajem projekta?  </w:t>
            </w:r>
          </w:p>
        </w:tc>
        <w:tc>
          <w:tcPr>
            <w:tcW w:w="2700" w:type="dxa"/>
            <w:tcBorders>
              <w:top w:val="single" w:sz="4" w:space="0" w:color="000000"/>
              <w:left w:val="single" w:sz="4" w:space="0" w:color="000000"/>
              <w:bottom w:val="single" w:sz="4" w:space="0" w:color="000000"/>
              <w:right w:val="single" w:sz="4" w:space="0" w:color="000000"/>
            </w:tcBorders>
            <w:vAlign w:val="center"/>
          </w:tcPr>
          <w:p w14:paraId="5F7404D0" w14:textId="77777777" w:rsidR="00870B93" w:rsidRPr="006A3505" w:rsidRDefault="00870B93" w:rsidP="00564988">
            <w:pPr>
              <w:spacing w:after="80" w:line="240" w:lineRule="auto"/>
              <w:jc w:val="both"/>
              <w:rPr>
                <w:rFonts w:ascii="Arial" w:eastAsia="Times New Roman" w:hAnsi="Arial" w:cs="Arial"/>
                <w:lang w:val="uz-Cyrl-UZ"/>
              </w:rPr>
            </w:pPr>
            <w:r w:rsidRPr="006A3505">
              <w:rPr>
                <w:rFonts w:ascii="Arial" w:eastAsia="Times New Roman" w:hAnsi="Arial" w:cs="Arial"/>
                <w:lang w:val="uz-Cyrl-UZ"/>
              </w:rPr>
              <w:t>Ne</w:t>
            </w:r>
          </w:p>
        </w:tc>
        <w:tc>
          <w:tcPr>
            <w:tcW w:w="2419" w:type="dxa"/>
            <w:tcBorders>
              <w:top w:val="single" w:sz="4" w:space="0" w:color="000000"/>
              <w:left w:val="single" w:sz="4" w:space="0" w:color="000000"/>
              <w:bottom w:val="single" w:sz="4" w:space="0" w:color="000000"/>
              <w:right w:val="single" w:sz="4" w:space="0" w:color="000000"/>
            </w:tcBorders>
            <w:vAlign w:val="center"/>
          </w:tcPr>
          <w:p w14:paraId="00E97C07" w14:textId="77777777" w:rsidR="00870B93" w:rsidRPr="006A3505" w:rsidRDefault="00870B93" w:rsidP="00564988">
            <w:pPr>
              <w:spacing w:after="80" w:line="240" w:lineRule="auto"/>
              <w:jc w:val="both"/>
              <w:rPr>
                <w:rFonts w:ascii="Arial" w:eastAsia="Times New Roman" w:hAnsi="Arial" w:cs="Arial"/>
                <w:lang w:val="uz-Cyrl-UZ"/>
              </w:rPr>
            </w:pPr>
            <w:r w:rsidRPr="006A3505">
              <w:rPr>
                <w:rFonts w:ascii="Arial" w:eastAsia="Times New Roman" w:hAnsi="Arial" w:cs="Arial"/>
                <w:lang w:val="uz-Cyrl-UZ"/>
              </w:rPr>
              <w:t>Ne</w:t>
            </w:r>
          </w:p>
        </w:tc>
      </w:tr>
      <w:tr w:rsidR="00870B93" w:rsidRPr="006A3505" w14:paraId="29DEEFE0" w14:textId="77777777" w:rsidTr="005D614D">
        <w:tc>
          <w:tcPr>
            <w:tcW w:w="663" w:type="dxa"/>
            <w:tcBorders>
              <w:top w:val="single" w:sz="4" w:space="0" w:color="000000"/>
              <w:left w:val="single" w:sz="4" w:space="0" w:color="000000"/>
              <w:bottom w:val="single" w:sz="4" w:space="0" w:color="000000"/>
              <w:right w:val="single" w:sz="4" w:space="0" w:color="000000"/>
            </w:tcBorders>
          </w:tcPr>
          <w:p w14:paraId="163F63EC" w14:textId="77777777" w:rsidR="00870B93" w:rsidRPr="006A3505" w:rsidRDefault="00870B93" w:rsidP="00564988">
            <w:pPr>
              <w:spacing w:after="80" w:line="240" w:lineRule="auto"/>
              <w:jc w:val="both"/>
              <w:rPr>
                <w:rFonts w:ascii="Arial" w:eastAsia="Times New Roman" w:hAnsi="Arial" w:cs="Arial"/>
                <w:lang w:val="uz-Cyrl-UZ"/>
              </w:rPr>
            </w:pPr>
            <w:r w:rsidRPr="006A3505">
              <w:rPr>
                <w:rFonts w:ascii="Arial" w:eastAsia="Times New Roman" w:hAnsi="Arial" w:cs="Arial"/>
                <w:lang w:val="uz-Cyrl-UZ"/>
              </w:rPr>
              <w:t xml:space="preserve">12. </w:t>
            </w:r>
          </w:p>
        </w:tc>
        <w:tc>
          <w:tcPr>
            <w:tcW w:w="3562" w:type="dxa"/>
            <w:tcBorders>
              <w:top w:val="single" w:sz="4" w:space="0" w:color="000000"/>
              <w:left w:val="single" w:sz="4" w:space="0" w:color="000000"/>
              <w:bottom w:val="single" w:sz="4" w:space="0" w:color="000000"/>
              <w:right w:val="single" w:sz="4" w:space="0" w:color="000000"/>
            </w:tcBorders>
          </w:tcPr>
          <w:p w14:paraId="18E91536" w14:textId="77777777" w:rsidR="00870B93" w:rsidRPr="006A3505" w:rsidRDefault="00870B93" w:rsidP="00564988">
            <w:pPr>
              <w:spacing w:after="0" w:line="240" w:lineRule="auto"/>
              <w:ind w:firstLine="5"/>
              <w:jc w:val="both"/>
              <w:rPr>
                <w:rFonts w:ascii="Arial" w:eastAsia="Times New Roman" w:hAnsi="Arial" w:cs="Arial"/>
                <w:lang w:val="uz-Cyrl-UZ"/>
              </w:rPr>
            </w:pPr>
            <w:r w:rsidRPr="006A3505">
              <w:rPr>
                <w:rFonts w:ascii="Arial" w:eastAsia="Times New Roman" w:hAnsi="Arial" w:cs="Arial"/>
                <w:lang w:val="uz-Cyrl-UZ"/>
              </w:rPr>
              <w:t xml:space="preserve">Da li ima područja na lokaciji ili u blizini lokacije, važnih ili osetljivih zbog ekoloških razloga, na primer močvare, vodotoci ili druga vodna tela, planinska ili šumska područja, koja mogu biti zagađena izvođenjem projekta?  </w:t>
            </w:r>
          </w:p>
        </w:tc>
        <w:tc>
          <w:tcPr>
            <w:tcW w:w="2700" w:type="dxa"/>
            <w:tcBorders>
              <w:top w:val="single" w:sz="4" w:space="0" w:color="000000"/>
              <w:left w:val="single" w:sz="4" w:space="0" w:color="000000"/>
              <w:bottom w:val="single" w:sz="4" w:space="0" w:color="000000"/>
              <w:right w:val="single" w:sz="4" w:space="0" w:color="000000"/>
            </w:tcBorders>
            <w:vAlign w:val="center"/>
          </w:tcPr>
          <w:p w14:paraId="40DF8ADA" w14:textId="77777777" w:rsidR="00870B93" w:rsidRPr="006A3505" w:rsidRDefault="00870B93" w:rsidP="00564988">
            <w:pPr>
              <w:spacing w:after="80" w:line="240" w:lineRule="auto"/>
              <w:jc w:val="both"/>
              <w:rPr>
                <w:rFonts w:ascii="Arial" w:eastAsia="Times New Roman" w:hAnsi="Arial" w:cs="Arial"/>
                <w:lang w:val="uz-Cyrl-UZ"/>
              </w:rPr>
            </w:pPr>
            <w:r w:rsidRPr="006A3505">
              <w:rPr>
                <w:rFonts w:ascii="Arial" w:eastAsia="Times New Roman" w:hAnsi="Arial" w:cs="Arial"/>
                <w:lang w:val="uz-Cyrl-UZ"/>
              </w:rPr>
              <w:t>Ne</w:t>
            </w:r>
          </w:p>
        </w:tc>
        <w:tc>
          <w:tcPr>
            <w:tcW w:w="2419" w:type="dxa"/>
            <w:tcBorders>
              <w:top w:val="single" w:sz="4" w:space="0" w:color="000000"/>
              <w:left w:val="single" w:sz="4" w:space="0" w:color="000000"/>
              <w:bottom w:val="single" w:sz="4" w:space="0" w:color="000000"/>
              <w:right w:val="single" w:sz="4" w:space="0" w:color="000000"/>
            </w:tcBorders>
            <w:vAlign w:val="center"/>
          </w:tcPr>
          <w:p w14:paraId="5ADEA14D" w14:textId="77777777" w:rsidR="00870B93" w:rsidRPr="006A3505" w:rsidRDefault="00870B93" w:rsidP="00564988">
            <w:pPr>
              <w:spacing w:after="80" w:line="240" w:lineRule="auto"/>
              <w:jc w:val="both"/>
              <w:rPr>
                <w:rFonts w:ascii="Arial" w:eastAsia="Times New Roman" w:hAnsi="Arial" w:cs="Arial"/>
                <w:lang w:val="uz-Cyrl-UZ"/>
              </w:rPr>
            </w:pPr>
            <w:r w:rsidRPr="006A3505">
              <w:rPr>
                <w:rFonts w:ascii="Arial" w:eastAsia="Times New Roman" w:hAnsi="Arial" w:cs="Arial"/>
                <w:lang w:val="uz-Cyrl-UZ"/>
              </w:rPr>
              <w:t>Ne</w:t>
            </w:r>
          </w:p>
        </w:tc>
      </w:tr>
      <w:tr w:rsidR="00870B93" w:rsidRPr="006A3505" w14:paraId="4A26149A" w14:textId="77777777" w:rsidTr="005D614D">
        <w:tc>
          <w:tcPr>
            <w:tcW w:w="663" w:type="dxa"/>
            <w:tcBorders>
              <w:top w:val="single" w:sz="4" w:space="0" w:color="000000"/>
              <w:left w:val="single" w:sz="4" w:space="0" w:color="000000"/>
              <w:bottom w:val="single" w:sz="4" w:space="0" w:color="000000"/>
              <w:right w:val="single" w:sz="4" w:space="0" w:color="000000"/>
            </w:tcBorders>
          </w:tcPr>
          <w:p w14:paraId="68A5233D" w14:textId="77777777" w:rsidR="00870B93" w:rsidRPr="006A3505" w:rsidRDefault="00870B93" w:rsidP="00564988">
            <w:pPr>
              <w:spacing w:after="80" w:line="240" w:lineRule="auto"/>
              <w:jc w:val="both"/>
              <w:rPr>
                <w:rFonts w:ascii="Arial" w:eastAsia="Times New Roman" w:hAnsi="Arial" w:cs="Arial"/>
                <w:lang w:val="uz-Cyrl-UZ"/>
              </w:rPr>
            </w:pPr>
          </w:p>
          <w:p w14:paraId="2245C436" w14:textId="77777777" w:rsidR="00870B93" w:rsidRPr="006A3505" w:rsidRDefault="00870B93" w:rsidP="00564988">
            <w:pPr>
              <w:spacing w:after="80" w:line="240" w:lineRule="auto"/>
              <w:jc w:val="both"/>
              <w:rPr>
                <w:rFonts w:ascii="Arial" w:eastAsia="Times New Roman" w:hAnsi="Arial" w:cs="Arial"/>
                <w:lang w:val="uz-Cyrl-UZ"/>
              </w:rPr>
            </w:pPr>
            <w:r w:rsidRPr="006A3505">
              <w:rPr>
                <w:rFonts w:ascii="Arial" w:eastAsia="Times New Roman" w:hAnsi="Arial" w:cs="Arial"/>
                <w:lang w:val="uz-Cyrl-UZ"/>
              </w:rPr>
              <w:t>13.</w:t>
            </w:r>
          </w:p>
        </w:tc>
        <w:tc>
          <w:tcPr>
            <w:tcW w:w="3562" w:type="dxa"/>
            <w:tcBorders>
              <w:top w:val="single" w:sz="4" w:space="0" w:color="000000"/>
              <w:left w:val="single" w:sz="4" w:space="0" w:color="000000"/>
              <w:bottom w:val="single" w:sz="4" w:space="0" w:color="000000"/>
              <w:right w:val="single" w:sz="4" w:space="0" w:color="000000"/>
            </w:tcBorders>
          </w:tcPr>
          <w:p w14:paraId="6985186B" w14:textId="77777777" w:rsidR="00870B93" w:rsidRPr="006A3505" w:rsidRDefault="00870B93" w:rsidP="00564988">
            <w:pPr>
              <w:spacing w:after="0" w:line="240" w:lineRule="auto"/>
              <w:ind w:firstLine="5"/>
              <w:jc w:val="both"/>
              <w:rPr>
                <w:rFonts w:ascii="Arial" w:eastAsia="Times New Roman" w:hAnsi="Arial" w:cs="Arial"/>
                <w:lang w:val="uz-Cyrl-UZ"/>
              </w:rPr>
            </w:pPr>
            <w:r w:rsidRPr="006A3505">
              <w:rPr>
                <w:rFonts w:ascii="Arial" w:eastAsia="Times New Roman" w:hAnsi="Arial" w:cs="Arial"/>
                <w:lang w:val="uz-Cyrl-UZ"/>
              </w:rPr>
              <w:t xml:space="preserve">Da li ima područja na lokaciji ili u blizini lokacije koja koriste zaštićene, važne ili osetljive vrste faune ili flore, na primer za naseljavanje, leženje, odrastanje, odmaranje, prezimljavanje ili migraciju, a koja mogu biti zagađene realizacijom projekta? </w:t>
            </w:r>
          </w:p>
        </w:tc>
        <w:tc>
          <w:tcPr>
            <w:tcW w:w="2700" w:type="dxa"/>
            <w:tcBorders>
              <w:top w:val="single" w:sz="4" w:space="0" w:color="000000"/>
              <w:left w:val="single" w:sz="4" w:space="0" w:color="000000"/>
              <w:bottom w:val="single" w:sz="4" w:space="0" w:color="000000"/>
              <w:right w:val="single" w:sz="4" w:space="0" w:color="000000"/>
            </w:tcBorders>
            <w:vAlign w:val="center"/>
          </w:tcPr>
          <w:p w14:paraId="3206A1AE" w14:textId="77777777" w:rsidR="00870B93" w:rsidRPr="006A3505" w:rsidRDefault="00870B93" w:rsidP="00564988">
            <w:pPr>
              <w:spacing w:after="80" w:line="240" w:lineRule="auto"/>
              <w:jc w:val="both"/>
              <w:rPr>
                <w:rFonts w:ascii="Arial" w:eastAsia="Times New Roman" w:hAnsi="Arial" w:cs="Arial"/>
                <w:lang w:val="uz-Cyrl-UZ"/>
              </w:rPr>
            </w:pPr>
          </w:p>
          <w:p w14:paraId="43755DC3" w14:textId="77777777" w:rsidR="00870B93" w:rsidRPr="006A3505" w:rsidRDefault="00870B93" w:rsidP="00564988">
            <w:pPr>
              <w:spacing w:after="80" w:line="240" w:lineRule="auto"/>
              <w:jc w:val="both"/>
              <w:rPr>
                <w:rFonts w:ascii="Arial" w:eastAsia="Times New Roman" w:hAnsi="Arial" w:cs="Arial"/>
                <w:lang w:val="uz-Cyrl-UZ"/>
              </w:rPr>
            </w:pPr>
            <w:r w:rsidRPr="006A3505">
              <w:rPr>
                <w:rFonts w:ascii="Arial" w:eastAsia="Times New Roman" w:hAnsi="Arial" w:cs="Arial"/>
                <w:lang w:val="uz-Cyrl-UZ"/>
              </w:rPr>
              <w:t>Ne</w:t>
            </w:r>
          </w:p>
        </w:tc>
        <w:tc>
          <w:tcPr>
            <w:tcW w:w="2419" w:type="dxa"/>
            <w:tcBorders>
              <w:top w:val="single" w:sz="4" w:space="0" w:color="000000"/>
              <w:left w:val="single" w:sz="4" w:space="0" w:color="000000"/>
              <w:bottom w:val="single" w:sz="4" w:space="0" w:color="000000"/>
              <w:right w:val="single" w:sz="4" w:space="0" w:color="000000"/>
            </w:tcBorders>
            <w:vAlign w:val="center"/>
          </w:tcPr>
          <w:p w14:paraId="089ADB9C" w14:textId="77777777" w:rsidR="00870B93" w:rsidRPr="006A3505" w:rsidRDefault="00870B93" w:rsidP="00564988">
            <w:pPr>
              <w:spacing w:after="80" w:line="240" w:lineRule="auto"/>
              <w:jc w:val="both"/>
              <w:rPr>
                <w:rFonts w:ascii="Arial" w:eastAsia="Times New Roman" w:hAnsi="Arial" w:cs="Arial"/>
                <w:lang w:val="uz-Cyrl-UZ"/>
              </w:rPr>
            </w:pPr>
          </w:p>
          <w:p w14:paraId="37E79403" w14:textId="77777777" w:rsidR="00870B93" w:rsidRPr="006A3505" w:rsidRDefault="00870B93" w:rsidP="00564988">
            <w:pPr>
              <w:spacing w:after="80" w:line="240" w:lineRule="auto"/>
              <w:jc w:val="both"/>
              <w:rPr>
                <w:rFonts w:ascii="Arial" w:eastAsia="Times New Roman" w:hAnsi="Arial" w:cs="Arial"/>
                <w:lang w:val="uz-Cyrl-UZ"/>
              </w:rPr>
            </w:pPr>
            <w:r w:rsidRPr="006A3505">
              <w:rPr>
                <w:rFonts w:ascii="Arial" w:eastAsia="Times New Roman" w:hAnsi="Arial" w:cs="Arial"/>
                <w:lang w:val="uz-Cyrl-UZ"/>
              </w:rPr>
              <w:t>Ne</w:t>
            </w:r>
          </w:p>
        </w:tc>
      </w:tr>
      <w:tr w:rsidR="00870B93" w:rsidRPr="006A3505" w14:paraId="59EAD70E" w14:textId="77777777" w:rsidTr="005D614D">
        <w:tc>
          <w:tcPr>
            <w:tcW w:w="663" w:type="dxa"/>
            <w:tcBorders>
              <w:top w:val="single" w:sz="4" w:space="0" w:color="000000"/>
              <w:left w:val="single" w:sz="4" w:space="0" w:color="000000"/>
              <w:bottom w:val="single" w:sz="4" w:space="0" w:color="000000"/>
              <w:right w:val="single" w:sz="4" w:space="0" w:color="000000"/>
            </w:tcBorders>
          </w:tcPr>
          <w:p w14:paraId="31F125CC" w14:textId="77777777" w:rsidR="00870B93" w:rsidRPr="006A3505" w:rsidRDefault="00870B93" w:rsidP="00564988">
            <w:pPr>
              <w:spacing w:after="80" w:line="240" w:lineRule="auto"/>
              <w:jc w:val="both"/>
              <w:rPr>
                <w:rFonts w:ascii="Arial" w:eastAsia="Times New Roman" w:hAnsi="Arial" w:cs="Arial"/>
                <w:lang w:val="uz-Cyrl-UZ"/>
              </w:rPr>
            </w:pPr>
            <w:r w:rsidRPr="006A3505">
              <w:rPr>
                <w:rFonts w:ascii="Arial" w:eastAsia="Times New Roman" w:hAnsi="Arial" w:cs="Arial"/>
                <w:lang w:val="uz-Cyrl-UZ"/>
              </w:rPr>
              <w:t>14.</w:t>
            </w:r>
          </w:p>
        </w:tc>
        <w:tc>
          <w:tcPr>
            <w:tcW w:w="3562" w:type="dxa"/>
            <w:tcBorders>
              <w:top w:val="single" w:sz="4" w:space="0" w:color="000000"/>
              <w:left w:val="single" w:sz="4" w:space="0" w:color="000000"/>
              <w:bottom w:val="single" w:sz="4" w:space="0" w:color="000000"/>
              <w:right w:val="single" w:sz="4" w:space="0" w:color="000000"/>
            </w:tcBorders>
          </w:tcPr>
          <w:p w14:paraId="0B43D263" w14:textId="77777777" w:rsidR="00870B93" w:rsidRPr="006A3505" w:rsidRDefault="00870B93" w:rsidP="00564988">
            <w:pPr>
              <w:spacing w:after="0" w:line="240" w:lineRule="auto"/>
              <w:ind w:firstLine="5"/>
              <w:jc w:val="both"/>
              <w:rPr>
                <w:rFonts w:ascii="Arial" w:eastAsia="Times New Roman" w:hAnsi="Arial" w:cs="Arial"/>
                <w:lang w:val="uz-Cyrl-UZ"/>
              </w:rPr>
            </w:pPr>
            <w:r w:rsidRPr="006A3505">
              <w:rPr>
                <w:rFonts w:ascii="Arial" w:eastAsia="Times New Roman" w:hAnsi="Arial" w:cs="Arial"/>
                <w:lang w:val="uz-Cyrl-UZ"/>
              </w:rPr>
              <w:t>Da li na lokaciji ili u blizini lokacije postoje površinske ili podzemne vode koje mogu biti zahvaćene uticajem projekta?</w:t>
            </w:r>
          </w:p>
        </w:tc>
        <w:tc>
          <w:tcPr>
            <w:tcW w:w="2700" w:type="dxa"/>
            <w:tcBorders>
              <w:top w:val="single" w:sz="4" w:space="0" w:color="000000"/>
              <w:left w:val="single" w:sz="4" w:space="0" w:color="000000"/>
              <w:bottom w:val="single" w:sz="4" w:space="0" w:color="000000"/>
              <w:right w:val="single" w:sz="4" w:space="0" w:color="000000"/>
            </w:tcBorders>
          </w:tcPr>
          <w:p w14:paraId="43EADA2F" w14:textId="77777777" w:rsidR="00870B93" w:rsidRPr="006A3505" w:rsidRDefault="00870B93" w:rsidP="00564988">
            <w:pPr>
              <w:spacing w:after="80" w:line="240" w:lineRule="auto"/>
              <w:jc w:val="both"/>
              <w:rPr>
                <w:rFonts w:ascii="Arial" w:eastAsia="Times New Roman" w:hAnsi="Arial" w:cs="Arial"/>
                <w:lang w:val="uz-Cyrl-UZ"/>
              </w:rPr>
            </w:pPr>
            <w:r w:rsidRPr="006A3505">
              <w:rPr>
                <w:rFonts w:ascii="Arial" w:eastAsia="Times New Roman" w:hAnsi="Arial" w:cs="Arial"/>
                <w:lang w:val="uz-Cyrl-UZ"/>
              </w:rPr>
              <w:t>Da, reka Sava i podzemne vode</w:t>
            </w:r>
          </w:p>
          <w:p w14:paraId="23C11C16" w14:textId="77777777" w:rsidR="00870B93" w:rsidRPr="006A3505" w:rsidRDefault="00870B93" w:rsidP="00564988">
            <w:pPr>
              <w:spacing w:after="80" w:line="240" w:lineRule="auto"/>
              <w:jc w:val="both"/>
              <w:rPr>
                <w:rFonts w:ascii="Arial" w:eastAsia="Times New Roman" w:hAnsi="Arial" w:cs="Arial"/>
                <w:lang w:val="uz-Cyrl-UZ"/>
              </w:rPr>
            </w:pPr>
          </w:p>
        </w:tc>
        <w:tc>
          <w:tcPr>
            <w:tcW w:w="2419" w:type="dxa"/>
            <w:tcBorders>
              <w:top w:val="single" w:sz="4" w:space="0" w:color="000000"/>
              <w:left w:val="single" w:sz="4" w:space="0" w:color="000000"/>
              <w:bottom w:val="single" w:sz="4" w:space="0" w:color="000000"/>
              <w:right w:val="single" w:sz="4" w:space="0" w:color="000000"/>
            </w:tcBorders>
          </w:tcPr>
          <w:p w14:paraId="425F37C2" w14:textId="66B5B7BE" w:rsidR="00870B93" w:rsidRPr="006A3505" w:rsidRDefault="00870B93" w:rsidP="00564988">
            <w:pPr>
              <w:spacing w:after="80" w:line="240" w:lineRule="auto"/>
              <w:jc w:val="both"/>
              <w:rPr>
                <w:rFonts w:ascii="Arial" w:eastAsia="Times New Roman" w:hAnsi="Arial" w:cs="Arial"/>
                <w:lang w:val="en-US"/>
              </w:rPr>
            </w:pPr>
            <w:r w:rsidRPr="006A3505">
              <w:rPr>
                <w:rFonts w:ascii="Arial" w:eastAsia="Times New Roman" w:hAnsi="Arial" w:cs="Arial"/>
                <w:lang w:val="uz-Cyrl-UZ"/>
              </w:rPr>
              <w:t xml:space="preserve">Ne </w:t>
            </w:r>
            <w:r w:rsidR="006B5646">
              <w:rPr>
                <w:rFonts w:ascii="Arial" w:eastAsia="Times New Roman" w:hAnsi="Arial" w:cs="Arial"/>
                <w:lang w:val="uz-Cyrl-UZ"/>
              </w:rPr>
              <w:t>–</w:t>
            </w:r>
            <w:r w:rsidRPr="006A3505">
              <w:rPr>
                <w:rFonts w:ascii="Arial" w:eastAsia="Times New Roman" w:hAnsi="Arial" w:cs="Arial"/>
                <w:lang w:val="uz-Cyrl-UZ"/>
              </w:rPr>
              <w:t xml:space="preserve"> </w:t>
            </w:r>
            <w:r w:rsidR="006B5646">
              <w:rPr>
                <w:rFonts w:ascii="Arial" w:eastAsia="Times New Roman" w:hAnsi="Arial" w:cs="Arial"/>
                <w:lang w:val="en-US"/>
              </w:rPr>
              <w:t xml:space="preserve">Elixir Zorka </w:t>
            </w:r>
            <w:r w:rsidR="00CA7745">
              <w:rPr>
                <w:rFonts w:ascii="Arial" w:eastAsia="Times New Roman" w:hAnsi="Arial" w:cs="Arial"/>
                <w:lang w:val="en-US"/>
              </w:rPr>
              <w:t xml:space="preserve">je </w:t>
            </w:r>
            <w:proofErr w:type="spellStart"/>
            <w:r w:rsidR="00CA7745">
              <w:rPr>
                <w:rFonts w:ascii="Arial" w:eastAsia="Times New Roman" w:hAnsi="Arial" w:cs="Arial"/>
                <w:lang w:val="en-US"/>
              </w:rPr>
              <w:t>ishodovala</w:t>
            </w:r>
            <w:proofErr w:type="spellEnd"/>
            <w:r w:rsidR="00CA7745">
              <w:rPr>
                <w:rFonts w:ascii="Arial" w:eastAsia="Times New Roman" w:hAnsi="Arial" w:cs="Arial"/>
                <w:lang w:val="en-US"/>
              </w:rPr>
              <w:t xml:space="preserve"> </w:t>
            </w:r>
            <w:proofErr w:type="spellStart"/>
            <w:r w:rsidR="00CA7745">
              <w:rPr>
                <w:rFonts w:ascii="Arial" w:eastAsia="Times New Roman" w:hAnsi="Arial" w:cs="Arial"/>
                <w:lang w:val="en-US"/>
              </w:rPr>
              <w:t>vodnu</w:t>
            </w:r>
            <w:proofErr w:type="spellEnd"/>
            <w:r w:rsidR="00CA7745">
              <w:rPr>
                <w:rFonts w:ascii="Arial" w:eastAsia="Times New Roman" w:hAnsi="Arial" w:cs="Arial"/>
                <w:lang w:val="en-US"/>
              </w:rPr>
              <w:t xml:space="preserve"> </w:t>
            </w:r>
            <w:proofErr w:type="spellStart"/>
            <w:r w:rsidR="00CA7745">
              <w:rPr>
                <w:rFonts w:ascii="Arial" w:eastAsia="Times New Roman" w:hAnsi="Arial" w:cs="Arial"/>
                <w:lang w:val="en-US"/>
              </w:rPr>
              <w:t>dozvolu</w:t>
            </w:r>
            <w:proofErr w:type="spellEnd"/>
            <w:r w:rsidR="00CA7745">
              <w:rPr>
                <w:rFonts w:ascii="Arial" w:eastAsia="Times New Roman" w:hAnsi="Arial" w:cs="Arial"/>
                <w:lang w:val="en-US"/>
              </w:rPr>
              <w:t xml:space="preserve"> -</w:t>
            </w:r>
            <w:proofErr w:type="spellStart"/>
            <w:r w:rsidR="00CA7745">
              <w:rPr>
                <w:rFonts w:ascii="Arial" w:eastAsia="Times New Roman" w:hAnsi="Arial" w:cs="Arial"/>
                <w:lang w:val="en-US"/>
              </w:rPr>
              <w:t>na</w:t>
            </w:r>
            <w:proofErr w:type="spellEnd"/>
            <w:r w:rsidR="00CA7745">
              <w:rPr>
                <w:rFonts w:ascii="Arial" w:eastAsia="Times New Roman" w:hAnsi="Arial" w:cs="Arial"/>
                <w:lang w:val="en-US"/>
              </w:rPr>
              <w:t xml:space="preserve"> </w:t>
            </w:r>
            <w:proofErr w:type="spellStart"/>
            <w:r w:rsidR="00CA7745">
              <w:rPr>
                <w:rFonts w:ascii="Arial" w:eastAsia="Times New Roman" w:hAnsi="Arial" w:cs="Arial"/>
                <w:lang w:val="en-US"/>
              </w:rPr>
              <w:t>lokaciji</w:t>
            </w:r>
            <w:proofErr w:type="spellEnd"/>
            <w:r w:rsidR="00CA7745">
              <w:rPr>
                <w:rFonts w:ascii="Arial" w:eastAsia="Times New Roman" w:hAnsi="Arial" w:cs="Arial"/>
                <w:lang w:val="en-US"/>
              </w:rPr>
              <w:t xml:space="preserve"> </w:t>
            </w:r>
            <w:proofErr w:type="spellStart"/>
            <w:r w:rsidR="00CA7745">
              <w:rPr>
                <w:rFonts w:ascii="Arial" w:eastAsia="Times New Roman" w:hAnsi="Arial" w:cs="Arial"/>
                <w:lang w:val="en-US"/>
              </w:rPr>
              <w:t>fabrike</w:t>
            </w:r>
            <w:proofErr w:type="spellEnd"/>
            <w:r w:rsidR="00CA7745">
              <w:rPr>
                <w:rFonts w:ascii="Arial" w:eastAsia="Times New Roman" w:hAnsi="Arial" w:cs="Arial"/>
                <w:lang w:val="en-US"/>
              </w:rPr>
              <w:t xml:space="preserve"> se </w:t>
            </w:r>
            <w:proofErr w:type="spellStart"/>
            <w:r w:rsidR="00176711">
              <w:rPr>
                <w:rFonts w:ascii="Arial" w:eastAsia="Times New Roman" w:hAnsi="Arial" w:cs="Arial"/>
                <w:lang w:val="en-US"/>
              </w:rPr>
              <w:t>preduzimaju</w:t>
            </w:r>
            <w:proofErr w:type="spellEnd"/>
            <w:r w:rsidR="00176711">
              <w:rPr>
                <w:rFonts w:ascii="Arial" w:eastAsia="Times New Roman" w:hAnsi="Arial" w:cs="Arial"/>
                <w:lang w:val="en-US"/>
              </w:rPr>
              <w:t xml:space="preserve"> </w:t>
            </w:r>
            <w:r w:rsidRPr="006A3505">
              <w:rPr>
                <w:rFonts w:ascii="Arial" w:eastAsia="Times New Roman" w:hAnsi="Arial" w:cs="Arial"/>
                <w:lang w:val="uz-Cyrl-UZ"/>
              </w:rPr>
              <w:t xml:space="preserve"> adekvatne mere zaštite površinskih i podzemnih voda; </w:t>
            </w:r>
          </w:p>
        </w:tc>
      </w:tr>
      <w:tr w:rsidR="00870B93" w:rsidRPr="006A3505" w14:paraId="0912E04D" w14:textId="77777777" w:rsidTr="005D614D">
        <w:tc>
          <w:tcPr>
            <w:tcW w:w="663" w:type="dxa"/>
            <w:tcBorders>
              <w:top w:val="single" w:sz="4" w:space="0" w:color="000000"/>
              <w:left w:val="single" w:sz="4" w:space="0" w:color="000000"/>
              <w:bottom w:val="single" w:sz="4" w:space="0" w:color="000000"/>
              <w:right w:val="single" w:sz="4" w:space="0" w:color="000000"/>
            </w:tcBorders>
          </w:tcPr>
          <w:p w14:paraId="21491C2A" w14:textId="77777777" w:rsidR="00870B93" w:rsidRPr="006A3505" w:rsidRDefault="00870B93" w:rsidP="00564988">
            <w:pPr>
              <w:spacing w:after="80" w:line="240" w:lineRule="auto"/>
              <w:jc w:val="both"/>
              <w:rPr>
                <w:rFonts w:ascii="Arial" w:eastAsia="Times New Roman" w:hAnsi="Arial" w:cs="Arial"/>
                <w:lang w:val="uz-Cyrl-UZ"/>
              </w:rPr>
            </w:pPr>
            <w:r w:rsidRPr="006A3505">
              <w:rPr>
                <w:rFonts w:ascii="Arial" w:eastAsia="Times New Roman" w:hAnsi="Arial" w:cs="Arial"/>
                <w:lang w:val="uz-Cyrl-UZ"/>
              </w:rPr>
              <w:t>15.</w:t>
            </w:r>
          </w:p>
        </w:tc>
        <w:tc>
          <w:tcPr>
            <w:tcW w:w="3562" w:type="dxa"/>
            <w:tcBorders>
              <w:top w:val="single" w:sz="4" w:space="0" w:color="000000"/>
              <w:left w:val="single" w:sz="4" w:space="0" w:color="000000"/>
              <w:bottom w:val="single" w:sz="4" w:space="0" w:color="000000"/>
              <w:right w:val="single" w:sz="4" w:space="0" w:color="000000"/>
            </w:tcBorders>
          </w:tcPr>
          <w:p w14:paraId="0CCA3633" w14:textId="77777777" w:rsidR="00870B93" w:rsidRPr="006A3505" w:rsidRDefault="00870B93" w:rsidP="00564988">
            <w:pPr>
              <w:spacing w:after="0" w:line="240" w:lineRule="auto"/>
              <w:ind w:firstLine="5"/>
              <w:jc w:val="both"/>
              <w:rPr>
                <w:rFonts w:ascii="Arial" w:eastAsia="Times New Roman" w:hAnsi="Arial" w:cs="Arial"/>
                <w:lang w:val="uz-Cyrl-UZ"/>
              </w:rPr>
            </w:pPr>
            <w:r w:rsidRPr="006A3505">
              <w:rPr>
                <w:rFonts w:ascii="Arial" w:eastAsia="Times New Roman" w:hAnsi="Arial" w:cs="Arial"/>
                <w:lang w:val="uz-Cyrl-UZ"/>
              </w:rPr>
              <w:t>Da li na lokaciji ili u blizini lokacije  postoje područja ili prirodni oblici visoke ambijentalne vrednosti koji mogu biti zahvaćeni uticajem projekta?</w:t>
            </w:r>
          </w:p>
        </w:tc>
        <w:tc>
          <w:tcPr>
            <w:tcW w:w="2700" w:type="dxa"/>
            <w:tcBorders>
              <w:top w:val="single" w:sz="4" w:space="0" w:color="000000"/>
              <w:left w:val="single" w:sz="4" w:space="0" w:color="000000"/>
              <w:bottom w:val="single" w:sz="4" w:space="0" w:color="000000"/>
              <w:right w:val="single" w:sz="4" w:space="0" w:color="000000"/>
            </w:tcBorders>
          </w:tcPr>
          <w:p w14:paraId="448E0C2F" w14:textId="77777777" w:rsidR="00870B93" w:rsidRPr="006A3505" w:rsidRDefault="00870B93" w:rsidP="00564988">
            <w:pPr>
              <w:spacing w:after="80" w:line="240" w:lineRule="auto"/>
              <w:jc w:val="both"/>
              <w:rPr>
                <w:rFonts w:ascii="Arial" w:eastAsia="Times New Roman" w:hAnsi="Arial" w:cs="Arial"/>
                <w:lang w:val="uz-Cyrl-UZ"/>
              </w:rPr>
            </w:pPr>
            <w:r w:rsidRPr="006A3505">
              <w:rPr>
                <w:rFonts w:ascii="Arial" w:eastAsia="Times New Roman" w:hAnsi="Arial" w:cs="Arial"/>
                <w:lang w:val="uz-Cyrl-UZ"/>
              </w:rPr>
              <w:t>Ne</w:t>
            </w:r>
          </w:p>
        </w:tc>
        <w:tc>
          <w:tcPr>
            <w:tcW w:w="2419" w:type="dxa"/>
            <w:tcBorders>
              <w:top w:val="single" w:sz="4" w:space="0" w:color="000000"/>
              <w:left w:val="single" w:sz="4" w:space="0" w:color="000000"/>
              <w:bottom w:val="single" w:sz="4" w:space="0" w:color="000000"/>
              <w:right w:val="single" w:sz="4" w:space="0" w:color="000000"/>
            </w:tcBorders>
          </w:tcPr>
          <w:p w14:paraId="18762FC2" w14:textId="77777777" w:rsidR="00870B93" w:rsidRPr="006A3505" w:rsidRDefault="00870B93" w:rsidP="00564988">
            <w:pPr>
              <w:spacing w:after="80" w:line="240" w:lineRule="auto"/>
              <w:jc w:val="both"/>
              <w:rPr>
                <w:rFonts w:ascii="Arial" w:eastAsia="Times New Roman" w:hAnsi="Arial" w:cs="Arial"/>
                <w:lang w:val="uz-Cyrl-UZ"/>
              </w:rPr>
            </w:pPr>
            <w:r w:rsidRPr="006A3505">
              <w:rPr>
                <w:rFonts w:ascii="Arial" w:eastAsia="Times New Roman" w:hAnsi="Arial" w:cs="Arial"/>
                <w:lang w:val="uz-Cyrl-UZ"/>
              </w:rPr>
              <w:t>Ne</w:t>
            </w:r>
          </w:p>
        </w:tc>
      </w:tr>
      <w:tr w:rsidR="00870B93" w:rsidRPr="006A3505" w14:paraId="3C1F9BBA" w14:textId="77777777" w:rsidTr="005D614D">
        <w:tc>
          <w:tcPr>
            <w:tcW w:w="663" w:type="dxa"/>
            <w:tcBorders>
              <w:top w:val="single" w:sz="4" w:space="0" w:color="000000"/>
              <w:left w:val="single" w:sz="4" w:space="0" w:color="000000"/>
              <w:bottom w:val="single" w:sz="4" w:space="0" w:color="000000"/>
              <w:right w:val="single" w:sz="4" w:space="0" w:color="000000"/>
            </w:tcBorders>
          </w:tcPr>
          <w:p w14:paraId="34338DA4" w14:textId="77777777" w:rsidR="00870B93" w:rsidRPr="006A3505" w:rsidRDefault="00870B93" w:rsidP="00564988">
            <w:pPr>
              <w:spacing w:after="80" w:line="240" w:lineRule="auto"/>
              <w:jc w:val="both"/>
              <w:rPr>
                <w:rFonts w:ascii="Arial" w:eastAsia="Times New Roman" w:hAnsi="Arial" w:cs="Arial"/>
                <w:lang w:val="uz-Cyrl-UZ"/>
              </w:rPr>
            </w:pPr>
            <w:r w:rsidRPr="006A3505">
              <w:rPr>
                <w:rFonts w:ascii="Arial" w:eastAsia="Times New Roman" w:hAnsi="Arial" w:cs="Arial"/>
                <w:lang w:val="uz-Cyrl-UZ"/>
              </w:rPr>
              <w:t>16.</w:t>
            </w:r>
          </w:p>
        </w:tc>
        <w:tc>
          <w:tcPr>
            <w:tcW w:w="3562" w:type="dxa"/>
            <w:tcBorders>
              <w:top w:val="single" w:sz="4" w:space="0" w:color="000000"/>
              <w:left w:val="single" w:sz="4" w:space="0" w:color="000000"/>
              <w:bottom w:val="single" w:sz="4" w:space="0" w:color="000000"/>
              <w:right w:val="single" w:sz="4" w:space="0" w:color="000000"/>
            </w:tcBorders>
          </w:tcPr>
          <w:p w14:paraId="38CD91BD" w14:textId="77777777" w:rsidR="00870B93" w:rsidRPr="006A3505" w:rsidRDefault="00870B93" w:rsidP="00564988">
            <w:pPr>
              <w:spacing w:after="0" w:line="240" w:lineRule="auto"/>
              <w:ind w:firstLine="5"/>
              <w:jc w:val="both"/>
              <w:rPr>
                <w:rFonts w:ascii="Arial" w:eastAsia="Times New Roman" w:hAnsi="Arial" w:cs="Arial"/>
                <w:lang w:val="uz-Cyrl-UZ"/>
              </w:rPr>
            </w:pPr>
            <w:r w:rsidRPr="006A3505">
              <w:rPr>
                <w:rFonts w:ascii="Arial" w:eastAsia="Times New Roman" w:hAnsi="Arial" w:cs="Arial"/>
                <w:lang w:val="uz-Cyrl-UZ"/>
              </w:rPr>
              <w:t xml:space="preserve">Da li na lokaciji ili u blizini lokacije postoje putni pravci ili objekti koji se koriste za rekreaciju ili drugi objekti koji mogu biti zahvaćeni uticajem projekta? </w:t>
            </w:r>
          </w:p>
        </w:tc>
        <w:tc>
          <w:tcPr>
            <w:tcW w:w="2700" w:type="dxa"/>
            <w:tcBorders>
              <w:top w:val="single" w:sz="4" w:space="0" w:color="000000"/>
              <w:left w:val="single" w:sz="4" w:space="0" w:color="000000"/>
              <w:bottom w:val="single" w:sz="4" w:space="0" w:color="000000"/>
              <w:right w:val="single" w:sz="4" w:space="0" w:color="000000"/>
            </w:tcBorders>
          </w:tcPr>
          <w:p w14:paraId="415CCC3D" w14:textId="77777777" w:rsidR="00870B93" w:rsidRPr="006A3505" w:rsidRDefault="00870B93" w:rsidP="00564988">
            <w:pPr>
              <w:spacing w:after="80" w:line="240" w:lineRule="auto"/>
              <w:jc w:val="both"/>
              <w:rPr>
                <w:rFonts w:ascii="Arial" w:eastAsia="Times New Roman" w:hAnsi="Arial" w:cs="Arial"/>
                <w:lang w:val="uz-Cyrl-UZ"/>
              </w:rPr>
            </w:pPr>
            <w:r w:rsidRPr="006A3505">
              <w:rPr>
                <w:rFonts w:ascii="Arial" w:eastAsia="Times New Roman" w:hAnsi="Arial" w:cs="Arial"/>
                <w:lang w:val="uz-Cyrl-UZ"/>
              </w:rPr>
              <w:t>Ne</w:t>
            </w:r>
          </w:p>
        </w:tc>
        <w:tc>
          <w:tcPr>
            <w:tcW w:w="2419" w:type="dxa"/>
            <w:tcBorders>
              <w:top w:val="single" w:sz="4" w:space="0" w:color="000000"/>
              <w:left w:val="single" w:sz="4" w:space="0" w:color="000000"/>
              <w:bottom w:val="single" w:sz="4" w:space="0" w:color="000000"/>
              <w:right w:val="single" w:sz="4" w:space="0" w:color="000000"/>
            </w:tcBorders>
          </w:tcPr>
          <w:p w14:paraId="20140C11" w14:textId="77777777" w:rsidR="00870B93" w:rsidRPr="006A3505" w:rsidRDefault="00870B93" w:rsidP="00564988">
            <w:pPr>
              <w:spacing w:after="80" w:line="240" w:lineRule="auto"/>
              <w:jc w:val="both"/>
              <w:rPr>
                <w:rFonts w:ascii="Arial" w:eastAsia="Times New Roman" w:hAnsi="Arial" w:cs="Arial"/>
                <w:lang w:val="uz-Cyrl-UZ"/>
              </w:rPr>
            </w:pPr>
            <w:r w:rsidRPr="006A3505">
              <w:rPr>
                <w:rFonts w:ascii="Arial" w:eastAsia="Times New Roman" w:hAnsi="Arial" w:cs="Arial"/>
                <w:lang w:val="uz-Cyrl-UZ"/>
              </w:rPr>
              <w:t>Ne</w:t>
            </w:r>
          </w:p>
        </w:tc>
      </w:tr>
      <w:tr w:rsidR="00870B93" w:rsidRPr="006A3505" w14:paraId="37D5F584" w14:textId="77777777" w:rsidTr="005D614D">
        <w:tc>
          <w:tcPr>
            <w:tcW w:w="663" w:type="dxa"/>
            <w:tcBorders>
              <w:top w:val="single" w:sz="4" w:space="0" w:color="000000"/>
              <w:left w:val="single" w:sz="4" w:space="0" w:color="000000"/>
              <w:bottom w:val="single" w:sz="4" w:space="0" w:color="000000"/>
              <w:right w:val="single" w:sz="4" w:space="0" w:color="000000"/>
            </w:tcBorders>
          </w:tcPr>
          <w:p w14:paraId="23A60736" w14:textId="77777777" w:rsidR="00870B93" w:rsidRPr="006A3505" w:rsidRDefault="00870B93" w:rsidP="00564988">
            <w:pPr>
              <w:spacing w:after="80" w:line="240" w:lineRule="auto"/>
              <w:jc w:val="both"/>
              <w:rPr>
                <w:rFonts w:ascii="Arial" w:eastAsia="Times New Roman" w:hAnsi="Arial" w:cs="Arial"/>
                <w:lang w:val="uz-Cyrl-UZ"/>
              </w:rPr>
            </w:pPr>
            <w:r w:rsidRPr="006A3505">
              <w:rPr>
                <w:rFonts w:ascii="Arial" w:eastAsia="Times New Roman" w:hAnsi="Arial" w:cs="Arial"/>
                <w:lang w:val="uz-Cyrl-UZ"/>
              </w:rPr>
              <w:lastRenderedPageBreak/>
              <w:t>17.</w:t>
            </w:r>
          </w:p>
        </w:tc>
        <w:tc>
          <w:tcPr>
            <w:tcW w:w="3562" w:type="dxa"/>
            <w:tcBorders>
              <w:top w:val="single" w:sz="4" w:space="0" w:color="000000"/>
              <w:left w:val="single" w:sz="4" w:space="0" w:color="000000"/>
              <w:bottom w:val="single" w:sz="4" w:space="0" w:color="000000"/>
              <w:right w:val="single" w:sz="4" w:space="0" w:color="000000"/>
            </w:tcBorders>
          </w:tcPr>
          <w:p w14:paraId="336F77E3" w14:textId="77777777" w:rsidR="00870B93" w:rsidRPr="006A3505" w:rsidRDefault="00870B93" w:rsidP="00564988">
            <w:pPr>
              <w:spacing w:after="0" w:line="240" w:lineRule="auto"/>
              <w:ind w:firstLine="5"/>
              <w:jc w:val="both"/>
              <w:rPr>
                <w:rFonts w:ascii="Arial" w:eastAsia="Times New Roman" w:hAnsi="Arial" w:cs="Arial"/>
                <w:lang w:val="uz-Cyrl-UZ"/>
              </w:rPr>
            </w:pPr>
            <w:r w:rsidRPr="006A3505">
              <w:rPr>
                <w:rFonts w:ascii="Arial" w:eastAsia="Times New Roman" w:hAnsi="Arial" w:cs="Arial"/>
                <w:lang w:val="uz-Cyrl-UZ"/>
              </w:rPr>
              <w:t>Da li na lokaciji ili u blizini lokacije postoje transportni pravci koji mogu biti zagušeni ili koji prouzrokuju probleme po životnu sredinu, a koji mogu biti zahvaćeni uticajem projekta?</w:t>
            </w:r>
          </w:p>
        </w:tc>
        <w:tc>
          <w:tcPr>
            <w:tcW w:w="2700" w:type="dxa"/>
            <w:tcBorders>
              <w:top w:val="single" w:sz="4" w:space="0" w:color="000000"/>
              <w:left w:val="single" w:sz="4" w:space="0" w:color="000000"/>
              <w:bottom w:val="single" w:sz="4" w:space="0" w:color="000000"/>
              <w:right w:val="single" w:sz="4" w:space="0" w:color="000000"/>
            </w:tcBorders>
          </w:tcPr>
          <w:p w14:paraId="56570E10" w14:textId="77777777" w:rsidR="00870B93" w:rsidRPr="006A3505" w:rsidRDefault="00870B93" w:rsidP="00564988">
            <w:pPr>
              <w:spacing w:after="80" w:line="240" w:lineRule="auto"/>
              <w:jc w:val="both"/>
              <w:rPr>
                <w:rFonts w:ascii="Arial" w:eastAsia="Times New Roman" w:hAnsi="Arial" w:cs="Arial"/>
                <w:lang w:val="uz-Cyrl-UZ"/>
              </w:rPr>
            </w:pPr>
            <w:r w:rsidRPr="006A3505">
              <w:rPr>
                <w:rFonts w:ascii="Arial" w:eastAsia="Times New Roman" w:hAnsi="Arial" w:cs="Arial"/>
                <w:lang w:val="uz-Cyrl-UZ"/>
              </w:rPr>
              <w:t>Ne</w:t>
            </w:r>
          </w:p>
        </w:tc>
        <w:tc>
          <w:tcPr>
            <w:tcW w:w="2419" w:type="dxa"/>
            <w:tcBorders>
              <w:top w:val="single" w:sz="4" w:space="0" w:color="000000"/>
              <w:left w:val="single" w:sz="4" w:space="0" w:color="000000"/>
              <w:bottom w:val="single" w:sz="4" w:space="0" w:color="000000"/>
              <w:right w:val="single" w:sz="4" w:space="0" w:color="000000"/>
            </w:tcBorders>
          </w:tcPr>
          <w:p w14:paraId="64C36A68" w14:textId="77777777" w:rsidR="00870B93" w:rsidRPr="006A3505" w:rsidRDefault="00870B93" w:rsidP="00564988">
            <w:pPr>
              <w:spacing w:after="80" w:line="240" w:lineRule="auto"/>
              <w:jc w:val="both"/>
              <w:rPr>
                <w:rFonts w:ascii="Arial" w:eastAsia="Times New Roman" w:hAnsi="Arial" w:cs="Arial"/>
                <w:lang w:val="uz-Cyrl-UZ"/>
              </w:rPr>
            </w:pPr>
            <w:r w:rsidRPr="006A3505">
              <w:rPr>
                <w:rFonts w:ascii="Arial" w:eastAsia="Times New Roman" w:hAnsi="Arial" w:cs="Arial"/>
                <w:lang w:val="uz-Cyrl-UZ"/>
              </w:rPr>
              <w:t>Ne,naprotiv,transport je moguć na više načina: železnički, kamionski i rečni transport</w:t>
            </w:r>
          </w:p>
        </w:tc>
      </w:tr>
      <w:tr w:rsidR="00870B93" w:rsidRPr="006A3505" w14:paraId="79B50056" w14:textId="77777777" w:rsidTr="005D614D">
        <w:tc>
          <w:tcPr>
            <w:tcW w:w="663" w:type="dxa"/>
            <w:tcBorders>
              <w:top w:val="single" w:sz="4" w:space="0" w:color="000000"/>
              <w:left w:val="single" w:sz="4" w:space="0" w:color="000000"/>
              <w:bottom w:val="single" w:sz="4" w:space="0" w:color="000000"/>
              <w:right w:val="single" w:sz="4" w:space="0" w:color="000000"/>
            </w:tcBorders>
          </w:tcPr>
          <w:p w14:paraId="2638ABB6" w14:textId="77777777" w:rsidR="00870B93" w:rsidRPr="006A3505" w:rsidRDefault="00870B93" w:rsidP="00564988">
            <w:pPr>
              <w:spacing w:after="80" w:line="240" w:lineRule="auto"/>
              <w:jc w:val="both"/>
              <w:rPr>
                <w:rFonts w:ascii="Arial" w:eastAsia="Times New Roman" w:hAnsi="Arial" w:cs="Arial"/>
                <w:lang w:val="uz-Cyrl-UZ"/>
              </w:rPr>
            </w:pPr>
            <w:r w:rsidRPr="006A3505">
              <w:rPr>
                <w:rFonts w:ascii="Arial" w:eastAsia="Times New Roman" w:hAnsi="Arial" w:cs="Arial"/>
                <w:lang w:val="uz-Cyrl-UZ"/>
              </w:rPr>
              <w:t>18.</w:t>
            </w:r>
          </w:p>
        </w:tc>
        <w:tc>
          <w:tcPr>
            <w:tcW w:w="3562" w:type="dxa"/>
            <w:tcBorders>
              <w:top w:val="single" w:sz="4" w:space="0" w:color="000000"/>
              <w:left w:val="single" w:sz="4" w:space="0" w:color="000000"/>
              <w:bottom w:val="single" w:sz="4" w:space="0" w:color="000000"/>
              <w:right w:val="single" w:sz="4" w:space="0" w:color="000000"/>
            </w:tcBorders>
          </w:tcPr>
          <w:p w14:paraId="67202807" w14:textId="77777777" w:rsidR="00870B93" w:rsidRPr="006A3505" w:rsidRDefault="00870B93" w:rsidP="00564988">
            <w:pPr>
              <w:spacing w:after="0" w:line="240" w:lineRule="auto"/>
              <w:ind w:firstLine="5"/>
              <w:jc w:val="both"/>
              <w:rPr>
                <w:rFonts w:ascii="Arial" w:eastAsia="Times New Roman" w:hAnsi="Arial" w:cs="Arial"/>
                <w:lang w:val="uz-Cyrl-UZ"/>
              </w:rPr>
            </w:pPr>
            <w:r w:rsidRPr="006A3505">
              <w:rPr>
                <w:rFonts w:ascii="Arial" w:eastAsia="Times New Roman" w:hAnsi="Arial" w:cs="Arial"/>
                <w:lang w:val="uz-Cyrl-UZ"/>
              </w:rPr>
              <w:t>Da li se projekat nalazi na lokaciji na kojoj će verovatno biti vidljiv velikom broju ljudi?</w:t>
            </w:r>
          </w:p>
        </w:tc>
        <w:tc>
          <w:tcPr>
            <w:tcW w:w="2700" w:type="dxa"/>
            <w:tcBorders>
              <w:top w:val="single" w:sz="4" w:space="0" w:color="000000"/>
              <w:left w:val="single" w:sz="4" w:space="0" w:color="000000"/>
              <w:bottom w:val="single" w:sz="4" w:space="0" w:color="000000"/>
              <w:right w:val="single" w:sz="4" w:space="0" w:color="000000"/>
            </w:tcBorders>
            <w:vAlign w:val="center"/>
          </w:tcPr>
          <w:p w14:paraId="57AC7640" w14:textId="77777777" w:rsidR="00870B93" w:rsidRPr="006A3505" w:rsidRDefault="00870B93" w:rsidP="00564988">
            <w:pPr>
              <w:spacing w:after="80" w:line="240" w:lineRule="auto"/>
              <w:jc w:val="both"/>
              <w:rPr>
                <w:rFonts w:ascii="Arial" w:eastAsia="Times New Roman" w:hAnsi="Arial" w:cs="Arial"/>
                <w:lang w:val="uz-Cyrl-UZ"/>
              </w:rPr>
            </w:pPr>
            <w:r w:rsidRPr="006A3505">
              <w:rPr>
                <w:rFonts w:ascii="Arial" w:eastAsia="Times New Roman" w:hAnsi="Arial" w:cs="Arial"/>
                <w:lang w:val="uz-Cyrl-UZ"/>
              </w:rPr>
              <w:t>Ne</w:t>
            </w:r>
          </w:p>
        </w:tc>
        <w:tc>
          <w:tcPr>
            <w:tcW w:w="2419" w:type="dxa"/>
            <w:tcBorders>
              <w:top w:val="single" w:sz="4" w:space="0" w:color="000000"/>
              <w:left w:val="single" w:sz="4" w:space="0" w:color="000000"/>
              <w:bottom w:val="single" w:sz="4" w:space="0" w:color="000000"/>
              <w:right w:val="single" w:sz="4" w:space="0" w:color="000000"/>
            </w:tcBorders>
          </w:tcPr>
          <w:p w14:paraId="0E4149B3" w14:textId="48B5FE1C" w:rsidR="00870B93" w:rsidRPr="006A3505" w:rsidRDefault="00870B93" w:rsidP="00564988">
            <w:pPr>
              <w:spacing w:after="80" w:line="240" w:lineRule="auto"/>
              <w:jc w:val="both"/>
              <w:rPr>
                <w:rFonts w:ascii="Arial" w:eastAsia="Times New Roman" w:hAnsi="Arial" w:cs="Arial"/>
              </w:rPr>
            </w:pPr>
            <w:r w:rsidRPr="006A3505">
              <w:rPr>
                <w:rFonts w:ascii="Arial" w:eastAsia="Times New Roman" w:hAnsi="Arial" w:cs="Arial"/>
                <w:lang w:val="uz-Cyrl-UZ"/>
              </w:rPr>
              <w:t>Ne, nalazi se u industrijskoj zoni za koju je izradjen PDR</w:t>
            </w:r>
            <w:r w:rsidRPr="006A3505">
              <w:rPr>
                <w:rFonts w:ascii="Arial" w:eastAsia="Times New Roman" w:hAnsi="Arial" w:cs="Arial"/>
                <w:lang w:val="en-US"/>
              </w:rPr>
              <w:t xml:space="preserve"> I IDPDR </w:t>
            </w:r>
            <w:r w:rsidRPr="006A3505">
              <w:rPr>
                <w:rFonts w:ascii="Arial" w:eastAsia="Times New Roman" w:hAnsi="Arial" w:cs="Arial"/>
                <w:lang w:val="uz-Cyrl-UZ"/>
              </w:rPr>
              <w:t xml:space="preserve"> i u kojoj n</w:t>
            </w:r>
            <w:r w:rsidRPr="006A3505">
              <w:rPr>
                <w:rFonts w:ascii="Arial" w:eastAsia="Times New Roman" w:hAnsi="Arial" w:cs="Arial"/>
              </w:rPr>
              <w:t xml:space="preserve">ije dozvoljeno </w:t>
            </w:r>
            <w:r w:rsidRPr="006A3505">
              <w:rPr>
                <w:rFonts w:ascii="Arial" w:eastAsia="Times New Roman" w:hAnsi="Arial" w:cs="Arial"/>
                <w:lang w:val="uz-Cyrl-UZ"/>
              </w:rPr>
              <w:t xml:space="preserve"> stanovanj</w:t>
            </w:r>
            <w:r w:rsidRPr="006A3505">
              <w:rPr>
                <w:rFonts w:ascii="Arial" w:eastAsia="Times New Roman" w:hAnsi="Arial" w:cs="Arial"/>
              </w:rPr>
              <w:t>e</w:t>
            </w:r>
          </w:p>
        </w:tc>
      </w:tr>
      <w:tr w:rsidR="00870B93" w:rsidRPr="006A3505" w14:paraId="361D8B6E" w14:textId="77777777" w:rsidTr="005D614D">
        <w:tc>
          <w:tcPr>
            <w:tcW w:w="663" w:type="dxa"/>
            <w:tcBorders>
              <w:top w:val="single" w:sz="4" w:space="0" w:color="000000"/>
              <w:left w:val="single" w:sz="4" w:space="0" w:color="000000"/>
              <w:bottom w:val="single" w:sz="4" w:space="0" w:color="000000"/>
              <w:right w:val="single" w:sz="4" w:space="0" w:color="000000"/>
            </w:tcBorders>
          </w:tcPr>
          <w:p w14:paraId="2FDAD8CE" w14:textId="77777777" w:rsidR="00870B93" w:rsidRPr="006A3505" w:rsidRDefault="00870B93" w:rsidP="00564988">
            <w:pPr>
              <w:spacing w:after="80" w:line="240" w:lineRule="auto"/>
              <w:jc w:val="both"/>
              <w:rPr>
                <w:rFonts w:ascii="Arial" w:eastAsia="Times New Roman" w:hAnsi="Arial" w:cs="Arial"/>
                <w:lang w:val="uz-Cyrl-UZ"/>
              </w:rPr>
            </w:pPr>
            <w:r w:rsidRPr="006A3505">
              <w:rPr>
                <w:rFonts w:ascii="Arial" w:eastAsia="Times New Roman" w:hAnsi="Arial" w:cs="Arial"/>
                <w:lang w:val="uz-Cyrl-UZ"/>
              </w:rPr>
              <w:t>19.</w:t>
            </w:r>
          </w:p>
        </w:tc>
        <w:tc>
          <w:tcPr>
            <w:tcW w:w="3562" w:type="dxa"/>
            <w:tcBorders>
              <w:top w:val="single" w:sz="4" w:space="0" w:color="000000"/>
              <w:left w:val="single" w:sz="4" w:space="0" w:color="000000"/>
              <w:bottom w:val="single" w:sz="4" w:space="0" w:color="000000"/>
              <w:right w:val="single" w:sz="4" w:space="0" w:color="000000"/>
            </w:tcBorders>
          </w:tcPr>
          <w:p w14:paraId="79BC3086" w14:textId="77777777" w:rsidR="00870B93" w:rsidRPr="006A3505" w:rsidRDefault="00870B93" w:rsidP="00564988">
            <w:pPr>
              <w:spacing w:after="0" w:line="240" w:lineRule="auto"/>
              <w:ind w:firstLine="5"/>
              <w:jc w:val="both"/>
              <w:rPr>
                <w:rFonts w:ascii="Arial" w:eastAsia="Times New Roman" w:hAnsi="Arial" w:cs="Arial"/>
                <w:lang w:val="uz-Cyrl-UZ"/>
              </w:rPr>
            </w:pPr>
            <w:r w:rsidRPr="006A3505">
              <w:rPr>
                <w:rFonts w:ascii="Arial" w:eastAsia="Times New Roman" w:hAnsi="Arial" w:cs="Arial"/>
                <w:lang w:val="uz-Cyrl-UZ"/>
              </w:rPr>
              <w:t>Da li na lokaciji ili u blizini lokacije ima područja ili mesta od istorijskog ili kulturnog značaja koja mogu biti zahvaćena uticajem projekta?</w:t>
            </w:r>
          </w:p>
        </w:tc>
        <w:tc>
          <w:tcPr>
            <w:tcW w:w="2700" w:type="dxa"/>
            <w:tcBorders>
              <w:top w:val="single" w:sz="4" w:space="0" w:color="000000"/>
              <w:left w:val="single" w:sz="4" w:space="0" w:color="000000"/>
              <w:bottom w:val="single" w:sz="4" w:space="0" w:color="000000"/>
              <w:right w:val="single" w:sz="4" w:space="0" w:color="000000"/>
            </w:tcBorders>
            <w:vAlign w:val="center"/>
          </w:tcPr>
          <w:p w14:paraId="439E6EC7" w14:textId="77777777" w:rsidR="00870B93" w:rsidRPr="006A3505" w:rsidRDefault="00870B93" w:rsidP="00564988">
            <w:pPr>
              <w:spacing w:after="80" w:line="240" w:lineRule="auto"/>
              <w:jc w:val="both"/>
              <w:rPr>
                <w:rFonts w:ascii="Arial" w:eastAsia="Times New Roman" w:hAnsi="Arial" w:cs="Arial"/>
                <w:lang w:val="uz-Cyrl-UZ"/>
              </w:rPr>
            </w:pPr>
            <w:r w:rsidRPr="006A3505">
              <w:rPr>
                <w:rFonts w:ascii="Arial" w:eastAsia="Times New Roman" w:hAnsi="Arial" w:cs="Arial"/>
                <w:lang w:val="uz-Cyrl-UZ"/>
              </w:rPr>
              <w:t>Ne</w:t>
            </w:r>
          </w:p>
          <w:p w14:paraId="300CA9ED" w14:textId="77777777" w:rsidR="00870B93" w:rsidRPr="006A3505" w:rsidRDefault="00870B93" w:rsidP="00564988">
            <w:pPr>
              <w:spacing w:after="80" w:line="240" w:lineRule="auto"/>
              <w:jc w:val="both"/>
              <w:rPr>
                <w:rFonts w:ascii="Arial" w:eastAsia="Times New Roman" w:hAnsi="Arial" w:cs="Arial"/>
                <w:lang w:val="uz-Cyrl-UZ"/>
              </w:rPr>
            </w:pPr>
          </w:p>
        </w:tc>
        <w:tc>
          <w:tcPr>
            <w:tcW w:w="2419" w:type="dxa"/>
            <w:tcBorders>
              <w:top w:val="single" w:sz="4" w:space="0" w:color="000000"/>
              <w:left w:val="single" w:sz="4" w:space="0" w:color="000000"/>
              <w:bottom w:val="single" w:sz="4" w:space="0" w:color="000000"/>
              <w:right w:val="single" w:sz="4" w:space="0" w:color="000000"/>
            </w:tcBorders>
          </w:tcPr>
          <w:p w14:paraId="70DFB692" w14:textId="77777777" w:rsidR="00870B93" w:rsidRPr="006A3505" w:rsidRDefault="00870B93" w:rsidP="00564988">
            <w:pPr>
              <w:spacing w:after="80" w:line="240" w:lineRule="auto"/>
              <w:jc w:val="both"/>
              <w:rPr>
                <w:rFonts w:ascii="Arial" w:eastAsia="Times New Roman" w:hAnsi="Arial" w:cs="Arial"/>
                <w:lang w:val="uz-Cyrl-UZ"/>
              </w:rPr>
            </w:pPr>
            <w:r w:rsidRPr="006A3505">
              <w:rPr>
                <w:rFonts w:ascii="Arial" w:eastAsia="Times New Roman" w:hAnsi="Arial" w:cs="Arial"/>
                <w:lang w:val="uz-Cyrl-UZ"/>
              </w:rPr>
              <w:t xml:space="preserve">Ne  </w:t>
            </w:r>
          </w:p>
          <w:p w14:paraId="516BF833" w14:textId="77777777" w:rsidR="00870B93" w:rsidRPr="006A3505" w:rsidRDefault="00870B93" w:rsidP="00564988">
            <w:pPr>
              <w:spacing w:after="80" w:line="240" w:lineRule="auto"/>
              <w:jc w:val="both"/>
              <w:rPr>
                <w:rFonts w:ascii="Arial" w:eastAsia="Times New Roman" w:hAnsi="Arial" w:cs="Arial"/>
                <w:lang w:val="uz-Cyrl-UZ"/>
              </w:rPr>
            </w:pPr>
          </w:p>
        </w:tc>
      </w:tr>
      <w:tr w:rsidR="00870B93" w:rsidRPr="006A3505" w14:paraId="53E660BF" w14:textId="77777777" w:rsidTr="005D614D">
        <w:tc>
          <w:tcPr>
            <w:tcW w:w="663" w:type="dxa"/>
            <w:tcBorders>
              <w:top w:val="single" w:sz="4" w:space="0" w:color="000000"/>
              <w:left w:val="single" w:sz="4" w:space="0" w:color="000000"/>
              <w:bottom w:val="single" w:sz="4" w:space="0" w:color="000000"/>
              <w:right w:val="single" w:sz="4" w:space="0" w:color="000000"/>
            </w:tcBorders>
          </w:tcPr>
          <w:p w14:paraId="267AB8B4" w14:textId="77777777" w:rsidR="00870B93" w:rsidRPr="006A3505" w:rsidRDefault="00870B93" w:rsidP="00564988">
            <w:pPr>
              <w:spacing w:after="80" w:line="240" w:lineRule="auto"/>
              <w:jc w:val="both"/>
              <w:rPr>
                <w:rFonts w:ascii="Arial" w:eastAsia="Times New Roman" w:hAnsi="Arial" w:cs="Arial"/>
                <w:lang w:val="uz-Cyrl-UZ"/>
              </w:rPr>
            </w:pPr>
          </w:p>
          <w:p w14:paraId="4D0C9EA4" w14:textId="77777777" w:rsidR="00870B93" w:rsidRPr="006A3505" w:rsidRDefault="00870B93" w:rsidP="00564988">
            <w:pPr>
              <w:spacing w:after="80" w:line="240" w:lineRule="auto"/>
              <w:jc w:val="both"/>
              <w:rPr>
                <w:rFonts w:ascii="Arial" w:eastAsia="Times New Roman" w:hAnsi="Arial" w:cs="Arial"/>
                <w:lang w:val="uz-Cyrl-UZ"/>
              </w:rPr>
            </w:pPr>
            <w:r w:rsidRPr="006A3505">
              <w:rPr>
                <w:rFonts w:ascii="Arial" w:eastAsia="Times New Roman" w:hAnsi="Arial" w:cs="Arial"/>
                <w:lang w:val="uz-Cyrl-UZ"/>
              </w:rPr>
              <w:t>20.</w:t>
            </w:r>
          </w:p>
        </w:tc>
        <w:tc>
          <w:tcPr>
            <w:tcW w:w="3562" w:type="dxa"/>
            <w:tcBorders>
              <w:top w:val="single" w:sz="4" w:space="0" w:color="000000"/>
              <w:left w:val="single" w:sz="4" w:space="0" w:color="000000"/>
              <w:bottom w:val="single" w:sz="4" w:space="0" w:color="000000"/>
              <w:right w:val="single" w:sz="4" w:space="0" w:color="000000"/>
            </w:tcBorders>
          </w:tcPr>
          <w:p w14:paraId="782EDDD4" w14:textId="77777777" w:rsidR="00870B93" w:rsidRPr="006A3505" w:rsidRDefault="00870B93" w:rsidP="00564988">
            <w:pPr>
              <w:spacing w:after="0" w:line="240" w:lineRule="auto"/>
              <w:ind w:firstLine="5"/>
              <w:jc w:val="both"/>
              <w:rPr>
                <w:rFonts w:ascii="Arial" w:eastAsia="Times New Roman" w:hAnsi="Arial" w:cs="Arial"/>
                <w:lang w:val="uz-Cyrl-UZ"/>
              </w:rPr>
            </w:pPr>
            <w:r w:rsidRPr="006A3505">
              <w:rPr>
                <w:rFonts w:ascii="Arial" w:eastAsia="Times New Roman" w:hAnsi="Arial" w:cs="Arial"/>
                <w:lang w:val="uz-Cyrl-UZ"/>
              </w:rPr>
              <w:t>Da li se projekat nalazi na lokaciji u prethodnom nerazvijenom području koje će zbog toga pretrpeti gubitak zelenih površina?</w:t>
            </w:r>
          </w:p>
        </w:tc>
        <w:tc>
          <w:tcPr>
            <w:tcW w:w="2700" w:type="dxa"/>
            <w:tcBorders>
              <w:top w:val="single" w:sz="4" w:space="0" w:color="000000"/>
              <w:left w:val="single" w:sz="4" w:space="0" w:color="000000"/>
              <w:bottom w:val="single" w:sz="4" w:space="0" w:color="000000"/>
              <w:right w:val="single" w:sz="4" w:space="0" w:color="000000"/>
            </w:tcBorders>
            <w:vAlign w:val="center"/>
          </w:tcPr>
          <w:p w14:paraId="39010F91" w14:textId="77777777" w:rsidR="00870B93" w:rsidRPr="006A3505" w:rsidRDefault="00870B93" w:rsidP="00564988">
            <w:pPr>
              <w:spacing w:after="80" w:line="240" w:lineRule="auto"/>
              <w:jc w:val="both"/>
              <w:rPr>
                <w:rFonts w:ascii="Arial" w:eastAsia="Times New Roman" w:hAnsi="Arial" w:cs="Arial"/>
                <w:lang w:val="uz-Cyrl-UZ"/>
              </w:rPr>
            </w:pPr>
            <w:r w:rsidRPr="006A3505">
              <w:rPr>
                <w:rFonts w:ascii="Arial" w:eastAsia="Times New Roman" w:hAnsi="Arial" w:cs="Arial"/>
                <w:lang w:val="uz-Cyrl-UZ"/>
              </w:rPr>
              <w:t>Ne</w:t>
            </w:r>
          </w:p>
        </w:tc>
        <w:tc>
          <w:tcPr>
            <w:tcW w:w="2419" w:type="dxa"/>
            <w:tcBorders>
              <w:top w:val="single" w:sz="4" w:space="0" w:color="000000"/>
              <w:left w:val="single" w:sz="4" w:space="0" w:color="000000"/>
              <w:bottom w:val="single" w:sz="4" w:space="0" w:color="000000"/>
              <w:right w:val="single" w:sz="4" w:space="0" w:color="000000"/>
            </w:tcBorders>
          </w:tcPr>
          <w:p w14:paraId="78BF09C2" w14:textId="625904B4" w:rsidR="00870B93" w:rsidRPr="006A3505" w:rsidRDefault="00870B93" w:rsidP="00D55C32">
            <w:pPr>
              <w:spacing w:after="80" w:line="240" w:lineRule="auto"/>
              <w:rPr>
                <w:rFonts w:ascii="Arial" w:eastAsia="Times New Roman" w:hAnsi="Arial" w:cs="Arial"/>
                <w:lang w:val="en-US"/>
              </w:rPr>
            </w:pPr>
            <w:r w:rsidRPr="006A3505">
              <w:rPr>
                <w:rFonts w:ascii="Arial" w:eastAsia="Times New Roman" w:hAnsi="Arial" w:cs="Arial"/>
                <w:lang w:val="uz-Cyrl-UZ"/>
              </w:rPr>
              <w:t>Ne,projekat se realizuje u industrijskoj zoni</w:t>
            </w:r>
            <w:r w:rsidRPr="006A3505">
              <w:rPr>
                <w:rFonts w:ascii="Arial" w:eastAsia="Times New Roman" w:hAnsi="Arial" w:cs="Arial"/>
                <w:lang w:val="en-US"/>
              </w:rPr>
              <w:t xml:space="preserve"> Zorka-</w:t>
            </w:r>
            <w:proofErr w:type="spellStart"/>
            <w:r w:rsidRPr="006A3505">
              <w:rPr>
                <w:rFonts w:ascii="Arial" w:eastAsia="Times New Roman" w:hAnsi="Arial" w:cs="Arial"/>
                <w:lang w:val="en-US"/>
              </w:rPr>
              <w:t>Radna</w:t>
            </w:r>
            <w:proofErr w:type="spellEnd"/>
            <w:r w:rsidRPr="006A3505">
              <w:rPr>
                <w:rFonts w:ascii="Arial" w:eastAsia="Times New Roman" w:hAnsi="Arial" w:cs="Arial"/>
                <w:lang w:val="en-US"/>
              </w:rPr>
              <w:t xml:space="preserve"> zona </w:t>
            </w:r>
            <w:proofErr w:type="spellStart"/>
            <w:r w:rsidRPr="006A3505">
              <w:rPr>
                <w:rFonts w:ascii="Arial" w:eastAsia="Times New Roman" w:hAnsi="Arial" w:cs="Arial"/>
                <w:lang w:val="en-US"/>
              </w:rPr>
              <w:t>Istok</w:t>
            </w:r>
            <w:proofErr w:type="spellEnd"/>
            <w:r w:rsidR="00C24106">
              <w:rPr>
                <w:rFonts w:ascii="Arial" w:eastAsia="Times New Roman" w:hAnsi="Arial" w:cs="Arial"/>
                <w:lang w:val="en-US"/>
              </w:rPr>
              <w:t xml:space="preserve"> u </w:t>
            </w:r>
            <w:proofErr w:type="spellStart"/>
            <w:r w:rsidR="00C24106">
              <w:rPr>
                <w:rFonts w:ascii="Arial" w:eastAsia="Times New Roman" w:hAnsi="Arial" w:cs="Arial"/>
                <w:lang w:val="en-US"/>
              </w:rPr>
              <w:t>kojoj</w:t>
            </w:r>
            <w:proofErr w:type="spellEnd"/>
            <w:r w:rsidR="00C24106">
              <w:rPr>
                <w:rFonts w:ascii="Arial" w:eastAsia="Times New Roman" w:hAnsi="Arial" w:cs="Arial"/>
                <w:lang w:val="en-US"/>
              </w:rPr>
              <w:t xml:space="preserve"> </w:t>
            </w:r>
            <w:proofErr w:type="spellStart"/>
            <w:r w:rsidR="00D55C32">
              <w:rPr>
                <w:rFonts w:ascii="Arial" w:eastAsia="Times New Roman" w:hAnsi="Arial" w:cs="Arial"/>
                <w:lang w:val="en-US"/>
              </w:rPr>
              <w:t>su</w:t>
            </w:r>
            <w:proofErr w:type="spellEnd"/>
            <w:r w:rsidR="00D55C32">
              <w:rPr>
                <w:rFonts w:ascii="Arial" w:eastAsia="Times New Roman" w:hAnsi="Arial" w:cs="Arial"/>
                <w:lang w:val="en-US"/>
              </w:rPr>
              <w:t xml:space="preserve"> </w:t>
            </w:r>
            <w:proofErr w:type="spellStart"/>
            <w:r w:rsidR="00D55C32">
              <w:rPr>
                <w:rFonts w:ascii="Arial" w:eastAsia="Times New Roman" w:hAnsi="Arial" w:cs="Arial"/>
                <w:lang w:val="en-US"/>
              </w:rPr>
              <w:t>prva</w:t>
            </w:r>
            <w:proofErr w:type="spellEnd"/>
            <w:r w:rsidR="00D55C32">
              <w:rPr>
                <w:rFonts w:ascii="Arial" w:eastAsia="Times New Roman" w:hAnsi="Arial" w:cs="Arial"/>
                <w:lang w:val="en-US"/>
              </w:rPr>
              <w:t xml:space="preserve"> </w:t>
            </w:r>
            <w:proofErr w:type="spellStart"/>
            <w:r w:rsidR="00D55C32">
              <w:rPr>
                <w:rFonts w:ascii="Arial" w:eastAsia="Times New Roman" w:hAnsi="Arial" w:cs="Arial"/>
                <w:lang w:val="en-US"/>
              </w:rPr>
              <w:t>postrojenja</w:t>
            </w:r>
            <w:proofErr w:type="spellEnd"/>
            <w:r w:rsidR="00D55C32">
              <w:rPr>
                <w:rFonts w:ascii="Arial" w:eastAsia="Times New Roman" w:hAnsi="Arial" w:cs="Arial"/>
                <w:lang w:val="en-US"/>
              </w:rPr>
              <w:t xml:space="preserve"> </w:t>
            </w:r>
            <w:proofErr w:type="spellStart"/>
            <w:r w:rsidR="00D55C32">
              <w:rPr>
                <w:rFonts w:ascii="Arial" w:eastAsia="Times New Roman" w:hAnsi="Arial" w:cs="Arial"/>
                <w:lang w:val="en-US"/>
              </w:rPr>
              <w:t>podignuta</w:t>
            </w:r>
            <w:proofErr w:type="spellEnd"/>
            <w:r w:rsidR="00D55C32">
              <w:rPr>
                <w:rFonts w:ascii="Arial" w:eastAsia="Times New Roman" w:hAnsi="Arial" w:cs="Arial"/>
                <w:lang w:val="en-US"/>
              </w:rPr>
              <w:t xml:space="preserve"> 1938.godine</w:t>
            </w:r>
          </w:p>
        </w:tc>
      </w:tr>
      <w:tr w:rsidR="00870B93" w:rsidRPr="006A3505" w14:paraId="004CCC61" w14:textId="77777777" w:rsidTr="005D614D">
        <w:tc>
          <w:tcPr>
            <w:tcW w:w="663" w:type="dxa"/>
            <w:tcBorders>
              <w:top w:val="single" w:sz="4" w:space="0" w:color="000000"/>
              <w:left w:val="single" w:sz="4" w:space="0" w:color="000000"/>
              <w:bottom w:val="single" w:sz="4" w:space="0" w:color="000000"/>
              <w:right w:val="single" w:sz="4" w:space="0" w:color="000000"/>
            </w:tcBorders>
          </w:tcPr>
          <w:p w14:paraId="481A503C" w14:textId="77777777" w:rsidR="00870B93" w:rsidRPr="006A3505" w:rsidRDefault="00870B93" w:rsidP="00564988">
            <w:pPr>
              <w:spacing w:after="80" w:line="240" w:lineRule="auto"/>
              <w:jc w:val="both"/>
              <w:rPr>
                <w:rFonts w:ascii="Arial" w:eastAsia="Times New Roman" w:hAnsi="Arial" w:cs="Arial"/>
                <w:lang w:val="uz-Cyrl-UZ"/>
              </w:rPr>
            </w:pPr>
            <w:r w:rsidRPr="006A3505">
              <w:rPr>
                <w:rFonts w:ascii="Arial" w:eastAsia="Times New Roman" w:hAnsi="Arial" w:cs="Arial"/>
                <w:lang w:val="uz-Cyrl-UZ"/>
              </w:rPr>
              <w:t>21.</w:t>
            </w:r>
          </w:p>
        </w:tc>
        <w:tc>
          <w:tcPr>
            <w:tcW w:w="3562" w:type="dxa"/>
            <w:tcBorders>
              <w:top w:val="single" w:sz="4" w:space="0" w:color="000000"/>
              <w:left w:val="single" w:sz="4" w:space="0" w:color="000000"/>
              <w:bottom w:val="single" w:sz="4" w:space="0" w:color="000000"/>
              <w:right w:val="single" w:sz="4" w:space="0" w:color="000000"/>
            </w:tcBorders>
          </w:tcPr>
          <w:p w14:paraId="3484E743" w14:textId="77777777" w:rsidR="00870B93" w:rsidRPr="006A3505" w:rsidRDefault="00870B93" w:rsidP="00564988">
            <w:pPr>
              <w:spacing w:after="0" w:line="240" w:lineRule="auto"/>
              <w:ind w:firstLine="5"/>
              <w:jc w:val="both"/>
              <w:rPr>
                <w:rFonts w:ascii="Arial" w:eastAsia="Times New Roman" w:hAnsi="Arial" w:cs="Arial"/>
                <w:lang w:val="uz-Cyrl-UZ"/>
              </w:rPr>
            </w:pPr>
            <w:r w:rsidRPr="006A3505">
              <w:rPr>
                <w:rFonts w:ascii="Arial" w:eastAsia="Times New Roman" w:hAnsi="Arial" w:cs="Arial"/>
                <w:lang w:val="uz-Cyrl-UZ"/>
              </w:rPr>
              <w:t xml:space="preserve">Da li se  na lokaciji ili u blizini lokacije projekta koristi zemljište, na primer za kuće, vrtove, druge privatne namene, industrijske ili trgovačke aktivnosti, rekreaciju, kao javni otvoreni prostor, za javne objekte, poljoprivrednu proizvodnju, za šume, turizam, rudarske ili druge aktivnosti koje mogu biti zahvaćene uticajem projekta? </w:t>
            </w:r>
          </w:p>
        </w:tc>
        <w:tc>
          <w:tcPr>
            <w:tcW w:w="2700" w:type="dxa"/>
            <w:tcBorders>
              <w:top w:val="single" w:sz="4" w:space="0" w:color="000000"/>
              <w:left w:val="single" w:sz="4" w:space="0" w:color="000000"/>
              <w:bottom w:val="single" w:sz="4" w:space="0" w:color="000000"/>
              <w:right w:val="single" w:sz="4" w:space="0" w:color="000000"/>
            </w:tcBorders>
            <w:vAlign w:val="center"/>
          </w:tcPr>
          <w:p w14:paraId="69A8CA88" w14:textId="77777777" w:rsidR="00870B93" w:rsidRPr="006A3505" w:rsidRDefault="00870B93" w:rsidP="00564988">
            <w:pPr>
              <w:spacing w:after="80" w:line="240" w:lineRule="auto"/>
              <w:jc w:val="both"/>
              <w:rPr>
                <w:rFonts w:ascii="Arial" w:eastAsia="Times New Roman" w:hAnsi="Arial" w:cs="Arial"/>
                <w:lang w:val="uz-Cyrl-UZ"/>
              </w:rPr>
            </w:pPr>
            <w:r w:rsidRPr="006A3505">
              <w:rPr>
                <w:rFonts w:ascii="Arial" w:eastAsia="Times New Roman" w:hAnsi="Arial" w:cs="Arial"/>
                <w:lang w:val="uz-Cyrl-UZ"/>
              </w:rPr>
              <w:t>Ne</w:t>
            </w:r>
          </w:p>
          <w:p w14:paraId="0B6EB168" w14:textId="77777777" w:rsidR="00870B93" w:rsidRPr="006A3505" w:rsidRDefault="00870B93" w:rsidP="00564988">
            <w:pPr>
              <w:spacing w:after="80" w:line="240" w:lineRule="auto"/>
              <w:jc w:val="both"/>
              <w:rPr>
                <w:rFonts w:ascii="Arial" w:eastAsia="Times New Roman" w:hAnsi="Arial" w:cs="Arial"/>
                <w:lang w:val="uz-Cyrl-UZ"/>
              </w:rPr>
            </w:pPr>
          </w:p>
        </w:tc>
        <w:tc>
          <w:tcPr>
            <w:tcW w:w="2419" w:type="dxa"/>
            <w:tcBorders>
              <w:top w:val="single" w:sz="4" w:space="0" w:color="000000"/>
              <w:left w:val="single" w:sz="4" w:space="0" w:color="000000"/>
              <w:bottom w:val="single" w:sz="4" w:space="0" w:color="000000"/>
              <w:right w:val="single" w:sz="4" w:space="0" w:color="000000"/>
            </w:tcBorders>
          </w:tcPr>
          <w:p w14:paraId="309888C5" w14:textId="77777777" w:rsidR="00870B93" w:rsidRPr="006A3505" w:rsidRDefault="00870B93" w:rsidP="00564988">
            <w:pPr>
              <w:spacing w:after="80" w:line="240" w:lineRule="auto"/>
              <w:jc w:val="both"/>
              <w:rPr>
                <w:rFonts w:ascii="Arial" w:eastAsia="Times New Roman" w:hAnsi="Arial" w:cs="Arial"/>
                <w:lang w:val="uz-Cyrl-UZ"/>
              </w:rPr>
            </w:pPr>
            <w:r w:rsidRPr="006A3505">
              <w:rPr>
                <w:rFonts w:ascii="Arial" w:eastAsia="Times New Roman" w:hAnsi="Arial" w:cs="Arial"/>
              </w:rPr>
              <w:t xml:space="preserve">             </w:t>
            </w:r>
            <w:r w:rsidRPr="006A3505">
              <w:rPr>
                <w:rFonts w:ascii="Arial" w:eastAsia="Times New Roman" w:hAnsi="Arial" w:cs="Arial"/>
                <w:lang w:val="uz-Cyrl-UZ"/>
              </w:rPr>
              <w:t xml:space="preserve">Ne  </w:t>
            </w:r>
          </w:p>
          <w:p w14:paraId="66C3CAED" w14:textId="77777777" w:rsidR="00870B93" w:rsidRPr="006A3505" w:rsidRDefault="00870B93" w:rsidP="00564988">
            <w:pPr>
              <w:spacing w:after="80" w:line="240" w:lineRule="auto"/>
              <w:jc w:val="both"/>
              <w:rPr>
                <w:rFonts w:ascii="Arial" w:eastAsia="Times New Roman" w:hAnsi="Arial" w:cs="Arial"/>
                <w:lang w:val="uz-Cyrl-UZ"/>
              </w:rPr>
            </w:pPr>
            <w:r w:rsidRPr="006A3505">
              <w:rPr>
                <w:rFonts w:ascii="Arial" w:eastAsia="Times New Roman" w:hAnsi="Arial" w:cs="Arial"/>
                <w:lang w:val="uz-Cyrl-UZ"/>
              </w:rPr>
              <w:t>Lokacija se nalazi u okviru hemijskog industrijskog kompleksa –Istočna industrijska zona grada Šapca; projekat je u industrijskoj zoni Zorka-Radna zona Istok i kompatibilan je sa drugim projektima na lokaciji</w:t>
            </w:r>
          </w:p>
        </w:tc>
      </w:tr>
      <w:tr w:rsidR="00870B93" w:rsidRPr="006A3505" w14:paraId="0D9CB3AC" w14:textId="77777777" w:rsidTr="005D614D">
        <w:tc>
          <w:tcPr>
            <w:tcW w:w="663" w:type="dxa"/>
            <w:tcBorders>
              <w:top w:val="single" w:sz="4" w:space="0" w:color="000000"/>
              <w:left w:val="single" w:sz="4" w:space="0" w:color="000000"/>
              <w:bottom w:val="single" w:sz="4" w:space="0" w:color="000000"/>
              <w:right w:val="single" w:sz="4" w:space="0" w:color="000000"/>
            </w:tcBorders>
          </w:tcPr>
          <w:p w14:paraId="1D495665" w14:textId="77777777" w:rsidR="00870B93" w:rsidRPr="006A3505" w:rsidRDefault="00870B93" w:rsidP="00564988">
            <w:pPr>
              <w:spacing w:after="80" w:line="240" w:lineRule="auto"/>
              <w:jc w:val="both"/>
              <w:rPr>
                <w:rFonts w:ascii="Arial" w:eastAsia="Times New Roman" w:hAnsi="Arial" w:cs="Arial"/>
                <w:lang w:val="uz-Cyrl-UZ"/>
              </w:rPr>
            </w:pPr>
            <w:r w:rsidRPr="006A3505">
              <w:rPr>
                <w:rFonts w:ascii="Arial" w:eastAsia="Times New Roman" w:hAnsi="Arial" w:cs="Arial"/>
                <w:lang w:val="uz-Cyrl-UZ"/>
              </w:rPr>
              <w:t>22.</w:t>
            </w:r>
          </w:p>
        </w:tc>
        <w:tc>
          <w:tcPr>
            <w:tcW w:w="3562" w:type="dxa"/>
            <w:tcBorders>
              <w:top w:val="single" w:sz="4" w:space="0" w:color="000000"/>
              <w:left w:val="single" w:sz="4" w:space="0" w:color="000000"/>
              <w:bottom w:val="single" w:sz="4" w:space="0" w:color="000000"/>
              <w:right w:val="single" w:sz="4" w:space="0" w:color="000000"/>
            </w:tcBorders>
          </w:tcPr>
          <w:p w14:paraId="21841A2A" w14:textId="77777777" w:rsidR="00870B93" w:rsidRPr="006A3505" w:rsidRDefault="00870B93" w:rsidP="00564988">
            <w:pPr>
              <w:spacing w:after="0" w:line="240" w:lineRule="auto"/>
              <w:ind w:firstLine="5"/>
              <w:jc w:val="both"/>
              <w:rPr>
                <w:rFonts w:ascii="Arial" w:eastAsia="Times New Roman" w:hAnsi="Arial" w:cs="Arial"/>
                <w:lang w:val="uz-Cyrl-UZ"/>
              </w:rPr>
            </w:pPr>
            <w:r w:rsidRPr="006A3505">
              <w:rPr>
                <w:rFonts w:ascii="Arial" w:eastAsia="Times New Roman" w:hAnsi="Arial" w:cs="Arial"/>
                <w:lang w:val="uz-Cyrl-UZ"/>
              </w:rPr>
              <w:t>Da li za lokaciju i za okolinu lokacije postoje planovi za buduće korišćenje zemljišta koje može biti zahvaćeno uticajem projekta?</w:t>
            </w:r>
          </w:p>
        </w:tc>
        <w:tc>
          <w:tcPr>
            <w:tcW w:w="2700" w:type="dxa"/>
            <w:tcBorders>
              <w:top w:val="single" w:sz="4" w:space="0" w:color="000000"/>
              <w:left w:val="single" w:sz="4" w:space="0" w:color="000000"/>
              <w:bottom w:val="single" w:sz="4" w:space="0" w:color="000000"/>
              <w:right w:val="single" w:sz="4" w:space="0" w:color="000000"/>
            </w:tcBorders>
          </w:tcPr>
          <w:p w14:paraId="63EC8B55" w14:textId="77777777" w:rsidR="00870B93" w:rsidRPr="006A3505" w:rsidRDefault="00870B93" w:rsidP="00564988">
            <w:pPr>
              <w:spacing w:after="80" w:line="240" w:lineRule="auto"/>
              <w:jc w:val="both"/>
              <w:rPr>
                <w:rFonts w:ascii="Arial" w:eastAsia="Times New Roman" w:hAnsi="Arial" w:cs="Arial"/>
                <w:lang w:val="uz-Cyrl-UZ"/>
              </w:rPr>
            </w:pPr>
            <w:r w:rsidRPr="006A3505">
              <w:rPr>
                <w:rFonts w:ascii="Arial" w:eastAsia="Times New Roman" w:hAnsi="Arial" w:cs="Arial"/>
                <w:lang w:val="uz-Cyrl-UZ"/>
              </w:rPr>
              <w:t xml:space="preserve">Ne </w:t>
            </w:r>
          </w:p>
        </w:tc>
        <w:tc>
          <w:tcPr>
            <w:tcW w:w="2419" w:type="dxa"/>
            <w:tcBorders>
              <w:top w:val="single" w:sz="4" w:space="0" w:color="000000"/>
              <w:left w:val="single" w:sz="4" w:space="0" w:color="000000"/>
              <w:bottom w:val="single" w:sz="4" w:space="0" w:color="000000"/>
              <w:right w:val="single" w:sz="4" w:space="0" w:color="000000"/>
            </w:tcBorders>
            <w:vAlign w:val="center"/>
          </w:tcPr>
          <w:p w14:paraId="04AA2010" w14:textId="4D61F69A" w:rsidR="00870B93" w:rsidRPr="006A3505" w:rsidRDefault="00870B93" w:rsidP="00564988">
            <w:pPr>
              <w:spacing w:after="80" w:line="240" w:lineRule="auto"/>
              <w:jc w:val="both"/>
              <w:rPr>
                <w:rFonts w:ascii="Arial" w:eastAsia="Times New Roman" w:hAnsi="Arial" w:cs="Arial"/>
                <w:lang w:val="en-US"/>
              </w:rPr>
            </w:pPr>
            <w:r w:rsidRPr="006A3505">
              <w:rPr>
                <w:rFonts w:ascii="Arial" w:eastAsia="Times New Roman" w:hAnsi="Arial" w:cs="Arial"/>
                <w:lang w:val="en-US"/>
              </w:rPr>
              <w:t xml:space="preserve">Da </w:t>
            </w:r>
            <w:proofErr w:type="spellStart"/>
            <w:r w:rsidRPr="006A3505">
              <w:rPr>
                <w:rFonts w:ascii="Arial" w:eastAsia="Times New Roman" w:hAnsi="Arial" w:cs="Arial"/>
                <w:lang w:val="en-US"/>
              </w:rPr>
              <w:t>prema</w:t>
            </w:r>
            <w:proofErr w:type="spellEnd"/>
            <w:r w:rsidRPr="006A3505">
              <w:rPr>
                <w:rFonts w:ascii="Arial" w:eastAsia="Times New Roman" w:hAnsi="Arial" w:cs="Arial"/>
                <w:lang w:val="en-US"/>
              </w:rPr>
              <w:t xml:space="preserve"> </w:t>
            </w:r>
            <w:proofErr w:type="spellStart"/>
            <w:r w:rsidRPr="006A3505">
              <w:rPr>
                <w:rFonts w:ascii="Arial" w:eastAsia="Times New Roman" w:hAnsi="Arial" w:cs="Arial"/>
                <w:lang w:val="en-US"/>
              </w:rPr>
              <w:t>planskim</w:t>
            </w:r>
            <w:proofErr w:type="spellEnd"/>
            <w:r w:rsidRPr="006A3505">
              <w:rPr>
                <w:rFonts w:ascii="Arial" w:eastAsia="Times New Roman" w:hAnsi="Arial" w:cs="Arial"/>
                <w:lang w:val="en-US"/>
              </w:rPr>
              <w:t xml:space="preserve"> </w:t>
            </w:r>
            <w:proofErr w:type="spellStart"/>
            <w:r w:rsidRPr="006A3505">
              <w:rPr>
                <w:rFonts w:ascii="Arial" w:eastAsia="Times New Roman" w:hAnsi="Arial" w:cs="Arial"/>
                <w:lang w:val="en-US"/>
              </w:rPr>
              <w:t>dokumentima</w:t>
            </w:r>
            <w:proofErr w:type="spellEnd"/>
          </w:p>
        </w:tc>
      </w:tr>
      <w:tr w:rsidR="00870B93" w:rsidRPr="006A3505" w14:paraId="13DC3C88" w14:textId="77777777" w:rsidTr="005D614D">
        <w:tc>
          <w:tcPr>
            <w:tcW w:w="663" w:type="dxa"/>
          </w:tcPr>
          <w:p w14:paraId="4FA58741" w14:textId="77777777" w:rsidR="00870B93" w:rsidRPr="006A3505" w:rsidRDefault="00870B93" w:rsidP="00564988">
            <w:pPr>
              <w:spacing w:after="80" w:line="240" w:lineRule="auto"/>
              <w:jc w:val="both"/>
              <w:rPr>
                <w:rFonts w:ascii="Arial" w:eastAsia="Times New Roman" w:hAnsi="Arial" w:cs="Arial"/>
                <w:lang w:val="uz-Cyrl-UZ"/>
              </w:rPr>
            </w:pPr>
            <w:r w:rsidRPr="006A3505">
              <w:rPr>
                <w:rFonts w:ascii="Arial" w:eastAsia="Times New Roman" w:hAnsi="Arial" w:cs="Arial"/>
                <w:lang w:val="uz-Cyrl-UZ"/>
              </w:rPr>
              <w:t>23.</w:t>
            </w:r>
          </w:p>
        </w:tc>
        <w:tc>
          <w:tcPr>
            <w:tcW w:w="3562" w:type="dxa"/>
          </w:tcPr>
          <w:p w14:paraId="1C42A42E" w14:textId="77777777" w:rsidR="00870B93" w:rsidRPr="006A3505" w:rsidRDefault="00870B93" w:rsidP="00564988">
            <w:pPr>
              <w:spacing w:after="80" w:line="240" w:lineRule="auto"/>
              <w:ind w:firstLine="5"/>
              <w:jc w:val="both"/>
              <w:rPr>
                <w:rFonts w:ascii="Arial" w:eastAsia="Times New Roman" w:hAnsi="Arial" w:cs="Arial"/>
                <w:lang w:val="uz-Cyrl-UZ"/>
              </w:rPr>
            </w:pPr>
            <w:r w:rsidRPr="006A3505">
              <w:rPr>
                <w:rFonts w:ascii="Arial" w:eastAsia="Times New Roman" w:hAnsi="Arial" w:cs="Arial"/>
                <w:lang w:val="uz-Cyrl-UZ"/>
              </w:rPr>
              <w:t xml:space="preserve">Da li na lokaciji ili u blizini lokacije postoje područja sa velikom gustinom naseljenosti ili izgrađenosti koja mogu biti zahvaćena uticajem projekta? </w:t>
            </w:r>
          </w:p>
        </w:tc>
        <w:tc>
          <w:tcPr>
            <w:tcW w:w="2700" w:type="dxa"/>
          </w:tcPr>
          <w:p w14:paraId="43A12AD7" w14:textId="77777777" w:rsidR="00870B93" w:rsidRPr="006A3505" w:rsidRDefault="00870B93" w:rsidP="00564988">
            <w:pPr>
              <w:spacing w:after="80" w:line="240" w:lineRule="auto"/>
              <w:jc w:val="both"/>
              <w:rPr>
                <w:rFonts w:ascii="Arial" w:eastAsia="Times New Roman" w:hAnsi="Arial" w:cs="Arial"/>
                <w:lang w:val="uz-Cyrl-UZ"/>
              </w:rPr>
            </w:pPr>
            <w:r w:rsidRPr="006A3505">
              <w:rPr>
                <w:rFonts w:ascii="Arial" w:eastAsia="Times New Roman" w:hAnsi="Arial" w:cs="Arial"/>
                <w:lang w:val="uz-Cyrl-UZ"/>
              </w:rPr>
              <w:t xml:space="preserve">U blizini je grad Šabac </w:t>
            </w:r>
          </w:p>
        </w:tc>
        <w:tc>
          <w:tcPr>
            <w:tcW w:w="2419" w:type="dxa"/>
          </w:tcPr>
          <w:p w14:paraId="18F54171" w14:textId="65F602D9" w:rsidR="00870B93" w:rsidRPr="006A3505" w:rsidRDefault="00870B93" w:rsidP="00564988">
            <w:pPr>
              <w:spacing w:after="80" w:line="240" w:lineRule="auto"/>
              <w:jc w:val="both"/>
              <w:rPr>
                <w:rFonts w:ascii="Arial" w:eastAsia="Times New Roman" w:hAnsi="Arial" w:cs="Arial"/>
                <w:lang w:val="en-US"/>
              </w:rPr>
            </w:pPr>
            <w:r w:rsidRPr="006A3505">
              <w:rPr>
                <w:rFonts w:ascii="Arial" w:eastAsia="Times New Roman" w:hAnsi="Arial" w:cs="Arial"/>
                <w:lang w:val="uz-Cyrl-UZ"/>
              </w:rPr>
              <w:t>Ne,</w:t>
            </w:r>
            <w:r w:rsidRPr="006A3505">
              <w:rPr>
                <w:rFonts w:ascii="Arial" w:eastAsia="Times New Roman" w:hAnsi="Arial" w:cs="Arial"/>
              </w:rPr>
              <w:t xml:space="preserve"> </w:t>
            </w:r>
            <w:r w:rsidRPr="006A3505">
              <w:rPr>
                <w:rFonts w:ascii="Arial" w:eastAsia="Times New Roman" w:hAnsi="Arial" w:cs="Arial"/>
                <w:lang w:val="uz-Cyrl-UZ"/>
              </w:rPr>
              <w:t>naselje je na dovoljnoj udaljenosti; prostor je definisan PDR-om Zorka-Radna zona Istok</w:t>
            </w:r>
            <w:r w:rsidR="00B87F04" w:rsidRPr="006A3505">
              <w:rPr>
                <w:rFonts w:ascii="Arial" w:eastAsia="Times New Roman" w:hAnsi="Arial" w:cs="Arial"/>
                <w:lang w:val="en-US"/>
              </w:rPr>
              <w:t xml:space="preserve"> I IDPDR-om</w:t>
            </w:r>
          </w:p>
        </w:tc>
      </w:tr>
      <w:tr w:rsidR="00870B93" w:rsidRPr="006A3505" w14:paraId="2723ED2D" w14:textId="77777777" w:rsidTr="005D614D">
        <w:tc>
          <w:tcPr>
            <w:tcW w:w="663" w:type="dxa"/>
          </w:tcPr>
          <w:p w14:paraId="030AF4E4" w14:textId="77777777" w:rsidR="00870B93" w:rsidRPr="006A3505" w:rsidRDefault="00870B93" w:rsidP="00564988">
            <w:pPr>
              <w:spacing w:after="80" w:line="240" w:lineRule="auto"/>
              <w:jc w:val="both"/>
              <w:rPr>
                <w:rFonts w:ascii="Arial" w:eastAsia="Times New Roman" w:hAnsi="Arial" w:cs="Arial"/>
                <w:lang w:val="uz-Cyrl-UZ"/>
              </w:rPr>
            </w:pPr>
            <w:r w:rsidRPr="006A3505">
              <w:rPr>
                <w:rFonts w:ascii="Arial" w:eastAsia="Times New Roman" w:hAnsi="Arial" w:cs="Arial"/>
                <w:lang w:val="uz-Cyrl-UZ"/>
              </w:rPr>
              <w:t>24.</w:t>
            </w:r>
          </w:p>
        </w:tc>
        <w:tc>
          <w:tcPr>
            <w:tcW w:w="3562" w:type="dxa"/>
          </w:tcPr>
          <w:p w14:paraId="56618D3E" w14:textId="77777777" w:rsidR="00870B93" w:rsidRPr="006A3505" w:rsidRDefault="00870B93" w:rsidP="00564988">
            <w:pPr>
              <w:spacing w:after="80" w:line="240" w:lineRule="auto"/>
              <w:ind w:firstLine="5"/>
              <w:jc w:val="both"/>
              <w:rPr>
                <w:rFonts w:ascii="Arial" w:eastAsia="Times New Roman" w:hAnsi="Arial" w:cs="Arial"/>
                <w:lang w:val="uz-Cyrl-UZ"/>
              </w:rPr>
            </w:pPr>
            <w:r w:rsidRPr="006A3505">
              <w:rPr>
                <w:rFonts w:ascii="Arial" w:eastAsia="Times New Roman" w:hAnsi="Arial" w:cs="Arial"/>
                <w:lang w:val="uz-Cyrl-UZ"/>
              </w:rPr>
              <w:t>Da li na lokaciji ili u blizini lokacije ima područja zauzetih specifičnim (osetljivim) korišćenjem zemljišta, na primer bolnice, škole, verski objekti, javni objekti koji mogu biti zahvaćeni uticajem projekta?</w:t>
            </w:r>
          </w:p>
        </w:tc>
        <w:tc>
          <w:tcPr>
            <w:tcW w:w="2700" w:type="dxa"/>
            <w:vAlign w:val="center"/>
          </w:tcPr>
          <w:p w14:paraId="77746920" w14:textId="77777777" w:rsidR="00870B93" w:rsidRPr="006A3505" w:rsidRDefault="00870B93" w:rsidP="00564988">
            <w:pPr>
              <w:spacing w:after="80" w:line="240" w:lineRule="auto"/>
              <w:jc w:val="both"/>
              <w:rPr>
                <w:rFonts w:ascii="Arial" w:eastAsia="Times New Roman" w:hAnsi="Arial" w:cs="Arial"/>
                <w:lang w:val="uz-Cyrl-UZ"/>
              </w:rPr>
            </w:pPr>
            <w:r w:rsidRPr="006A3505">
              <w:rPr>
                <w:rFonts w:ascii="Arial" w:eastAsia="Times New Roman" w:hAnsi="Arial" w:cs="Arial"/>
                <w:lang w:val="uz-Cyrl-UZ"/>
              </w:rPr>
              <w:t>Ne</w:t>
            </w:r>
          </w:p>
        </w:tc>
        <w:tc>
          <w:tcPr>
            <w:tcW w:w="2419" w:type="dxa"/>
            <w:vAlign w:val="center"/>
          </w:tcPr>
          <w:p w14:paraId="47F1ED28" w14:textId="77777777" w:rsidR="00870B93" w:rsidRPr="006A3505" w:rsidRDefault="00870B93" w:rsidP="00564988">
            <w:pPr>
              <w:spacing w:after="80" w:line="240" w:lineRule="auto"/>
              <w:jc w:val="both"/>
              <w:rPr>
                <w:rFonts w:ascii="Arial" w:eastAsia="Times New Roman" w:hAnsi="Arial" w:cs="Arial"/>
                <w:lang w:val="uz-Cyrl-UZ"/>
              </w:rPr>
            </w:pPr>
            <w:r w:rsidRPr="006A3505">
              <w:rPr>
                <w:rFonts w:ascii="Arial" w:eastAsia="Times New Roman" w:hAnsi="Arial" w:cs="Arial"/>
                <w:lang w:val="uz-Cyrl-UZ"/>
              </w:rPr>
              <w:t>Ne</w:t>
            </w:r>
          </w:p>
        </w:tc>
      </w:tr>
      <w:tr w:rsidR="00870B93" w:rsidRPr="006A3505" w14:paraId="56178B31" w14:textId="77777777" w:rsidTr="005D614D">
        <w:tc>
          <w:tcPr>
            <w:tcW w:w="663" w:type="dxa"/>
          </w:tcPr>
          <w:p w14:paraId="284EA26D" w14:textId="77777777" w:rsidR="00870B93" w:rsidRPr="006A3505" w:rsidRDefault="00870B93" w:rsidP="00564988">
            <w:pPr>
              <w:spacing w:after="80" w:line="240" w:lineRule="auto"/>
              <w:jc w:val="both"/>
              <w:rPr>
                <w:rFonts w:ascii="Arial" w:eastAsia="Times New Roman" w:hAnsi="Arial" w:cs="Arial"/>
                <w:lang w:val="uz-Cyrl-UZ"/>
              </w:rPr>
            </w:pPr>
            <w:r w:rsidRPr="006A3505">
              <w:rPr>
                <w:rFonts w:ascii="Arial" w:eastAsia="Times New Roman" w:hAnsi="Arial" w:cs="Arial"/>
                <w:lang w:val="uz-Cyrl-UZ"/>
              </w:rPr>
              <w:lastRenderedPageBreak/>
              <w:t>25.</w:t>
            </w:r>
          </w:p>
        </w:tc>
        <w:tc>
          <w:tcPr>
            <w:tcW w:w="3562" w:type="dxa"/>
          </w:tcPr>
          <w:p w14:paraId="6BBA0996" w14:textId="77777777" w:rsidR="00870B93" w:rsidRPr="006A3505" w:rsidRDefault="00870B93" w:rsidP="00564988">
            <w:pPr>
              <w:spacing w:after="80" w:line="240" w:lineRule="auto"/>
              <w:ind w:firstLine="5"/>
              <w:jc w:val="both"/>
              <w:rPr>
                <w:rFonts w:ascii="Arial" w:eastAsia="Times New Roman" w:hAnsi="Arial" w:cs="Arial"/>
                <w:lang w:val="uz-Cyrl-UZ"/>
              </w:rPr>
            </w:pPr>
            <w:r w:rsidRPr="006A3505">
              <w:rPr>
                <w:rFonts w:ascii="Arial" w:eastAsia="Times New Roman" w:hAnsi="Arial" w:cs="Arial"/>
                <w:lang w:val="uz-Cyrl-UZ"/>
              </w:rPr>
              <w:t xml:space="preserve">Da li na lokaciji ili u blizini lokacije ima područja sa važnim, visoko kvalitetnim ili retkim resursima (na primer, podzemne vode, površinske vode, šume, poljoprivredna, ribolovna , lovna ili druga područja, zaštićena prirodna dobra, mineralne sirovine i dr. ) koja mogu biti zahvaćena uticajem projekta?    </w:t>
            </w:r>
          </w:p>
        </w:tc>
        <w:tc>
          <w:tcPr>
            <w:tcW w:w="2700" w:type="dxa"/>
            <w:vAlign w:val="center"/>
          </w:tcPr>
          <w:p w14:paraId="5B0E9F19" w14:textId="77777777" w:rsidR="00870B93" w:rsidRPr="006A3505" w:rsidRDefault="00870B93" w:rsidP="00564988">
            <w:pPr>
              <w:spacing w:after="80" w:line="240" w:lineRule="auto"/>
              <w:jc w:val="both"/>
              <w:rPr>
                <w:rFonts w:ascii="Arial" w:eastAsia="Times New Roman" w:hAnsi="Arial" w:cs="Arial"/>
                <w:lang w:val="uz-Cyrl-UZ"/>
              </w:rPr>
            </w:pPr>
            <w:r w:rsidRPr="006A3505">
              <w:rPr>
                <w:rFonts w:ascii="Arial" w:eastAsia="Times New Roman" w:hAnsi="Arial" w:cs="Arial"/>
                <w:lang w:val="uz-Cyrl-UZ"/>
              </w:rPr>
              <w:t>Ne</w:t>
            </w:r>
          </w:p>
        </w:tc>
        <w:tc>
          <w:tcPr>
            <w:tcW w:w="2419" w:type="dxa"/>
            <w:vAlign w:val="center"/>
          </w:tcPr>
          <w:p w14:paraId="5AFA7997" w14:textId="77777777" w:rsidR="00870B93" w:rsidRPr="006A3505" w:rsidRDefault="00870B93" w:rsidP="00564988">
            <w:pPr>
              <w:spacing w:after="80" w:line="240" w:lineRule="auto"/>
              <w:jc w:val="both"/>
              <w:rPr>
                <w:rFonts w:ascii="Arial" w:eastAsia="Times New Roman" w:hAnsi="Arial" w:cs="Arial"/>
                <w:lang w:val="uz-Cyrl-UZ"/>
              </w:rPr>
            </w:pPr>
            <w:r w:rsidRPr="006A3505">
              <w:rPr>
                <w:rFonts w:ascii="Arial" w:eastAsia="Times New Roman" w:hAnsi="Arial" w:cs="Arial"/>
                <w:lang w:val="uz-Cyrl-UZ"/>
              </w:rPr>
              <w:t>Ne</w:t>
            </w:r>
          </w:p>
        </w:tc>
      </w:tr>
      <w:tr w:rsidR="00870B93" w:rsidRPr="006A3505" w14:paraId="2EAAFF9C" w14:textId="77777777" w:rsidTr="005D614D">
        <w:tc>
          <w:tcPr>
            <w:tcW w:w="663" w:type="dxa"/>
          </w:tcPr>
          <w:p w14:paraId="6043C1DF" w14:textId="77777777" w:rsidR="00870B93" w:rsidRPr="006A3505" w:rsidRDefault="00870B93" w:rsidP="00564988">
            <w:pPr>
              <w:spacing w:after="80" w:line="240" w:lineRule="auto"/>
              <w:jc w:val="both"/>
              <w:rPr>
                <w:rFonts w:ascii="Arial" w:eastAsia="Times New Roman" w:hAnsi="Arial" w:cs="Arial"/>
                <w:lang w:val="uz-Cyrl-UZ"/>
              </w:rPr>
            </w:pPr>
            <w:r w:rsidRPr="006A3505">
              <w:rPr>
                <w:rFonts w:ascii="Arial" w:eastAsia="Times New Roman" w:hAnsi="Arial" w:cs="Arial"/>
                <w:lang w:val="uz-Cyrl-UZ"/>
              </w:rPr>
              <w:t>26.</w:t>
            </w:r>
          </w:p>
        </w:tc>
        <w:tc>
          <w:tcPr>
            <w:tcW w:w="3562" w:type="dxa"/>
          </w:tcPr>
          <w:p w14:paraId="22717782" w14:textId="77777777" w:rsidR="00870B93" w:rsidRPr="006A3505" w:rsidRDefault="00870B93" w:rsidP="00564988">
            <w:pPr>
              <w:spacing w:after="80" w:line="240" w:lineRule="auto"/>
              <w:ind w:firstLine="5"/>
              <w:jc w:val="both"/>
              <w:rPr>
                <w:rFonts w:ascii="Arial" w:eastAsia="Times New Roman" w:hAnsi="Arial" w:cs="Arial"/>
                <w:lang w:val="uz-Cyrl-UZ"/>
              </w:rPr>
            </w:pPr>
            <w:r w:rsidRPr="006A3505">
              <w:rPr>
                <w:rFonts w:ascii="Arial" w:eastAsia="Times New Roman" w:hAnsi="Arial" w:cs="Arial"/>
                <w:lang w:val="uz-Cyrl-UZ"/>
              </w:rPr>
              <w:t xml:space="preserve">Da li na lokaciji ili u blizini lokacije ima područja koja već trpe zagađenje, ili štetu na životnoj sredini (na primer, gde su postojeći pravni normativi životne sredine pređeni) koji mogu biti zahvaćeni uticajem projekta? </w:t>
            </w:r>
          </w:p>
        </w:tc>
        <w:tc>
          <w:tcPr>
            <w:tcW w:w="2700" w:type="dxa"/>
            <w:vAlign w:val="center"/>
          </w:tcPr>
          <w:p w14:paraId="7602747D" w14:textId="77777777" w:rsidR="00870B93" w:rsidRPr="006A3505" w:rsidRDefault="00870B93" w:rsidP="00564988">
            <w:pPr>
              <w:spacing w:after="80" w:line="240" w:lineRule="auto"/>
              <w:jc w:val="both"/>
              <w:rPr>
                <w:rFonts w:ascii="Arial" w:eastAsia="Times New Roman" w:hAnsi="Arial" w:cs="Arial"/>
                <w:lang w:val="uz-Cyrl-UZ"/>
              </w:rPr>
            </w:pPr>
            <w:r w:rsidRPr="006A3505">
              <w:rPr>
                <w:rFonts w:ascii="Arial" w:eastAsia="Times New Roman" w:hAnsi="Arial" w:cs="Arial"/>
                <w:lang w:val="uz-Cyrl-UZ"/>
              </w:rPr>
              <w:t>Ne</w:t>
            </w:r>
          </w:p>
        </w:tc>
        <w:tc>
          <w:tcPr>
            <w:tcW w:w="2419" w:type="dxa"/>
          </w:tcPr>
          <w:p w14:paraId="573BDD70" w14:textId="74BBEF7F" w:rsidR="00870B93" w:rsidRPr="006A3505" w:rsidRDefault="00B87F04" w:rsidP="00564988">
            <w:pPr>
              <w:spacing w:after="80" w:line="240" w:lineRule="auto"/>
              <w:jc w:val="both"/>
              <w:rPr>
                <w:rFonts w:ascii="Arial" w:eastAsia="Times New Roman" w:hAnsi="Arial" w:cs="Arial"/>
                <w:lang w:val="en-US"/>
              </w:rPr>
            </w:pPr>
            <w:r w:rsidRPr="006A3505">
              <w:rPr>
                <w:rFonts w:ascii="Arial" w:eastAsia="Times New Roman" w:hAnsi="Arial" w:cs="Arial"/>
                <w:lang w:val="en-US"/>
              </w:rPr>
              <w:t xml:space="preserve">Da, </w:t>
            </w:r>
            <w:proofErr w:type="spellStart"/>
            <w:r w:rsidRPr="006A3505">
              <w:rPr>
                <w:rFonts w:ascii="Arial" w:eastAsia="Times New Roman" w:hAnsi="Arial" w:cs="Arial"/>
                <w:lang w:val="en-US"/>
              </w:rPr>
              <w:t>lokacija</w:t>
            </w:r>
            <w:proofErr w:type="spellEnd"/>
            <w:r w:rsidRPr="006A3505">
              <w:rPr>
                <w:rFonts w:ascii="Arial" w:eastAsia="Times New Roman" w:hAnsi="Arial" w:cs="Arial"/>
                <w:lang w:val="en-US"/>
              </w:rPr>
              <w:t xml:space="preserve"> je u </w:t>
            </w:r>
            <w:proofErr w:type="spellStart"/>
            <w:r w:rsidRPr="006A3505">
              <w:rPr>
                <w:rFonts w:ascii="Arial" w:eastAsia="Times New Roman" w:hAnsi="Arial" w:cs="Arial"/>
                <w:lang w:val="en-US"/>
              </w:rPr>
              <w:t>Industrijskoj</w:t>
            </w:r>
            <w:proofErr w:type="spellEnd"/>
            <w:r w:rsidRPr="006A3505">
              <w:rPr>
                <w:rFonts w:ascii="Arial" w:eastAsia="Times New Roman" w:hAnsi="Arial" w:cs="Arial"/>
                <w:lang w:val="en-US"/>
              </w:rPr>
              <w:t xml:space="preserve"> </w:t>
            </w:r>
            <w:proofErr w:type="spellStart"/>
            <w:r w:rsidRPr="006A3505">
              <w:rPr>
                <w:rFonts w:ascii="Arial" w:eastAsia="Times New Roman" w:hAnsi="Arial" w:cs="Arial"/>
                <w:lang w:val="en-US"/>
              </w:rPr>
              <w:t>zoni</w:t>
            </w:r>
            <w:proofErr w:type="spellEnd"/>
            <w:r w:rsidRPr="006A3505">
              <w:rPr>
                <w:rFonts w:ascii="Arial" w:eastAsia="Times New Roman" w:hAnsi="Arial" w:cs="Arial"/>
                <w:lang w:val="en-US"/>
              </w:rPr>
              <w:t xml:space="preserve">; </w:t>
            </w:r>
            <w:proofErr w:type="spellStart"/>
            <w:r w:rsidRPr="006A3505">
              <w:rPr>
                <w:rFonts w:ascii="Arial" w:eastAsia="Times New Roman" w:hAnsi="Arial" w:cs="Arial"/>
                <w:lang w:val="en-US"/>
              </w:rPr>
              <w:t>prati</w:t>
            </w:r>
            <w:proofErr w:type="spellEnd"/>
            <w:r w:rsidRPr="006A3505">
              <w:rPr>
                <w:rFonts w:ascii="Arial" w:eastAsia="Times New Roman" w:hAnsi="Arial" w:cs="Arial"/>
                <w:lang w:val="en-US"/>
              </w:rPr>
              <w:t xml:space="preserve"> se monitoring </w:t>
            </w:r>
            <w:proofErr w:type="spellStart"/>
            <w:r w:rsidRPr="006A3505">
              <w:rPr>
                <w:rFonts w:ascii="Arial" w:eastAsia="Times New Roman" w:hAnsi="Arial" w:cs="Arial"/>
                <w:lang w:val="en-US"/>
              </w:rPr>
              <w:t>činilaca</w:t>
            </w:r>
            <w:proofErr w:type="spellEnd"/>
            <w:r w:rsidRPr="006A3505">
              <w:rPr>
                <w:rFonts w:ascii="Arial" w:eastAsia="Times New Roman" w:hAnsi="Arial" w:cs="Arial"/>
                <w:lang w:val="en-US"/>
              </w:rPr>
              <w:t xml:space="preserve"> životne sredine</w:t>
            </w:r>
          </w:p>
        </w:tc>
      </w:tr>
      <w:tr w:rsidR="00870B93" w:rsidRPr="006A3505" w14:paraId="0979786C" w14:textId="77777777" w:rsidTr="005D614D">
        <w:tc>
          <w:tcPr>
            <w:tcW w:w="663" w:type="dxa"/>
          </w:tcPr>
          <w:p w14:paraId="711CC90E" w14:textId="77777777" w:rsidR="00870B93" w:rsidRPr="006A3505" w:rsidRDefault="00870B93" w:rsidP="00564988">
            <w:pPr>
              <w:spacing w:after="80" w:line="240" w:lineRule="auto"/>
              <w:jc w:val="both"/>
              <w:rPr>
                <w:rFonts w:ascii="Arial" w:eastAsia="Times New Roman" w:hAnsi="Arial" w:cs="Arial"/>
                <w:lang w:val="uz-Cyrl-UZ"/>
              </w:rPr>
            </w:pPr>
          </w:p>
          <w:p w14:paraId="7859FF91" w14:textId="77777777" w:rsidR="00870B93" w:rsidRPr="006A3505" w:rsidRDefault="00870B93" w:rsidP="00564988">
            <w:pPr>
              <w:spacing w:after="80" w:line="240" w:lineRule="auto"/>
              <w:jc w:val="both"/>
              <w:rPr>
                <w:rFonts w:ascii="Arial" w:eastAsia="Times New Roman" w:hAnsi="Arial" w:cs="Arial"/>
                <w:lang w:val="uz-Cyrl-UZ"/>
              </w:rPr>
            </w:pPr>
          </w:p>
          <w:p w14:paraId="2FAE43A8" w14:textId="77777777" w:rsidR="00870B93" w:rsidRPr="006A3505" w:rsidRDefault="00870B93" w:rsidP="00564988">
            <w:pPr>
              <w:spacing w:after="80" w:line="240" w:lineRule="auto"/>
              <w:jc w:val="both"/>
              <w:rPr>
                <w:rFonts w:ascii="Arial" w:eastAsia="Times New Roman" w:hAnsi="Arial" w:cs="Arial"/>
                <w:lang w:val="uz-Cyrl-UZ"/>
              </w:rPr>
            </w:pPr>
          </w:p>
          <w:p w14:paraId="4B663FC0" w14:textId="77777777" w:rsidR="00870B93" w:rsidRPr="006A3505" w:rsidRDefault="00870B93" w:rsidP="00564988">
            <w:pPr>
              <w:spacing w:after="80" w:line="240" w:lineRule="auto"/>
              <w:jc w:val="both"/>
              <w:rPr>
                <w:rFonts w:ascii="Arial" w:eastAsia="Times New Roman" w:hAnsi="Arial" w:cs="Arial"/>
                <w:lang w:val="uz-Cyrl-UZ"/>
              </w:rPr>
            </w:pPr>
            <w:r w:rsidRPr="006A3505">
              <w:rPr>
                <w:rFonts w:ascii="Arial" w:eastAsia="Times New Roman" w:hAnsi="Arial" w:cs="Arial"/>
                <w:lang w:val="uz-Cyrl-UZ"/>
              </w:rPr>
              <w:t>27.</w:t>
            </w:r>
          </w:p>
        </w:tc>
        <w:tc>
          <w:tcPr>
            <w:tcW w:w="3562" w:type="dxa"/>
          </w:tcPr>
          <w:p w14:paraId="2CA879AD" w14:textId="77777777" w:rsidR="00870B93" w:rsidRPr="006A3505" w:rsidRDefault="00870B93" w:rsidP="00564988">
            <w:pPr>
              <w:spacing w:after="0" w:line="240" w:lineRule="auto"/>
              <w:ind w:firstLine="5"/>
              <w:jc w:val="both"/>
              <w:rPr>
                <w:rFonts w:ascii="Arial" w:eastAsia="Times New Roman" w:hAnsi="Arial" w:cs="Arial"/>
                <w:lang w:val="uz-Cyrl-UZ"/>
              </w:rPr>
            </w:pPr>
            <w:r w:rsidRPr="006A3505">
              <w:rPr>
                <w:rFonts w:ascii="Arial" w:eastAsia="Times New Roman" w:hAnsi="Arial" w:cs="Arial"/>
                <w:lang w:val="uz-Cyrl-UZ"/>
              </w:rPr>
              <w:t>Da li je lokacija projekta ugrožena zemljotresima, sleganjem zemljišta, klizištima, erozijom, poplavama ili povratnim klimatskim uslovima (na primer temperaturnim razlikama, maglom, jakim vetrovima) koje mogu dovesti do prouzrokovanja problema u životnoj sredini od strane projekta?</w:t>
            </w:r>
          </w:p>
        </w:tc>
        <w:tc>
          <w:tcPr>
            <w:tcW w:w="2700" w:type="dxa"/>
            <w:vAlign w:val="center"/>
          </w:tcPr>
          <w:p w14:paraId="56509BEB" w14:textId="77777777" w:rsidR="00870B93" w:rsidRPr="006A3505" w:rsidRDefault="00870B93" w:rsidP="00564988">
            <w:pPr>
              <w:spacing w:after="80" w:line="240" w:lineRule="auto"/>
              <w:jc w:val="both"/>
              <w:rPr>
                <w:rFonts w:ascii="Arial" w:eastAsia="Times New Roman" w:hAnsi="Arial" w:cs="Arial"/>
                <w:lang w:val="uz-Cyrl-UZ"/>
              </w:rPr>
            </w:pPr>
            <w:r w:rsidRPr="006A3505">
              <w:rPr>
                <w:rFonts w:ascii="Arial" w:eastAsia="Times New Roman" w:hAnsi="Arial" w:cs="Arial"/>
                <w:lang w:val="uz-Cyrl-UZ"/>
              </w:rPr>
              <w:t>Ne</w:t>
            </w:r>
          </w:p>
        </w:tc>
        <w:tc>
          <w:tcPr>
            <w:tcW w:w="2419" w:type="dxa"/>
            <w:vAlign w:val="center"/>
          </w:tcPr>
          <w:p w14:paraId="6D7A5771" w14:textId="77777777" w:rsidR="00870B93" w:rsidRPr="006A3505" w:rsidRDefault="00870B93" w:rsidP="00564988">
            <w:pPr>
              <w:spacing w:after="80" w:line="240" w:lineRule="auto"/>
              <w:jc w:val="both"/>
              <w:rPr>
                <w:rFonts w:ascii="Arial" w:eastAsia="Times New Roman" w:hAnsi="Arial" w:cs="Arial"/>
                <w:lang w:val="uz-Cyrl-UZ"/>
              </w:rPr>
            </w:pPr>
            <w:r w:rsidRPr="006A3505">
              <w:rPr>
                <w:rFonts w:ascii="Arial" w:eastAsia="Times New Roman" w:hAnsi="Arial" w:cs="Arial"/>
                <w:lang w:val="uz-Cyrl-UZ"/>
              </w:rPr>
              <w:t>Ne</w:t>
            </w:r>
          </w:p>
        </w:tc>
      </w:tr>
    </w:tbl>
    <w:p w14:paraId="140D9025" w14:textId="77777777" w:rsidR="00870B93" w:rsidRPr="006A3505" w:rsidRDefault="00870B93" w:rsidP="00564988">
      <w:pPr>
        <w:spacing w:after="0" w:line="240" w:lineRule="auto"/>
        <w:jc w:val="both"/>
        <w:rPr>
          <w:rFonts w:ascii="Arial" w:eastAsia="Times New Roman" w:hAnsi="Arial" w:cs="Arial"/>
          <w:lang w:val="uz-Cyrl-UZ"/>
        </w:rPr>
      </w:pPr>
    </w:p>
    <w:p w14:paraId="675F84CD" w14:textId="77777777" w:rsidR="00870B93" w:rsidRPr="006A3505" w:rsidRDefault="00870B93" w:rsidP="00564988">
      <w:pPr>
        <w:spacing w:after="80" w:line="276" w:lineRule="auto"/>
        <w:jc w:val="both"/>
        <w:rPr>
          <w:rFonts w:ascii="Arial" w:eastAsia="Times New Roman" w:hAnsi="Arial" w:cs="Arial"/>
          <w:b/>
        </w:rPr>
      </w:pPr>
    </w:p>
    <w:p w14:paraId="4C641022" w14:textId="77777777" w:rsidR="00260AFB" w:rsidRDefault="00260AFB" w:rsidP="00564988">
      <w:pPr>
        <w:spacing w:after="80" w:line="276" w:lineRule="auto"/>
        <w:jc w:val="both"/>
        <w:rPr>
          <w:rFonts w:ascii="Arial" w:eastAsia="Times New Roman" w:hAnsi="Arial" w:cs="Arial"/>
          <w:b/>
          <w:lang w:val="uz-Cyrl-UZ"/>
        </w:rPr>
      </w:pPr>
    </w:p>
    <w:p w14:paraId="653EBF76" w14:textId="77777777" w:rsidR="00260AFB" w:rsidRDefault="00260AFB" w:rsidP="00564988">
      <w:pPr>
        <w:spacing w:after="80" w:line="276" w:lineRule="auto"/>
        <w:jc w:val="both"/>
        <w:rPr>
          <w:rFonts w:ascii="Arial" w:eastAsia="Times New Roman" w:hAnsi="Arial" w:cs="Arial"/>
          <w:b/>
          <w:lang w:val="uz-Cyrl-UZ"/>
        </w:rPr>
      </w:pPr>
    </w:p>
    <w:p w14:paraId="537F04D8" w14:textId="77777777" w:rsidR="00260AFB" w:rsidRDefault="00260AFB" w:rsidP="00564988">
      <w:pPr>
        <w:spacing w:after="80" w:line="276" w:lineRule="auto"/>
        <w:jc w:val="both"/>
        <w:rPr>
          <w:rFonts w:ascii="Arial" w:eastAsia="Times New Roman" w:hAnsi="Arial" w:cs="Arial"/>
          <w:b/>
          <w:lang w:val="uz-Cyrl-UZ"/>
        </w:rPr>
      </w:pPr>
    </w:p>
    <w:p w14:paraId="004AD279" w14:textId="77777777" w:rsidR="00260AFB" w:rsidRDefault="00260AFB" w:rsidP="00564988">
      <w:pPr>
        <w:spacing w:after="80" w:line="276" w:lineRule="auto"/>
        <w:jc w:val="both"/>
        <w:rPr>
          <w:rFonts w:ascii="Arial" w:eastAsia="Times New Roman" w:hAnsi="Arial" w:cs="Arial"/>
          <w:b/>
          <w:lang w:val="uz-Cyrl-UZ"/>
        </w:rPr>
      </w:pPr>
    </w:p>
    <w:p w14:paraId="2CFA2B0B" w14:textId="77777777" w:rsidR="00260AFB" w:rsidRDefault="00260AFB" w:rsidP="00564988">
      <w:pPr>
        <w:spacing w:after="80" w:line="276" w:lineRule="auto"/>
        <w:jc w:val="both"/>
        <w:rPr>
          <w:rFonts w:ascii="Arial" w:eastAsia="Times New Roman" w:hAnsi="Arial" w:cs="Arial"/>
          <w:b/>
          <w:lang w:val="uz-Cyrl-UZ"/>
        </w:rPr>
      </w:pPr>
    </w:p>
    <w:p w14:paraId="2D89E883" w14:textId="77777777" w:rsidR="00260AFB" w:rsidRDefault="00260AFB" w:rsidP="00564988">
      <w:pPr>
        <w:spacing w:after="80" w:line="276" w:lineRule="auto"/>
        <w:jc w:val="both"/>
        <w:rPr>
          <w:rFonts w:ascii="Arial" w:eastAsia="Times New Roman" w:hAnsi="Arial" w:cs="Arial"/>
          <w:b/>
          <w:lang w:val="uz-Cyrl-UZ"/>
        </w:rPr>
      </w:pPr>
    </w:p>
    <w:p w14:paraId="6D573732" w14:textId="77777777" w:rsidR="00260AFB" w:rsidRDefault="00260AFB" w:rsidP="00564988">
      <w:pPr>
        <w:spacing w:after="80" w:line="276" w:lineRule="auto"/>
        <w:jc w:val="both"/>
        <w:rPr>
          <w:rFonts w:ascii="Arial" w:eastAsia="Times New Roman" w:hAnsi="Arial" w:cs="Arial"/>
          <w:b/>
          <w:lang w:val="uz-Cyrl-UZ"/>
        </w:rPr>
      </w:pPr>
    </w:p>
    <w:p w14:paraId="42477D9E" w14:textId="77777777" w:rsidR="00260AFB" w:rsidRDefault="00260AFB" w:rsidP="00564988">
      <w:pPr>
        <w:spacing w:after="80" w:line="276" w:lineRule="auto"/>
        <w:jc w:val="both"/>
        <w:rPr>
          <w:rFonts w:ascii="Arial" w:eastAsia="Times New Roman" w:hAnsi="Arial" w:cs="Arial"/>
          <w:b/>
          <w:lang w:val="uz-Cyrl-UZ"/>
        </w:rPr>
      </w:pPr>
    </w:p>
    <w:p w14:paraId="772B4D33" w14:textId="77777777" w:rsidR="00260AFB" w:rsidRDefault="00260AFB" w:rsidP="00564988">
      <w:pPr>
        <w:spacing w:after="80" w:line="276" w:lineRule="auto"/>
        <w:jc w:val="both"/>
        <w:rPr>
          <w:rFonts w:ascii="Arial" w:eastAsia="Times New Roman" w:hAnsi="Arial" w:cs="Arial"/>
          <w:b/>
          <w:lang w:val="uz-Cyrl-UZ"/>
        </w:rPr>
      </w:pPr>
    </w:p>
    <w:p w14:paraId="7E7CB93B" w14:textId="77777777" w:rsidR="00260AFB" w:rsidRDefault="00260AFB" w:rsidP="00564988">
      <w:pPr>
        <w:spacing w:after="80" w:line="276" w:lineRule="auto"/>
        <w:jc w:val="both"/>
        <w:rPr>
          <w:rFonts w:ascii="Arial" w:eastAsia="Times New Roman" w:hAnsi="Arial" w:cs="Arial"/>
          <w:b/>
          <w:lang w:val="uz-Cyrl-UZ"/>
        </w:rPr>
      </w:pPr>
    </w:p>
    <w:p w14:paraId="1ABA43F6" w14:textId="77777777" w:rsidR="00260AFB" w:rsidRDefault="00260AFB" w:rsidP="00564988">
      <w:pPr>
        <w:spacing w:after="80" w:line="276" w:lineRule="auto"/>
        <w:jc w:val="both"/>
        <w:rPr>
          <w:rFonts w:ascii="Arial" w:eastAsia="Times New Roman" w:hAnsi="Arial" w:cs="Arial"/>
          <w:b/>
          <w:lang w:val="uz-Cyrl-UZ"/>
        </w:rPr>
      </w:pPr>
    </w:p>
    <w:p w14:paraId="58A80893" w14:textId="77777777" w:rsidR="00260AFB" w:rsidRDefault="00260AFB" w:rsidP="00564988">
      <w:pPr>
        <w:spacing w:after="80" w:line="276" w:lineRule="auto"/>
        <w:jc w:val="both"/>
        <w:rPr>
          <w:rFonts w:ascii="Arial" w:eastAsia="Times New Roman" w:hAnsi="Arial" w:cs="Arial"/>
          <w:b/>
          <w:lang w:val="uz-Cyrl-UZ"/>
        </w:rPr>
      </w:pPr>
    </w:p>
    <w:p w14:paraId="45ECE1F9" w14:textId="77777777" w:rsidR="00260AFB" w:rsidRDefault="00260AFB" w:rsidP="00564988">
      <w:pPr>
        <w:spacing w:after="80" w:line="276" w:lineRule="auto"/>
        <w:jc w:val="both"/>
        <w:rPr>
          <w:rFonts w:ascii="Arial" w:eastAsia="Times New Roman" w:hAnsi="Arial" w:cs="Arial"/>
          <w:b/>
          <w:lang w:val="uz-Cyrl-UZ"/>
        </w:rPr>
      </w:pPr>
    </w:p>
    <w:p w14:paraId="148AB899" w14:textId="77777777" w:rsidR="00260AFB" w:rsidRDefault="00260AFB" w:rsidP="00564988">
      <w:pPr>
        <w:spacing w:after="80" w:line="276" w:lineRule="auto"/>
        <w:jc w:val="both"/>
        <w:rPr>
          <w:rFonts w:ascii="Arial" w:eastAsia="Times New Roman" w:hAnsi="Arial" w:cs="Arial"/>
          <w:b/>
          <w:lang w:val="uz-Cyrl-UZ"/>
        </w:rPr>
      </w:pPr>
    </w:p>
    <w:p w14:paraId="14B739F8" w14:textId="77777777" w:rsidR="00260AFB" w:rsidRDefault="00260AFB" w:rsidP="00564988">
      <w:pPr>
        <w:spacing w:after="80" w:line="276" w:lineRule="auto"/>
        <w:jc w:val="both"/>
        <w:rPr>
          <w:rFonts w:ascii="Arial" w:eastAsia="Times New Roman" w:hAnsi="Arial" w:cs="Arial"/>
          <w:b/>
          <w:lang w:val="uz-Cyrl-UZ"/>
        </w:rPr>
      </w:pPr>
    </w:p>
    <w:p w14:paraId="725DC3F3" w14:textId="77777777" w:rsidR="00260AFB" w:rsidRDefault="00260AFB" w:rsidP="00564988">
      <w:pPr>
        <w:spacing w:after="80" w:line="276" w:lineRule="auto"/>
        <w:jc w:val="both"/>
        <w:rPr>
          <w:rFonts w:ascii="Arial" w:eastAsia="Times New Roman" w:hAnsi="Arial" w:cs="Arial"/>
          <w:b/>
          <w:lang w:val="uz-Cyrl-UZ"/>
        </w:rPr>
      </w:pPr>
    </w:p>
    <w:p w14:paraId="56769080" w14:textId="5F84E036" w:rsidR="00870B93" w:rsidRPr="006A3505" w:rsidRDefault="00260AFB" w:rsidP="00564988">
      <w:pPr>
        <w:spacing w:after="80" w:line="276" w:lineRule="auto"/>
        <w:jc w:val="both"/>
        <w:rPr>
          <w:rFonts w:ascii="Arial" w:eastAsia="Times New Roman" w:hAnsi="Arial" w:cs="Arial"/>
          <w:b/>
          <w:lang w:val="uz-Cyrl-UZ"/>
        </w:rPr>
      </w:pPr>
      <w:r>
        <w:rPr>
          <w:rFonts w:ascii="Arial" w:eastAsia="Times New Roman" w:hAnsi="Arial" w:cs="Arial"/>
          <w:b/>
          <w:lang w:val="en-US"/>
        </w:rPr>
        <w:lastRenderedPageBreak/>
        <w:t xml:space="preserve">7. </w:t>
      </w:r>
      <w:r w:rsidRPr="006A3505">
        <w:rPr>
          <w:rFonts w:ascii="Arial" w:eastAsia="Times New Roman" w:hAnsi="Arial" w:cs="Arial"/>
          <w:b/>
          <w:lang w:val="uz-Cyrl-UZ"/>
        </w:rPr>
        <w:t>REZIME KARAKTERISTIKA PROJEKTA I NJEGOVE LOKACIJE SA INDIKACIJOM POTREBE ZA IZRADOM STUDIJE PROCENE UTICAJA NA ŽIVOTNU SREDINU</w:t>
      </w:r>
    </w:p>
    <w:p w14:paraId="1D926B26" w14:textId="77777777" w:rsidR="00870B93" w:rsidRPr="006A3505" w:rsidRDefault="00870B93" w:rsidP="00564988">
      <w:pPr>
        <w:spacing w:after="0" w:line="276" w:lineRule="auto"/>
        <w:ind w:firstLine="720"/>
        <w:jc w:val="both"/>
        <w:rPr>
          <w:rFonts w:ascii="Arial" w:eastAsia="Times New Roman" w:hAnsi="Arial" w:cs="Arial"/>
          <w:lang w:val="uz-Cyrl-UZ"/>
        </w:rPr>
      </w:pPr>
    </w:p>
    <w:p w14:paraId="152552D2" w14:textId="24D9C58F" w:rsidR="00870B93" w:rsidRPr="006A3505" w:rsidRDefault="00870B93" w:rsidP="00564988">
      <w:pPr>
        <w:spacing w:after="80" w:line="276" w:lineRule="auto"/>
        <w:jc w:val="both"/>
        <w:rPr>
          <w:rFonts w:ascii="Arial" w:eastAsia="Times New Roman" w:hAnsi="Arial" w:cs="Arial"/>
          <w:lang w:val="en-US"/>
        </w:rPr>
      </w:pPr>
      <w:r w:rsidRPr="006A3505">
        <w:rPr>
          <w:rFonts w:ascii="Arial" w:eastAsia="Times New Roman" w:hAnsi="Arial" w:cs="Arial"/>
          <w:lang w:val="uz-Cyrl-UZ"/>
        </w:rPr>
        <w:t>U zoni</w:t>
      </w:r>
      <w:r w:rsidRPr="006A3505">
        <w:rPr>
          <w:rFonts w:ascii="Arial" w:eastAsia="Times New Roman" w:hAnsi="Arial" w:cs="Arial"/>
        </w:rPr>
        <w:t xml:space="preserve"> lokacije Projekta, a to je</w:t>
      </w:r>
      <w:r w:rsidRPr="006A3505">
        <w:rPr>
          <w:rFonts w:ascii="Arial" w:eastAsia="Times New Roman" w:hAnsi="Arial" w:cs="Arial"/>
          <w:lang w:val="uz-Cyrl-UZ"/>
        </w:rPr>
        <w:t xml:space="preserve"> Zorka–Radna zona Istok, moguća</w:t>
      </w:r>
      <w:r w:rsidRPr="006A3505">
        <w:rPr>
          <w:rFonts w:ascii="Arial" w:eastAsia="Times New Roman" w:hAnsi="Arial" w:cs="Arial"/>
        </w:rPr>
        <w:t xml:space="preserve"> je</w:t>
      </w:r>
      <w:r w:rsidRPr="006A3505">
        <w:rPr>
          <w:rFonts w:ascii="Arial" w:eastAsia="Times New Roman" w:hAnsi="Arial" w:cs="Arial"/>
          <w:lang w:val="uz-Cyrl-UZ"/>
        </w:rPr>
        <w:t>: industrijska proizvodnja, mali proizvodni pogoni, servisi, uslužne delatnosti i kompatibilne namene sa opšte definisanom. Stanovanje u ovim zonama je isključivo zabranjeno. U ovoj zoni nije preporučljiva proizvodnja prehrambenih proizvoda i drugih „čistih“ tehnologija obzirom na postojeće stanje. U ovoj zoni je dominantna i preporučljiva hemijska proizvodnja i skladišta. U zoni se mogu naći i druge namene ako na njih ne deluju štetno uticaji postojeće proizvodnje. U okviru ove zone dozvoljena je i izgradnja energetskih i komunalnih objekata i postrojenja, kao i transfer stanica za reciklažu otpada, uz definisanje strogih uslova zaštite životne sredine.</w:t>
      </w:r>
      <w:proofErr w:type="spellStart"/>
      <w:r w:rsidR="00B87F04" w:rsidRPr="006A3505">
        <w:rPr>
          <w:rFonts w:ascii="Arial" w:eastAsia="Times New Roman" w:hAnsi="Arial" w:cs="Arial"/>
          <w:lang w:val="en-US"/>
        </w:rPr>
        <w:t>Projekat</w:t>
      </w:r>
      <w:proofErr w:type="spellEnd"/>
      <w:r w:rsidR="00B87F04" w:rsidRPr="006A3505">
        <w:rPr>
          <w:rFonts w:ascii="Arial" w:eastAsia="Times New Roman" w:hAnsi="Arial" w:cs="Arial"/>
          <w:lang w:val="en-US"/>
        </w:rPr>
        <w:t xml:space="preserve"> se </w:t>
      </w:r>
      <w:proofErr w:type="spellStart"/>
      <w:r w:rsidR="00B87F04" w:rsidRPr="006A3505">
        <w:rPr>
          <w:rFonts w:ascii="Arial" w:eastAsia="Times New Roman" w:hAnsi="Arial" w:cs="Arial"/>
          <w:lang w:val="en-US"/>
        </w:rPr>
        <w:t>odnosi</w:t>
      </w:r>
      <w:proofErr w:type="spellEnd"/>
      <w:r w:rsidR="00B87F04" w:rsidRPr="006A3505">
        <w:rPr>
          <w:rFonts w:ascii="Arial" w:eastAsia="Times New Roman" w:hAnsi="Arial" w:cs="Arial"/>
          <w:lang w:val="en-US"/>
        </w:rPr>
        <w:t xml:space="preserve"> </w:t>
      </w:r>
      <w:proofErr w:type="spellStart"/>
      <w:r w:rsidR="000E704D">
        <w:rPr>
          <w:rFonts w:ascii="Arial" w:eastAsia="Times New Roman" w:hAnsi="Arial" w:cs="Arial"/>
          <w:lang w:val="en-US"/>
        </w:rPr>
        <w:t>na</w:t>
      </w:r>
      <w:proofErr w:type="spellEnd"/>
      <w:r w:rsidR="000E704D">
        <w:rPr>
          <w:rFonts w:ascii="Arial" w:eastAsia="Times New Roman" w:hAnsi="Arial" w:cs="Arial"/>
          <w:lang w:val="en-US"/>
        </w:rPr>
        <w:t xml:space="preserve"> </w:t>
      </w:r>
      <w:proofErr w:type="spellStart"/>
      <w:r w:rsidR="000E704D">
        <w:rPr>
          <w:rFonts w:ascii="Arial" w:eastAsia="Times New Roman" w:hAnsi="Arial" w:cs="Arial"/>
          <w:lang w:val="en-US"/>
        </w:rPr>
        <w:t>izgradnju</w:t>
      </w:r>
      <w:proofErr w:type="spellEnd"/>
      <w:r w:rsidR="000E704D">
        <w:rPr>
          <w:rFonts w:ascii="Arial" w:eastAsia="Times New Roman" w:hAnsi="Arial" w:cs="Arial"/>
          <w:lang w:val="en-US"/>
        </w:rPr>
        <w:t xml:space="preserve"> hale za </w:t>
      </w:r>
      <w:proofErr w:type="spellStart"/>
      <w:r w:rsidR="000E704D">
        <w:rPr>
          <w:rFonts w:ascii="Arial" w:eastAsia="Times New Roman" w:hAnsi="Arial" w:cs="Arial"/>
          <w:lang w:val="en-US"/>
        </w:rPr>
        <w:t>skladištenje</w:t>
      </w:r>
      <w:proofErr w:type="spellEnd"/>
      <w:r w:rsidR="000E704D">
        <w:rPr>
          <w:rFonts w:ascii="Arial" w:eastAsia="Times New Roman" w:hAnsi="Arial" w:cs="Arial"/>
          <w:lang w:val="en-US"/>
        </w:rPr>
        <w:t xml:space="preserve"> </w:t>
      </w:r>
      <w:proofErr w:type="spellStart"/>
      <w:r w:rsidR="000E704D">
        <w:rPr>
          <w:rFonts w:ascii="Arial" w:eastAsia="Times New Roman" w:hAnsi="Arial" w:cs="Arial"/>
          <w:lang w:val="en-US"/>
        </w:rPr>
        <w:t>rinfuznog</w:t>
      </w:r>
      <w:proofErr w:type="spellEnd"/>
      <w:r w:rsidR="000E704D">
        <w:rPr>
          <w:rFonts w:ascii="Arial" w:eastAsia="Times New Roman" w:hAnsi="Arial" w:cs="Arial"/>
          <w:lang w:val="en-US"/>
        </w:rPr>
        <w:t xml:space="preserve"> </w:t>
      </w:r>
      <w:proofErr w:type="spellStart"/>
      <w:r w:rsidR="000E704D">
        <w:rPr>
          <w:rFonts w:ascii="Arial" w:eastAsia="Times New Roman" w:hAnsi="Arial" w:cs="Arial"/>
          <w:lang w:val="en-US"/>
        </w:rPr>
        <w:t>proizvoda-mineralnih</w:t>
      </w:r>
      <w:proofErr w:type="spellEnd"/>
      <w:r w:rsidR="000E704D">
        <w:rPr>
          <w:rFonts w:ascii="Arial" w:eastAsia="Times New Roman" w:hAnsi="Arial" w:cs="Arial"/>
          <w:lang w:val="en-US"/>
        </w:rPr>
        <w:t xml:space="preserve"> </w:t>
      </w:r>
      <w:proofErr w:type="spellStart"/>
      <w:r w:rsidR="000E704D">
        <w:rPr>
          <w:rFonts w:ascii="Arial" w:eastAsia="Times New Roman" w:hAnsi="Arial" w:cs="Arial"/>
          <w:lang w:val="en-US"/>
        </w:rPr>
        <w:t>djubriva</w:t>
      </w:r>
      <w:proofErr w:type="spellEnd"/>
      <w:r w:rsidR="000E704D">
        <w:rPr>
          <w:rFonts w:ascii="Arial" w:eastAsia="Times New Roman" w:hAnsi="Arial" w:cs="Arial"/>
          <w:lang w:val="en-US"/>
        </w:rPr>
        <w:t xml:space="preserve"> u </w:t>
      </w:r>
      <w:proofErr w:type="spellStart"/>
      <w:r w:rsidR="00E82F7C">
        <w:rPr>
          <w:rFonts w:ascii="Arial" w:eastAsia="Times New Roman" w:hAnsi="Arial" w:cs="Arial"/>
          <w:lang w:val="en-US"/>
        </w:rPr>
        <w:t>granul</w:t>
      </w:r>
      <w:r w:rsidR="00C96762">
        <w:rPr>
          <w:rFonts w:ascii="Arial" w:eastAsia="Times New Roman" w:hAnsi="Arial" w:cs="Arial"/>
          <w:lang w:val="en-US"/>
        </w:rPr>
        <w:t>a</w:t>
      </w:r>
      <w:r w:rsidR="00E82F7C">
        <w:rPr>
          <w:rFonts w:ascii="Arial" w:eastAsia="Times New Roman" w:hAnsi="Arial" w:cs="Arial"/>
          <w:lang w:val="en-US"/>
        </w:rPr>
        <w:t>ma</w:t>
      </w:r>
      <w:proofErr w:type="spellEnd"/>
      <w:r w:rsidR="00E82F7C">
        <w:rPr>
          <w:rFonts w:ascii="Arial" w:eastAsia="Times New Roman" w:hAnsi="Arial" w:cs="Arial"/>
          <w:lang w:val="en-US"/>
        </w:rPr>
        <w:t xml:space="preserve"> ; </w:t>
      </w:r>
      <w:proofErr w:type="spellStart"/>
      <w:r w:rsidR="00E82F7C">
        <w:rPr>
          <w:rFonts w:ascii="Arial" w:eastAsia="Times New Roman" w:hAnsi="Arial" w:cs="Arial"/>
          <w:lang w:val="en-US"/>
        </w:rPr>
        <w:t>hala</w:t>
      </w:r>
      <w:proofErr w:type="spellEnd"/>
      <w:r w:rsidR="00E82F7C">
        <w:rPr>
          <w:rFonts w:ascii="Arial" w:eastAsia="Times New Roman" w:hAnsi="Arial" w:cs="Arial"/>
          <w:lang w:val="en-US"/>
        </w:rPr>
        <w:t xml:space="preserve"> je </w:t>
      </w:r>
      <w:proofErr w:type="spellStart"/>
      <w:r w:rsidR="00E82F7C">
        <w:rPr>
          <w:rFonts w:ascii="Arial" w:eastAsia="Times New Roman" w:hAnsi="Arial" w:cs="Arial"/>
          <w:lang w:val="en-US"/>
        </w:rPr>
        <w:t>povezana</w:t>
      </w:r>
      <w:proofErr w:type="spellEnd"/>
      <w:r w:rsidR="00E82F7C">
        <w:rPr>
          <w:rFonts w:ascii="Arial" w:eastAsia="Times New Roman" w:hAnsi="Arial" w:cs="Arial"/>
          <w:lang w:val="en-US"/>
        </w:rPr>
        <w:t xml:space="preserve"> </w:t>
      </w:r>
      <w:proofErr w:type="spellStart"/>
      <w:r w:rsidR="00E82F7C">
        <w:rPr>
          <w:rFonts w:ascii="Arial" w:eastAsia="Times New Roman" w:hAnsi="Arial" w:cs="Arial"/>
          <w:lang w:val="en-US"/>
        </w:rPr>
        <w:t>sa</w:t>
      </w:r>
      <w:proofErr w:type="spellEnd"/>
      <w:r w:rsidR="00E82F7C">
        <w:rPr>
          <w:rFonts w:ascii="Arial" w:eastAsia="Times New Roman" w:hAnsi="Arial" w:cs="Arial"/>
          <w:lang w:val="en-US"/>
        </w:rPr>
        <w:t xml:space="preserve"> </w:t>
      </w:r>
      <w:proofErr w:type="spellStart"/>
      <w:r w:rsidR="00E82F7C">
        <w:rPr>
          <w:rFonts w:ascii="Arial" w:eastAsia="Times New Roman" w:hAnsi="Arial" w:cs="Arial"/>
          <w:lang w:val="en-US"/>
        </w:rPr>
        <w:t>pogonom</w:t>
      </w:r>
      <w:proofErr w:type="spellEnd"/>
      <w:r w:rsidR="00E82F7C">
        <w:rPr>
          <w:rFonts w:ascii="Arial" w:eastAsia="Times New Roman" w:hAnsi="Arial" w:cs="Arial"/>
          <w:lang w:val="en-US"/>
        </w:rPr>
        <w:t xml:space="preserve"> za </w:t>
      </w:r>
      <w:proofErr w:type="spellStart"/>
      <w:r w:rsidR="00E82F7C">
        <w:rPr>
          <w:rFonts w:ascii="Arial" w:eastAsia="Times New Roman" w:hAnsi="Arial" w:cs="Arial"/>
          <w:lang w:val="en-US"/>
        </w:rPr>
        <w:t>proizvodnju</w:t>
      </w:r>
      <w:proofErr w:type="spellEnd"/>
      <w:r w:rsidR="00E82F7C">
        <w:rPr>
          <w:rFonts w:ascii="Arial" w:eastAsia="Times New Roman" w:hAnsi="Arial" w:cs="Arial"/>
          <w:lang w:val="en-US"/>
        </w:rPr>
        <w:t xml:space="preserve"> </w:t>
      </w:r>
      <w:proofErr w:type="spellStart"/>
      <w:r w:rsidR="00E82F7C">
        <w:rPr>
          <w:rFonts w:ascii="Arial" w:eastAsia="Times New Roman" w:hAnsi="Arial" w:cs="Arial"/>
          <w:lang w:val="en-US"/>
        </w:rPr>
        <w:t>djubriva</w:t>
      </w:r>
      <w:proofErr w:type="spellEnd"/>
      <w:r w:rsidR="00E82F7C">
        <w:rPr>
          <w:rFonts w:ascii="Arial" w:eastAsia="Times New Roman" w:hAnsi="Arial" w:cs="Arial"/>
          <w:lang w:val="en-US"/>
        </w:rPr>
        <w:t xml:space="preserve">, </w:t>
      </w:r>
      <w:proofErr w:type="spellStart"/>
      <w:r w:rsidR="00E82F7C">
        <w:rPr>
          <w:rFonts w:ascii="Arial" w:eastAsia="Times New Roman" w:hAnsi="Arial" w:cs="Arial"/>
          <w:lang w:val="en-US"/>
        </w:rPr>
        <w:t>sa</w:t>
      </w:r>
      <w:proofErr w:type="spellEnd"/>
      <w:r w:rsidR="00E82F7C">
        <w:rPr>
          <w:rFonts w:ascii="Arial" w:eastAsia="Times New Roman" w:hAnsi="Arial" w:cs="Arial"/>
          <w:lang w:val="en-US"/>
        </w:rPr>
        <w:t xml:space="preserve"> </w:t>
      </w:r>
      <w:proofErr w:type="spellStart"/>
      <w:r w:rsidR="00E82F7C">
        <w:rPr>
          <w:rFonts w:ascii="Arial" w:eastAsia="Times New Roman" w:hAnsi="Arial" w:cs="Arial"/>
          <w:lang w:val="en-US"/>
        </w:rPr>
        <w:t>pogonom</w:t>
      </w:r>
      <w:proofErr w:type="spellEnd"/>
      <w:r w:rsidR="00E82F7C">
        <w:rPr>
          <w:rFonts w:ascii="Arial" w:eastAsia="Times New Roman" w:hAnsi="Arial" w:cs="Arial"/>
          <w:lang w:val="en-US"/>
        </w:rPr>
        <w:t xml:space="preserve"> za </w:t>
      </w:r>
      <w:proofErr w:type="spellStart"/>
      <w:r w:rsidR="00E82F7C">
        <w:rPr>
          <w:rFonts w:ascii="Arial" w:eastAsia="Times New Roman" w:hAnsi="Arial" w:cs="Arial"/>
          <w:lang w:val="en-US"/>
        </w:rPr>
        <w:t>pakovanje</w:t>
      </w:r>
      <w:proofErr w:type="spellEnd"/>
      <w:r w:rsidR="00E82F7C">
        <w:rPr>
          <w:rFonts w:ascii="Arial" w:eastAsia="Times New Roman" w:hAnsi="Arial" w:cs="Arial"/>
          <w:lang w:val="en-US"/>
        </w:rPr>
        <w:t xml:space="preserve"> I </w:t>
      </w:r>
      <w:proofErr w:type="spellStart"/>
      <w:r w:rsidR="00E82F7C">
        <w:rPr>
          <w:rFonts w:ascii="Arial" w:eastAsia="Times New Roman" w:hAnsi="Arial" w:cs="Arial"/>
          <w:lang w:val="en-US"/>
        </w:rPr>
        <w:t>na</w:t>
      </w:r>
      <w:proofErr w:type="spellEnd"/>
      <w:r w:rsidR="00E82F7C">
        <w:rPr>
          <w:rFonts w:ascii="Arial" w:eastAsia="Times New Roman" w:hAnsi="Arial" w:cs="Arial"/>
          <w:lang w:val="en-US"/>
        </w:rPr>
        <w:t xml:space="preserve"> </w:t>
      </w:r>
      <w:proofErr w:type="spellStart"/>
      <w:r w:rsidR="00E82F7C">
        <w:rPr>
          <w:rFonts w:ascii="Arial" w:eastAsia="Times New Roman" w:hAnsi="Arial" w:cs="Arial"/>
          <w:lang w:val="en-US"/>
        </w:rPr>
        <w:t>postojeću</w:t>
      </w:r>
      <w:proofErr w:type="spellEnd"/>
      <w:r w:rsidR="00E82F7C">
        <w:rPr>
          <w:rFonts w:ascii="Arial" w:eastAsia="Times New Roman" w:hAnsi="Arial" w:cs="Arial"/>
          <w:lang w:val="en-US"/>
        </w:rPr>
        <w:t xml:space="preserve"> </w:t>
      </w:r>
      <w:proofErr w:type="spellStart"/>
      <w:r w:rsidR="00E82F7C">
        <w:rPr>
          <w:rFonts w:ascii="Arial" w:eastAsia="Times New Roman" w:hAnsi="Arial" w:cs="Arial"/>
          <w:lang w:val="en-US"/>
        </w:rPr>
        <w:t>infrastrukturu</w:t>
      </w:r>
      <w:proofErr w:type="spellEnd"/>
      <w:r w:rsidR="00E82F7C">
        <w:rPr>
          <w:rFonts w:ascii="Arial" w:eastAsia="Times New Roman" w:hAnsi="Arial" w:cs="Arial"/>
          <w:lang w:val="en-US"/>
        </w:rPr>
        <w:t>.</w:t>
      </w:r>
    </w:p>
    <w:p w14:paraId="53E6F6BD" w14:textId="3D9DD0CE" w:rsidR="00870B93" w:rsidRPr="006A3505" w:rsidRDefault="00870B93" w:rsidP="00564988">
      <w:pPr>
        <w:spacing w:after="80" w:line="276" w:lineRule="auto"/>
        <w:jc w:val="both"/>
        <w:rPr>
          <w:rFonts w:ascii="Arial" w:eastAsia="Times New Roman" w:hAnsi="Arial" w:cs="Arial"/>
          <w:b/>
          <w:lang w:val="uz-Cyrl-UZ"/>
        </w:rPr>
      </w:pPr>
      <w:r w:rsidRPr="006A3505">
        <w:rPr>
          <w:rFonts w:ascii="Arial" w:eastAsia="Times New Roman" w:hAnsi="Arial" w:cs="Arial"/>
          <w:b/>
          <w:lang w:val="uz-Cyrl-UZ"/>
        </w:rPr>
        <w:t xml:space="preserve">Projekat se po svim svojim karakteristikama </w:t>
      </w:r>
      <w:r w:rsidRPr="006A3505">
        <w:rPr>
          <w:rFonts w:ascii="Arial" w:eastAsia="Times New Roman" w:hAnsi="Arial" w:cs="Arial"/>
          <w:b/>
        </w:rPr>
        <w:t xml:space="preserve">u </w:t>
      </w:r>
      <w:r w:rsidRPr="006A3505">
        <w:rPr>
          <w:rFonts w:ascii="Arial" w:eastAsia="Times New Roman" w:hAnsi="Arial" w:cs="Arial"/>
          <w:b/>
          <w:lang w:val="uz-Cyrl-UZ"/>
        </w:rPr>
        <w:t>potpuno</w:t>
      </w:r>
      <w:r w:rsidRPr="006A3505">
        <w:rPr>
          <w:rFonts w:ascii="Arial" w:eastAsia="Times New Roman" w:hAnsi="Arial" w:cs="Arial"/>
          <w:b/>
        </w:rPr>
        <w:t>sti</w:t>
      </w:r>
      <w:r w:rsidRPr="006A3505">
        <w:rPr>
          <w:rFonts w:ascii="Arial" w:eastAsia="Times New Roman" w:hAnsi="Arial" w:cs="Arial"/>
          <w:b/>
          <w:lang w:val="uz-Cyrl-UZ"/>
        </w:rPr>
        <w:t xml:space="preserve"> uklapa u industrijsku zonu Zorka-Radna zona Istok.</w:t>
      </w:r>
    </w:p>
    <w:tbl>
      <w:tblPr>
        <w:tblW w:w="9180" w:type="dxa"/>
        <w:tblInd w:w="-108" w:type="dxa"/>
        <w:tblBorders>
          <w:top w:val="nil"/>
          <w:left w:val="nil"/>
          <w:bottom w:val="nil"/>
          <w:right w:val="nil"/>
        </w:tblBorders>
        <w:tblLayout w:type="fixed"/>
        <w:tblLook w:val="0000" w:firstRow="0" w:lastRow="0" w:firstColumn="0" w:lastColumn="0" w:noHBand="0" w:noVBand="0"/>
      </w:tblPr>
      <w:tblGrid>
        <w:gridCol w:w="9180"/>
      </w:tblGrid>
      <w:tr w:rsidR="005C0F29" w:rsidRPr="006A3505" w14:paraId="50072D4B" w14:textId="77777777" w:rsidTr="00260AFB">
        <w:trPr>
          <w:trHeight w:val="874"/>
        </w:trPr>
        <w:tc>
          <w:tcPr>
            <w:tcW w:w="9180" w:type="dxa"/>
          </w:tcPr>
          <w:p w14:paraId="39CBB2B3" w14:textId="6CFF6E41" w:rsidR="005256CA" w:rsidRPr="00237A71" w:rsidRDefault="005C0F29" w:rsidP="00564988">
            <w:pPr>
              <w:autoSpaceDE w:val="0"/>
              <w:autoSpaceDN w:val="0"/>
              <w:adjustRightInd w:val="0"/>
              <w:spacing w:after="0" w:line="240" w:lineRule="auto"/>
              <w:jc w:val="both"/>
              <w:rPr>
                <w:rFonts w:ascii="Arial" w:hAnsi="Arial" w:cs="Arial"/>
                <w:color w:val="000000"/>
              </w:rPr>
            </w:pPr>
            <w:proofErr w:type="spellStart"/>
            <w:r w:rsidRPr="006A3505">
              <w:rPr>
                <w:rFonts w:ascii="Arial" w:eastAsia="Times New Roman" w:hAnsi="Arial" w:cs="Arial"/>
                <w:b/>
                <w:lang w:val="en-US"/>
              </w:rPr>
              <w:t>Projekat</w:t>
            </w:r>
            <w:proofErr w:type="spellEnd"/>
            <w:r w:rsidRPr="006A3505">
              <w:rPr>
                <w:rFonts w:ascii="Arial" w:eastAsia="Times New Roman" w:hAnsi="Arial" w:cs="Arial"/>
                <w:b/>
                <w:lang w:val="en-US"/>
              </w:rPr>
              <w:t xml:space="preserve"> se </w:t>
            </w:r>
            <w:proofErr w:type="spellStart"/>
            <w:r w:rsidRPr="006A3505">
              <w:rPr>
                <w:rFonts w:ascii="Arial" w:eastAsia="Times New Roman" w:hAnsi="Arial" w:cs="Arial"/>
                <w:b/>
                <w:lang w:val="en-US"/>
              </w:rPr>
              <w:t>nalazi</w:t>
            </w:r>
            <w:proofErr w:type="spellEnd"/>
            <w:r w:rsidRPr="006A3505">
              <w:rPr>
                <w:rFonts w:ascii="Arial" w:eastAsia="Times New Roman" w:hAnsi="Arial" w:cs="Arial"/>
                <w:b/>
                <w:lang w:val="en-US"/>
              </w:rPr>
              <w:t xml:space="preserve"> </w:t>
            </w:r>
            <w:proofErr w:type="spellStart"/>
            <w:r w:rsidRPr="006A3505">
              <w:rPr>
                <w:rFonts w:ascii="Arial" w:eastAsia="Times New Roman" w:hAnsi="Arial" w:cs="Arial"/>
                <w:b/>
                <w:lang w:val="en-US"/>
              </w:rPr>
              <w:t>na</w:t>
            </w:r>
            <w:proofErr w:type="spellEnd"/>
            <w:r w:rsidRPr="006A3505">
              <w:rPr>
                <w:rFonts w:ascii="Arial" w:eastAsia="Times New Roman" w:hAnsi="Arial" w:cs="Arial"/>
                <w:b/>
                <w:lang w:val="en-US"/>
              </w:rPr>
              <w:t xml:space="preserve"> </w:t>
            </w:r>
            <w:proofErr w:type="spellStart"/>
            <w:r w:rsidRPr="006A3505">
              <w:rPr>
                <w:rFonts w:ascii="Arial" w:eastAsia="Times New Roman" w:hAnsi="Arial" w:cs="Arial"/>
                <w:b/>
                <w:lang w:val="en-US"/>
              </w:rPr>
              <w:t>Listi</w:t>
            </w:r>
            <w:proofErr w:type="spellEnd"/>
            <w:r w:rsidRPr="006A3505">
              <w:rPr>
                <w:rFonts w:ascii="Arial" w:eastAsia="Times New Roman" w:hAnsi="Arial" w:cs="Arial"/>
                <w:b/>
                <w:lang w:val="en-US"/>
              </w:rPr>
              <w:t xml:space="preserve"> II </w:t>
            </w:r>
            <w:r w:rsidRPr="006A3505">
              <w:rPr>
                <w:rFonts w:ascii="Arial" w:hAnsi="Arial" w:cs="Arial"/>
                <w:color w:val="000000"/>
              </w:rPr>
              <w:t xml:space="preserve"> </w:t>
            </w:r>
            <w:r w:rsidR="005256CA" w:rsidRPr="006A3505">
              <w:rPr>
                <w:rFonts w:ascii="Arial" w:hAnsi="Arial" w:cs="Arial"/>
                <w:b/>
                <w:bCs/>
                <w:color w:val="000000"/>
                <w:u w:val="single"/>
              </w:rPr>
              <w:t>Uredbe o utvrđivanju liste projekata za koje je obavezna procena uticaja i liste projekata za koje se može zahtevati procena uticaja na životnu sredinu</w:t>
            </w:r>
            <w:r w:rsidR="005256CA" w:rsidRPr="006A3505">
              <w:rPr>
                <w:rFonts w:ascii="Arial" w:hAnsi="Arial" w:cs="Arial"/>
                <w:b/>
                <w:bCs/>
                <w:color w:val="000000"/>
              </w:rPr>
              <w:t xml:space="preserve"> </w:t>
            </w:r>
            <w:r w:rsidRPr="006A3505">
              <w:rPr>
                <w:rFonts w:ascii="Arial" w:hAnsi="Arial" w:cs="Arial"/>
                <w:i/>
                <w:iCs/>
                <w:color w:val="000000"/>
              </w:rPr>
              <w:t>("Sl. glasnik RS", br. 114/2008</w:t>
            </w:r>
            <w:r w:rsidRPr="006A3505">
              <w:rPr>
                <w:rFonts w:ascii="Arial" w:hAnsi="Arial" w:cs="Arial"/>
                <w:b/>
                <w:bCs/>
                <w:i/>
                <w:iCs/>
                <w:color w:val="000000"/>
              </w:rPr>
              <w:t xml:space="preserve">) </w:t>
            </w:r>
            <w:r w:rsidR="005256CA" w:rsidRPr="006A3505">
              <w:rPr>
                <w:rFonts w:ascii="Arial" w:hAnsi="Arial" w:cs="Arial"/>
                <w:b/>
                <w:bCs/>
                <w:i/>
                <w:iCs/>
                <w:color w:val="000000"/>
              </w:rPr>
              <w:t>,</w:t>
            </w:r>
            <w:r w:rsidR="00237A71" w:rsidRPr="006A3505">
              <w:rPr>
                <w:rFonts w:ascii="Arial" w:hAnsi="Arial" w:cs="Arial"/>
              </w:rPr>
              <w:t xml:space="preserve"> tačka 8 – Hemijska industrija, podtačka 2 – Samostalna postrojenja za proizvodnju, preradu, formiranje i pakovanje baznih organskih i neorganskih hemikalija, veštačkih đubriva na bazi fosfora, azota i kalijuma (prosta i složena hemijska đubriva) proizvoda za zaštitu bilja, kao i biocida, farmaceutskih i kozmetičkih proizvoda, plastičnih masa, eksploziva, boja i lakova, deterdženata i sredstava za održavanje higijene i čišćenje i dr., svi projekti koji nisu u Listi I.</w:t>
            </w:r>
          </w:p>
          <w:p w14:paraId="3FB8C1BF" w14:textId="77777777" w:rsidR="005C0F29" w:rsidRPr="006A3505" w:rsidRDefault="005C0F29" w:rsidP="00564988">
            <w:pPr>
              <w:autoSpaceDE w:val="0"/>
              <w:autoSpaceDN w:val="0"/>
              <w:adjustRightInd w:val="0"/>
              <w:spacing w:after="0" w:line="240" w:lineRule="auto"/>
              <w:jc w:val="both"/>
              <w:rPr>
                <w:rFonts w:ascii="Arial" w:hAnsi="Arial" w:cs="Arial"/>
                <w:color w:val="000000"/>
              </w:rPr>
            </w:pPr>
          </w:p>
          <w:p w14:paraId="788212EE" w14:textId="77777777" w:rsidR="005256CA" w:rsidRDefault="005256CA" w:rsidP="00564988">
            <w:pPr>
              <w:autoSpaceDE w:val="0"/>
              <w:autoSpaceDN w:val="0"/>
              <w:adjustRightInd w:val="0"/>
              <w:spacing w:after="0" w:line="240" w:lineRule="auto"/>
              <w:jc w:val="both"/>
              <w:rPr>
                <w:rFonts w:ascii="Arial" w:hAnsi="Arial" w:cs="Arial"/>
                <w:color w:val="000000"/>
              </w:rPr>
            </w:pPr>
            <w:r w:rsidRPr="006A3505">
              <w:rPr>
                <w:rFonts w:ascii="Arial" w:hAnsi="Arial" w:cs="Arial"/>
                <w:color w:val="000000"/>
              </w:rPr>
              <w:t xml:space="preserve">Imajući u vidu da se radi o </w:t>
            </w:r>
            <w:r w:rsidR="00361C0C">
              <w:rPr>
                <w:rFonts w:ascii="Arial" w:hAnsi="Arial" w:cs="Arial"/>
                <w:color w:val="000000"/>
              </w:rPr>
              <w:t xml:space="preserve">izgradnji hale za skladištenje rinfuznog proizvoda u granulama i da na hali </w:t>
            </w:r>
            <w:r w:rsidR="006026A0">
              <w:rPr>
                <w:rFonts w:ascii="Arial" w:hAnsi="Arial" w:cs="Arial"/>
                <w:color w:val="000000"/>
              </w:rPr>
              <w:t xml:space="preserve">neće biti izgradjen emiter, da nema otpadnih voda </w:t>
            </w:r>
            <w:r w:rsidR="00F86D68">
              <w:rPr>
                <w:rFonts w:ascii="Arial" w:hAnsi="Arial" w:cs="Arial"/>
                <w:color w:val="000000"/>
              </w:rPr>
              <w:t xml:space="preserve">, da su  za fabriku za proizvodnju mineralnih djubriva ishodovane sve neophodne dozvole </w:t>
            </w:r>
            <w:r w:rsidR="00D367A5">
              <w:rPr>
                <w:rFonts w:ascii="Arial" w:hAnsi="Arial" w:cs="Arial"/>
                <w:color w:val="000000"/>
              </w:rPr>
              <w:t>:</w:t>
            </w:r>
          </w:p>
          <w:p w14:paraId="507C6A4F" w14:textId="0041D481" w:rsidR="00D367A5" w:rsidRPr="006A3505" w:rsidRDefault="00D367A5" w:rsidP="00564988">
            <w:pPr>
              <w:autoSpaceDE w:val="0"/>
              <w:autoSpaceDN w:val="0"/>
              <w:adjustRightInd w:val="0"/>
              <w:spacing w:after="0" w:line="240" w:lineRule="auto"/>
              <w:jc w:val="both"/>
              <w:rPr>
                <w:rFonts w:ascii="Arial" w:hAnsi="Arial" w:cs="Arial"/>
                <w:color w:val="000000"/>
              </w:rPr>
            </w:pPr>
          </w:p>
        </w:tc>
      </w:tr>
      <w:tr w:rsidR="00870B93" w:rsidRPr="006A3505" w14:paraId="2312D13E" w14:textId="77777777" w:rsidTr="00260AFB">
        <w:trPr>
          <w:trHeight w:val="860"/>
        </w:trPr>
        <w:tc>
          <w:tcPr>
            <w:tcW w:w="9180" w:type="dxa"/>
          </w:tcPr>
          <w:p w14:paraId="5E949031" w14:textId="4BE7EB96" w:rsidR="00870B93" w:rsidRPr="00260AFB" w:rsidRDefault="00260AFB" w:rsidP="00D367A5">
            <w:pPr>
              <w:spacing w:after="120" w:line="276" w:lineRule="auto"/>
              <w:ind w:right="681"/>
              <w:jc w:val="both"/>
              <w:rPr>
                <w:rFonts w:ascii="Arial" w:eastAsia="Times New Roman" w:hAnsi="Arial" w:cs="Arial"/>
                <w:i/>
                <w:color w:val="000000"/>
                <w:u w:val="single"/>
                <w:lang w:val="en-US"/>
              </w:rPr>
            </w:pPr>
            <w:r>
              <w:rPr>
                <w:rFonts w:ascii="Arial" w:eastAsia="Times New Roman" w:hAnsi="Arial" w:cs="Arial"/>
                <w:b/>
                <w:color w:val="000000"/>
                <w:u w:val="single"/>
                <w:lang w:val="en-US"/>
              </w:rPr>
              <w:t>S</w:t>
            </w:r>
            <w:r w:rsidR="00870B93" w:rsidRPr="006A3505">
              <w:rPr>
                <w:rFonts w:ascii="Arial" w:eastAsia="Times New Roman" w:hAnsi="Arial" w:cs="Arial"/>
                <w:b/>
                <w:color w:val="000000"/>
                <w:u w:val="single"/>
                <w:lang w:val="uz-Cyrl-UZ"/>
              </w:rPr>
              <w:t>matramo da nema indicija za izradu Studije o proceni uticaj na životnu sredinu</w:t>
            </w:r>
            <w:r>
              <w:rPr>
                <w:rFonts w:ascii="Arial" w:eastAsia="Times New Roman" w:hAnsi="Arial" w:cs="Arial"/>
                <w:b/>
                <w:color w:val="000000"/>
                <w:u w:val="single"/>
                <w:lang w:val="en-US"/>
              </w:rPr>
              <w:t>.</w:t>
            </w:r>
          </w:p>
          <w:p w14:paraId="21B9ADB5" w14:textId="77777777" w:rsidR="00870B93" w:rsidRDefault="00870B93" w:rsidP="00564988">
            <w:pPr>
              <w:spacing w:after="0" w:line="276" w:lineRule="auto"/>
              <w:jc w:val="both"/>
              <w:rPr>
                <w:rFonts w:ascii="Arial" w:eastAsia="Times New Roman" w:hAnsi="Arial" w:cs="Arial"/>
                <w:iCs/>
                <w:color w:val="000000"/>
                <w:lang w:val="uz-Cyrl-UZ"/>
              </w:rPr>
            </w:pPr>
          </w:p>
          <w:p w14:paraId="7104DB7A" w14:textId="77777777" w:rsidR="005531CF" w:rsidRDefault="005531CF" w:rsidP="00564988">
            <w:pPr>
              <w:spacing w:after="0" w:line="276" w:lineRule="auto"/>
              <w:jc w:val="both"/>
              <w:rPr>
                <w:rFonts w:ascii="Arial" w:eastAsia="Times New Roman" w:hAnsi="Arial" w:cs="Arial"/>
                <w:iCs/>
                <w:color w:val="000000"/>
                <w:lang w:val="uz-Cyrl-UZ"/>
              </w:rPr>
            </w:pPr>
          </w:p>
          <w:p w14:paraId="51738403" w14:textId="77777777" w:rsidR="005531CF" w:rsidRDefault="005531CF" w:rsidP="00564988">
            <w:pPr>
              <w:spacing w:after="0" w:line="276" w:lineRule="auto"/>
              <w:jc w:val="both"/>
              <w:rPr>
                <w:rFonts w:ascii="Arial" w:eastAsia="Times New Roman" w:hAnsi="Arial" w:cs="Arial"/>
                <w:iCs/>
                <w:color w:val="000000"/>
                <w:lang w:val="uz-Cyrl-UZ"/>
              </w:rPr>
            </w:pPr>
          </w:p>
          <w:p w14:paraId="2248470E" w14:textId="77777777" w:rsidR="005531CF" w:rsidRDefault="005531CF" w:rsidP="00564988">
            <w:pPr>
              <w:spacing w:after="0" w:line="276" w:lineRule="auto"/>
              <w:jc w:val="both"/>
              <w:rPr>
                <w:rFonts w:ascii="Arial" w:eastAsia="Times New Roman" w:hAnsi="Arial" w:cs="Arial"/>
                <w:iCs/>
                <w:color w:val="000000"/>
                <w:lang w:val="uz-Cyrl-UZ"/>
              </w:rPr>
            </w:pPr>
          </w:p>
          <w:p w14:paraId="64B5814C" w14:textId="77777777" w:rsidR="005531CF" w:rsidRDefault="005531CF" w:rsidP="00564988">
            <w:pPr>
              <w:spacing w:after="0" w:line="276" w:lineRule="auto"/>
              <w:jc w:val="both"/>
              <w:rPr>
                <w:rFonts w:ascii="Arial" w:eastAsia="Times New Roman" w:hAnsi="Arial" w:cs="Arial"/>
                <w:iCs/>
                <w:color w:val="000000"/>
                <w:lang w:val="uz-Cyrl-UZ"/>
              </w:rPr>
            </w:pPr>
          </w:p>
          <w:p w14:paraId="61937317" w14:textId="77777777" w:rsidR="005531CF" w:rsidRDefault="005531CF" w:rsidP="00564988">
            <w:pPr>
              <w:spacing w:after="0" w:line="276" w:lineRule="auto"/>
              <w:jc w:val="both"/>
              <w:rPr>
                <w:rFonts w:ascii="Arial" w:eastAsia="Times New Roman" w:hAnsi="Arial" w:cs="Arial"/>
                <w:iCs/>
                <w:color w:val="000000"/>
                <w:lang w:val="uz-Cyrl-UZ"/>
              </w:rPr>
            </w:pPr>
          </w:p>
          <w:p w14:paraId="21C60D66" w14:textId="77777777" w:rsidR="005531CF" w:rsidRDefault="005531CF" w:rsidP="00564988">
            <w:pPr>
              <w:spacing w:after="0" w:line="276" w:lineRule="auto"/>
              <w:jc w:val="both"/>
              <w:rPr>
                <w:rFonts w:ascii="Arial" w:eastAsia="Times New Roman" w:hAnsi="Arial" w:cs="Arial"/>
                <w:iCs/>
                <w:color w:val="000000"/>
                <w:lang w:val="uz-Cyrl-UZ"/>
              </w:rPr>
            </w:pPr>
          </w:p>
          <w:p w14:paraId="0BA76A41" w14:textId="77777777" w:rsidR="005531CF" w:rsidRDefault="005531CF" w:rsidP="00564988">
            <w:pPr>
              <w:spacing w:after="0" w:line="276" w:lineRule="auto"/>
              <w:jc w:val="both"/>
              <w:rPr>
                <w:rFonts w:ascii="Arial" w:eastAsia="Times New Roman" w:hAnsi="Arial" w:cs="Arial"/>
                <w:iCs/>
                <w:color w:val="000000"/>
                <w:lang w:val="uz-Cyrl-UZ"/>
              </w:rPr>
            </w:pPr>
          </w:p>
          <w:p w14:paraId="1BAED6AB" w14:textId="77777777" w:rsidR="005531CF" w:rsidRDefault="005531CF" w:rsidP="00564988">
            <w:pPr>
              <w:spacing w:after="0" w:line="276" w:lineRule="auto"/>
              <w:jc w:val="both"/>
              <w:rPr>
                <w:rFonts w:ascii="Arial" w:eastAsia="Times New Roman" w:hAnsi="Arial" w:cs="Arial"/>
                <w:iCs/>
                <w:color w:val="000000"/>
                <w:lang w:val="uz-Cyrl-UZ"/>
              </w:rPr>
            </w:pPr>
          </w:p>
          <w:p w14:paraId="266BC0CD" w14:textId="77777777" w:rsidR="005531CF" w:rsidRDefault="005531CF" w:rsidP="00564988">
            <w:pPr>
              <w:spacing w:after="0" w:line="276" w:lineRule="auto"/>
              <w:jc w:val="both"/>
              <w:rPr>
                <w:rFonts w:ascii="Arial" w:eastAsia="Times New Roman" w:hAnsi="Arial" w:cs="Arial"/>
                <w:iCs/>
                <w:color w:val="000000"/>
                <w:lang w:val="uz-Cyrl-UZ"/>
              </w:rPr>
            </w:pPr>
          </w:p>
          <w:p w14:paraId="68575FB7" w14:textId="77777777" w:rsidR="005531CF" w:rsidRDefault="005531CF" w:rsidP="00564988">
            <w:pPr>
              <w:spacing w:after="0" w:line="276" w:lineRule="auto"/>
              <w:jc w:val="both"/>
              <w:rPr>
                <w:rFonts w:ascii="Arial" w:eastAsia="Times New Roman" w:hAnsi="Arial" w:cs="Arial"/>
                <w:iCs/>
                <w:color w:val="000000"/>
                <w:lang w:val="uz-Cyrl-UZ"/>
              </w:rPr>
            </w:pPr>
          </w:p>
          <w:p w14:paraId="46646C37" w14:textId="1B45B715" w:rsidR="005531CF" w:rsidRDefault="005531CF" w:rsidP="00564988">
            <w:pPr>
              <w:spacing w:after="0" w:line="276" w:lineRule="auto"/>
              <w:jc w:val="both"/>
              <w:rPr>
                <w:rFonts w:ascii="Arial" w:eastAsia="Times New Roman" w:hAnsi="Arial" w:cs="Arial"/>
                <w:iCs/>
                <w:color w:val="000000"/>
                <w:lang w:val="uz-Cyrl-UZ"/>
              </w:rPr>
            </w:pPr>
          </w:p>
          <w:p w14:paraId="5C8D4F15" w14:textId="341FCA25" w:rsidR="00260AFB" w:rsidRDefault="00260AFB" w:rsidP="00564988">
            <w:pPr>
              <w:spacing w:after="0" w:line="276" w:lineRule="auto"/>
              <w:jc w:val="both"/>
              <w:rPr>
                <w:rFonts w:ascii="Arial" w:eastAsia="Times New Roman" w:hAnsi="Arial" w:cs="Arial"/>
                <w:iCs/>
                <w:color w:val="000000"/>
                <w:lang w:val="uz-Cyrl-UZ"/>
              </w:rPr>
            </w:pPr>
          </w:p>
          <w:p w14:paraId="429ACE66" w14:textId="47ECFA8B" w:rsidR="00260AFB" w:rsidRDefault="00260AFB" w:rsidP="00564988">
            <w:pPr>
              <w:spacing w:after="0" w:line="276" w:lineRule="auto"/>
              <w:jc w:val="both"/>
              <w:rPr>
                <w:rFonts w:ascii="Arial" w:eastAsia="Times New Roman" w:hAnsi="Arial" w:cs="Arial"/>
                <w:iCs/>
                <w:color w:val="000000"/>
                <w:lang w:val="uz-Cyrl-UZ"/>
              </w:rPr>
            </w:pPr>
          </w:p>
          <w:p w14:paraId="69547804" w14:textId="77777777" w:rsidR="00260AFB" w:rsidRDefault="00260AFB" w:rsidP="00564988">
            <w:pPr>
              <w:spacing w:after="0" w:line="276" w:lineRule="auto"/>
              <w:jc w:val="both"/>
              <w:rPr>
                <w:rFonts w:ascii="Arial" w:eastAsia="Times New Roman" w:hAnsi="Arial" w:cs="Arial"/>
                <w:iCs/>
                <w:color w:val="000000"/>
                <w:lang w:val="uz-Cyrl-UZ"/>
              </w:rPr>
            </w:pPr>
          </w:p>
          <w:p w14:paraId="0D7E8BDD" w14:textId="77777777" w:rsidR="005531CF" w:rsidRDefault="005531CF" w:rsidP="00564988">
            <w:pPr>
              <w:spacing w:after="0" w:line="276" w:lineRule="auto"/>
              <w:jc w:val="both"/>
              <w:rPr>
                <w:rFonts w:ascii="Arial" w:eastAsia="Times New Roman" w:hAnsi="Arial" w:cs="Arial"/>
                <w:iCs/>
                <w:color w:val="000000"/>
                <w:lang w:val="uz-Cyrl-UZ"/>
              </w:rPr>
            </w:pPr>
          </w:p>
          <w:p w14:paraId="5D6FBF82" w14:textId="1598443D" w:rsidR="005531CF" w:rsidRPr="006A3505" w:rsidRDefault="005531CF" w:rsidP="00564988">
            <w:pPr>
              <w:spacing w:after="0" w:line="276" w:lineRule="auto"/>
              <w:jc w:val="both"/>
              <w:rPr>
                <w:rFonts w:ascii="Arial" w:eastAsia="Times New Roman" w:hAnsi="Arial" w:cs="Arial"/>
                <w:iCs/>
                <w:color w:val="000000"/>
                <w:lang w:val="uz-Cyrl-UZ"/>
              </w:rPr>
            </w:pPr>
          </w:p>
        </w:tc>
      </w:tr>
    </w:tbl>
    <w:p w14:paraId="54A8D8FC" w14:textId="77777777" w:rsidR="00890D10" w:rsidRPr="006A3505" w:rsidRDefault="00890D10" w:rsidP="00564988">
      <w:pPr>
        <w:spacing w:after="120" w:line="276" w:lineRule="auto"/>
        <w:jc w:val="both"/>
        <w:rPr>
          <w:rFonts w:ascii="Arial" w:eastAsia="Times New Roman" w:hAnsi="Arial" w:cs="Arial"/>
        </w:rPr>
      </w:pPr>
    </w:p>
    <w:p w14:paraId="2C5B6DD1" w14:textId="18448A4E" w:rsidR="00890D10" w:rsidRPr="00260AFB" w:rsidRDefault="002A5876" w:rsidP="00564988">
      <w:pPr>
        <w:jc w:val="both"/>
        <w:rPr>
          <w:rFonts w:ascii="Arial" w:hAnsi="Arial" w:cs="Arial"/>
          <w:b/>
          <w:bCs/>
          <w:noProof/>
          <w:u w:val="single"/>
        </w:rPr>
      </w:pPr>
      <w:r w:rsidRPr="00260AFB">
        <w:rPr>
          <w:rFonts w:ascii="Arial" w:hAnsi="Arial" w:cs="Arial"/>
          <w:b/>
          <w:bCs/>
          <w:noProof/>
          <w:u w:val="single"/>
        </w:rPr>
        <w:lastRenderedPageBreak/>
        <w:t>Prilozi:</w:t>
      </w:r>
    </w:p>
    <w:p w14:paraId="187A8AE9" w14:textId="1255A70E" w:rsidR="00C973E5" w:rsidRPr="00260AFB" w:rsidRDefault="00C973E5" w:rsidP="00564988">
      <w:pPr>
        <w:jc w:val="both"/>
        <w:rPr>
          <w:rFonts w:ascii="Arial" w:hAnsi="Arial" w:cs="Arial"/>
          <w:noProof/>
        </w:rPr>
      </w:pPr>
      <w:r w:rsidRPr="00260AFB">
        <w:rPr>
          <w:rFonts w:ascii="Arial" w:hAnsi="Arial" w:cs="Arial"/>
          <w:noProof/>
        </w:rPr>
        <w:t>-</w:t>
      </w:r>
      <w:r w:rsidR="00260AFB">
        <w:rPr>
          <w:rFonts w:ascii="Arial" w:hAnsi="Arial" w:cs="Arial"/>
          <w:noProof/>
        </w:rPr>
        <w:t xml:space="preserve"> </w:t>
      </w:r>
      <w:r w:rsidRPr="00260AFB">
        <w:rPr>
          <w:rFonts w:ascii="Arial" w:hAnsi="Arial" w:cs="Arial"/>
          <w:noProof/>
        </w:rPr>
        <w:t>Lokacijski uslovi</w:t>
      </w:r>
    </w:p>
    <w:p w14:paraId="0214ED3C" w14:textId="7AF67250" w:rsidR="00C973E5" w:rsidRPr="00260AFB" w:rsidRDefault="00C973E5" w:rsidP="00564988">
      <w:pPr>
        <w:jc w:val="both"/>
        <w:rPr>
          <w:rFonts w:ascii="Arial" w:hAnsi="Arial" w:cs="Arial"/>
          <w:noProof/>
        </w:rPr>
      </w:pPr>
      <w:r w:rsidRPr="00260AFB">
        <w:rPr>
          <w:rFonts w:ascii="Arial" w:hAnsi="Arial" w:cs="Arial"/>
          <w:noProof/>
        </w:rPr>
        <w:t>-</w:t>
      </w:r>
      <w:r w:rsidR="00260AFB">
        <w:rPr>
          <w:rFonts w:ascii="Arial" w:hAnsi="Arial" w:cs="Arial"/>
          <w:noProof/>
        </w:rPr>
        <w:t xml:space="preserve"> </w:t>
      </w:r>
      <w:r w:rsidRPr="00260AFB">
        <w:rPr>
          <w:rFonts w:ascii="Arial" w:hAnsi="Arial" w:cs="Arial"/>
          <w:noProof/>
        </w:rPr>
        <w:t>IDR</w:t>
      </w:r>
    </w:p>
    <w:p w14:paraId="491AA94E" w14:textId="5B8C6A09" w:rsidR="00C973E5" w:rsidRPr="00260AFB" w:rsidRDefault="00C973E5" w:rsidP="00564988">
      <w:pPr>
        <w:jc w:val="both"/>
        <w:rPr>
          <w:rFonts w:ascii="Arial" w:hAnsi="Arial" w:cs="Arial"/>
          <w:noProof/>
        </w:rPr>
      </w:pPr>
      <w:r w:rsidRPr="00260AFB">
        <w:rPr>
          <w:rFonts w:ascii="Arial" w:hAnsi="Arial" w:cs="Arial"/>
          <w:noProof/>
        </w:rPr>
        <w:t>-</w:t>
      </w:r>
      <w:r w:rsidR="00260AFB">
        <w:rPr>
          <w:rFonts w:ascii="Arial" w:hAnsi="Arial" w:cs="Arial"/>
          <w:noProof/>
        </w:rPr>
        <w:t xml:space="preserve"> </w:t>
      </w:r>
      <w:r w:rsidR="00425FF6" w:rsidRPr="00260AFB">
        <w:rPr>
          <w:rFonts w:ascii="Arial" w:hAnsi="Arial" w:cs="Arial"/>
          <w:noProof/>
        </w:rPr>
        <w:t>Deo iz IDP</w:t>
      </w:r>
    </w:p>
    <w:p w14:paraId="291DD6C1" w14:textId="34CCC897" w:rsidR="00425FF6" w:rsidRPr="00260AFB" w:rsidRDefault="00425FF6" w:rsidP="00564988">
      <w:pPr>
        <w:jc w:val="both"/>
        <w:rPr>
          <w:rFonts w:ascii="Arial" w:hAnsi="Arial" w:cs="Arial"/>
          <w:noProof/>
        </w:rPr>
      </w:pPr>
      <w:r w:rsidRPr="00260AFB">
        <w:rPr>
          <w:rFonts w:ascii="Arial" w:hAnsi="Arial" w:cs="Arial"/>
          <w:noProof/>
        </w:rPr>
        <w:t>-</w:t>
      </w:r>
      <w:r w:rsidR="00260AFB">
        <w:rPr>
          <w:rFonts w:ascii="Arial" w:hAnsi="Arial" w:cs="Arial"/>
          <w:noProof/>
        </w:rPr>
        <w:t xml:space="preserve"> </w:t>
      </w:r>
      <w:r w:rsidRPr="00260AFB">
        <w:rPr>
          <w:rFonts w:ascii="Arial" w:hAnsi="Arial" w:cs="Arial"/>
          <w:noProof/>
        </w:rPr>
        <w:t>Integrisana dozvola</w:t>
      </w:r>
      <w:r w:rsidR="00260AFB" w:rsidRPr="00260AFB">
        <w:rPr>
          <w:rFonts w:ascii="Arial" w:hAnsi="Arial" w:cs="Arial"/>
          <w:noProof/>
        </w:rPr>
        <w:t xml:space="preserve"> – prva strana</w:t>
      </w:r>
    </w:p>
    <w:p w14:paraId="71AA8670" w14:textId="2F382338" w:rsidR="00425FF6" w:rsidRPr="00260AFB" w:rsidRDefault="00425FF6" w:rsidP="00564988">
      <w:pPr>
        <w:jc w:val="both"/>
        <w:rPr>
          <w:rFonts w:ascii="Arial" w:hAnsi="Arial" w:cs="Arial"/>
          <w:noProof/>
        </w:rPr>
      </w:pPr>
      <w:r w:rsidRPr="00260AFB">
        <w:rPr>
          <w:rFonts w:ascii="Arial" w:hAnsi="Arial" w:cs="Arial"/>
          <w:noProof/>
        </w:rPr>
        <w:t>-</w:t>
      </w:r>
      <w:r w:rsidR="00260AFB">
        <w:rPr>
          <w:rFonts w:ascii="Arial" w:hAnsi="Arial" w:cs="Arial"/>
          <w:noProof/>
        </w:rPr>
        <w:t xml:space="preserve"> </w:t>
      </w:r>
      <w:r w:rsidRPr="00260AFB">
        <w:rPr>
          <w:rFonts w:ascii="Arial" w:hAnsi="Arial" w:cs="Arial"/>
          <w:noProof/>
        </w:rPr>
        <w:t xml:space="preserve">Vodna dozvola </w:t>
      </w:r>
    </w:p>
    <w:p w14:paraId="53CE97B1" w14:textId="17ABF76F" w:rsidR="0056560B" w:rsidRPr="00260AFB" w:rsidRDefault="0056560B" w:rsidP="00564988">
      <w:pPr>
        <w:jc w:val="both"/>
        <w:rPr>
          <w:rFonts w:ascii="Arial" w:hAnsi="Arial" w:cs="Arial"/>
          <w:noProof/>
        </w:rPr>
      </w:pPr>
      <w:r w:rsidRPr="00260AFB">
        <w:rPr>
          <w:rFonts w:ascii="Arial" w:hAnsi="Arial" w:cs="Arial"/>
          <w:noProof/>
        </w:rPr>
        <w:t>-</w:t>
      </w:r>
      <w:r w:rsidR="00260AFB">
        <w:rPr>
          <w:rFonts w:ascii="Arial" w:hAnsi="Arial" w:cs="Arial"/>
          <w:noProof/>
        </w:rPr>
        <w:t xml:space="preserve"> </w:t>
      </w:r>
      <w:r w:rsidRPr="00260AFB">
        <w:rPr>
          <w:rFonts w:ascii="Arial" w:hAnsi="Arial" w:cs="Arial"/>
          <w:noProof/>
        </w:rPr>
        <w:t>Seveso saglasnost</w:t>
      </w:r>
    </w:p>
    <w:p w14:paraId="3E5EFD53" w14:textId="3B4019DE" w:rsidR="0056560B" w:rsidRPr="00260AFB" w:rsidRDefault="0056560B" w:rsidP="00564988">
      <w:pPr>
        <w:jc w:val="both"/>
        <w:rPr>
          <w:rFonts w:ascii="Arial" w:hAnsi="Arial" w:cs="Arial"/>
          <w:noProof/>
        </w:rPr>
      </w:pPr>
      <w:r w:rsidRPr="00260AFB">
        <w:rPr>
          <w:rFonts w:ascii="Arial" w:hAnsi="Arial" w:cs="Arial"/>
          <w:noProof/>
        </w:rPr>
        <w:t>-</w:t>
      </w:r>
      <w:r w:rsidR="00260AFB">
        <w:rPr>
          <w:rFonts w:ascii="Arial" w:hAnsi="Arial" w:cs="Arial"/>
          <w:noProof/>
        </w:rPr>
        <w:t xml:space="preserve"> </w:t>
      </w:r>
      <w:r w:rsidRPr="00260AFB">
        <w:rPr>
          <w:rFonts w:ascii="Arial" w:hAnsi="Arial" w:cs="Arial"/>
          <w:noProof/>
        </w:rPr>
        <w:t>Protivpožarna saglasnost</w:t>
      </w:r>
    </w:p>
    <w:p w14:paraId="0D9797A3" w14:textId="252D2A7F" w:rsidR="00425FF6" w:rsidRPr="00260AFB" w:rsidRDefault="00425FF6" w:rsidP="00564988">
      <w:pPr>
        <w:jc w:val="both"/>
        <w:rPr>
          <w:rFonts w:ascii="Arial" w:hAnsi="Arial" w:cs="Arial"/>
          <w:noProof/>
        </w:rPr>
      </w:pPr>
      <w:r w:rsidRPr="00260AFB">
        <w:rPr>
          <w:rFonts w:ascii="Arial" w:hAnsi="Arial" w:cs="Arial"/>
          <w:noProof/>
        </w:rPr>
        <w:t>-</w:t>
      </w:r>
      <w:r w:rsidR="00260AFB">
        <w:rPr>
          <w:rFonts w:ascii="Arial" w:hAnsi="Arial" w:cs="Arial"/>
          <w:noProof/>
        </w:rPr>
        <w:t xml:space="preserve"> </w:t>
      </w:r>
      <w:r w:rsidRPr="00260AFB">
        <w:rPr>
          <w:rFonts w:ascii="Arial" w:hAnsi="Arial" w:cs="Arial"/>
          <w:noProof/>
        </w:rPr>
        <w:t xml:space="preserve">Izveštaj kvaliteta ambijentalnog vazduha sa mernog mesta “Vatrogasni dom “ </w:t>
      </w:r>
      <w:r w:rsidR="00062F96" w:rsidRPr="00260AFB">
        <w:rPr>
          <w:rFonts w:ascii="Arial" w:hAnsi="Arial" w:cs="Arial"/>
          <w:noProof/>
        </w:rPr>
        <w:t>(</w:t>
      </w:r>
      <w:r w:rsidRPr="00260AFB">
        <w:rPr>
          <w:rFonts w:ascii="Arial" w:hAnsi="Arial" w:cs="Arial"/>
          <w:noProof/>
        </w:rPr>
        <w:t xml:space="preserve"> u zoni uticaja Elixir Zorka )</w:t>
      </w:r>
    </w:p>
    <w:p w14:paraId="619391EB" w14:textId="4BF356A0" w:rsidR="00A678FC" w:rsidRDefault="00A678FC" w:rsidP="00763BF6">
      <w:pPr>
        <w:pStyle w:val="ListParagraph"/>
        <w:jc w:val="both"/>
        <w:rPr>
          <w:rFonts w:ascii="Arial" w:hAnsi="Arial" w:cs="Arial"/>
          <w:lang w:val="en-US"/>
        </w:rPr>
      </w:pPr>
    </w:p>
    <w:p w14:paraId="514F0F31" w14:textId="59BFF25B" w:rsidR="00ED01C3" w:rsidRDefault="00ED01C3" w:rsidP="00763BF6">
      <w:pPr>
        <w:pStyle w:val="ListParagraph"/>
        <w:jc w:val="both"/>
        <w:rPr>
          <w:rFonts w:ascii="Arial" w:hAnsi="Arial" w:cs="Arial"/>
          <w:lang w:val="en-US"/>
        </w:rPr>
      </w:pPr>
    </w:p>
    <w:p w14:paraId="33C167F3" w14:textId="371650EF" w:rsidR="00ED01C3" w:rsidRDefault="00ED01C3" w:rsidP="00763BF6">
      <w:pPr>
        <w:pStyle w:val="ListParagraph"/>
        <w:jc w:val="both"/>
        <w:rPr>
          <w:rFonts w:ascii="Arial" w:hAnsi="Arial" w:cs="Arial"/>
          <w:lang w:val="en-US"/>
        </w:rPr>
      </w:pPr>
    </w:p>
    <w:p w14:paraId="6E2BA1A2" w14:textId="1AE4C8A1" w:rsidR="00ED01C3" w:rsidRDefault="00ED01C3" w:rsidP="00763BF6">
      <w:pPr>
        <w:pStyle w:val="ListParagraph"/>
        <w:jc w:val="both"/>
        <w:rPr>
          <w:rFonts w:ascii="Arial" w:hAnsi="Arial" w:cs="Arial"/>
          <w:lang w:val="en-US"/>
        </w:rPr>
      </w:pPr>
    </w:p>
    <w:p w14:paraId="55F176DE" w14:textId="2B6A0D33" w:rsidR="00ED01C3" w:rsidRDefault="00ED01C3" w:rsidP="00763BF6">
      <w:pPr>
        <w:pStyle w:val="ListParagraph"/>
        <w:jc w:val="both"/>
        <w:rPr>
          <w:rFonts w:ascii="Arial" w:hAnsi="Arial" w:cs="Arial"/>
          <w:lang w:val="en-US"/>
        </w:rPr>
      </w:pPr>
    </w:p>
    <w:p w14:paraId="1E891C3F" w14:textId="0D0D51A4" w:rsidR="00ED01C3" w:rsidRDefault="00ED01C3" w:rsidP="00763BF6">
      <w:pPr>
        <w:pStyle w:val="ListParagraph"/>
        <w:jc w:val="both"/>
        <w:rPr>
          <w:rFonts w:ascii="Arial" w:hAnsi="Arial" w:cs="Arial"/>
          <w:lang w:val="en-US"/>
        </w:rPr>
      </w:pPr>
    </w:p>
    <w:p w14:paraId="5301AF42" w14:textId="02AD570A" w:rsidR="00ED01C3" w:rsidRDefault="00ED01C3" w:rsidP="00763BF6">
      <w:pPr>
        <w:pStyle w:val="ListParagraph"/>
        <w:jc w:val="both"/>
        <w:rPr>
          <w:rFonts w:ascii="Arial" w:hAnsi="Arial" w:cs="Arial"/>
          <w:lang w:val="en-US"/>
        </w:rPr>
      </w:pPr>
    </w:p>
    <w:p w14:paraId="4EF0C8DD" w14:textId="0656A2E7" w:rsidR="00ED01C3" w:rsidRDefault="00ED01C3" w:rsidP="00763BF6">
      <w:pPr>
        <w:pStyle w:val="ListParagraph"/>
        <w:jc w:val="both"/>
        <w:rPr>
          <w:rFonts w:ascii="Arial" w:hAnsi="Arial" w:cs="Arial"/>
          <w:lang w:val="en-US"/>
        </w:rPr>
      </w:pPr>
    </w:p>
    <w:p w14:paraId="44B42F84" w14:textId="13151B46" w:rsidR="00ED01C3" w:rsidRPr="006A3505" w:rsidRDefault="00ED01C3" w:rsidP="00763BF6">
      <w:pPr>
        <w:pStyle w:val="ListParagraph"/>
        <w:jc w:val="both"/>
        <w:rPr>
          <w:rFonts w:ascii="Arial" w:hAnsi="Arial" w:cs="Arial"/>
          <w:lang w:val="en-US"/>
        </w:rPr>
      </w:pPr>
      <w:r w:rsidRPr="00ED01C3">
        <w:rPr>
          <w:noProof/>
        </w:rPr>
        <w:drawing>
          <wp:inline distT="0" distB="0" distL="0" distR="0" wp14:anchorId="2BC40813" wp14:editId="16F4FB76">
            <wp:extent cx="4886325" cy="3276600"/>
            <wp:effectExtent l="0" t="0" r="952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4886325" cy="3276600"/>
                    </a:xfrm>
                    <a:prstGeom prst="rect">
                      <a:avLst/>
                    </a:prstGeom>
                    <a:ln>
                      <a:noFill/>
                    </a:ln>
                    <a:effectLst>
                      <a:softEdge rad="112500"/>
                    </a:effectLst>
                  </pic:spPr>
                </pic:pic>
              </a:graphicData>
            </a:graphic>
          </wp:inline>
        </w:drawing>
      </w:r>
    </w:p>
    <w:sectPr w:rsidR="00ED01C3" w:rsidRPr="006A3505">
      <w:footerReference w:type="default" r:id="rId30"/>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011108C" w14:textId="77777777" w:rsidR="00253C13" w:rsidRDefault="00253C13" w:rsidP="0011100B">
      <w:pPr>
        <w:spacing w:after="0" w:line="240" w:lineRule="auto"/>
      </w:pPr>
      <w:r>
        <w:separator/>
      </w:r>
    </w:p>
  </w:endnote>
  <w:endnote w:type="continuationSeparator" w:id="0">
    <w:p w14:paraId="0D03538C" w14:textId="77777777" w:rsidR="00253C13" w:rsidRDefault="00253C13" w:rsidP="0011100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imesNewRomanPSMT">
    <w:altName w:val="MS Mincho"/>
    <w:charset w:val="CC"/>
    <w:family w:val="auto"/>
    <w:pitch w:val="default"/>
    <w:sig w:usb0="00000003" w:usb1="08070000" w:usb2="00000010" w:usb3="00000000" w:csb0="00020001" w:csb1="00000000"/>
  </w:font>
  <w:font w:name="Noto Sans Symbols">
    <w:altName w:val="Times New Roman"/>
    <w:charset w:val="00"/>
    <w:family w:val="auto"/>
    <w:pitch w:val="default"/>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Tahoma">
    <w:altName w:val="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Andale Sans UI;Arial Unicode MS">
    <w:panose1 w:val="00000000000000000000"/>
    <w:charset w:val="00"/>
    <w:family w:val="roman"/>
    <w:notTrueType/>
    <w:pitch w:val="default"/>
  </w:font>
  <w:font w:name="TimesNewRoman;Times New Roman">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78827750"/>
      <w:docPartObj>
        <w:docPartGallery w:val="Page Numbers (Bottom of Page)"/>
        <w:docPartUnique/>
      </w:docPartObj>
    </w:sdtPr>
    <w:sdtEndPr>
      <w:rPr>
        <w:noProof/>
      </w:rPr>
    </w:sdtEndPr>
    <w:sdtContent>
      <w:p w14:paraId="6804BA95" w14:textId="22A8F0FD" w:rsidR="005D614D" w:rsidRDefault="005D614D">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7C45F6E8" w14:textId="77777777" w:rsidR="005D614D" w:rsidRDefault="005D614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52521D9" w14:textId="77777777" w:rsidR="00253C13" w:rsidRDefault="00253C13" w:rsidP="0011100B">
      <w:pPr>
        <w:spacing w:after="0" w:line="240" w:lineRule="auto"/>
      </w:pPr>
      <w:r>
        <w:separator/>
      </w:r>
    </w:p>
  </w:footnote>
  <w:footnote w:type="continuationSeparator" w:id="0">
    <w:p w14:paraId="3ECB05BD" w14:textId="77777777" w:rsidR="00253C13" w:rsidRDefault="00253C13" w:rsidP="0011100B">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AF2ABC"/>
    <w:multiLevelType w:val="hybridMultilevel"/>
    <w:tmpl w:val="DB40CC2A"/>
    <w:lvl w:ilvl="0" w:tplc="FFFFFFFF">
      <w:start w:val="1"/>
      <w:numFmt w:val="bullet"/>
      <w:lvlText w:val="•"/>
      <w:lvlJc w:val="left"/>
      <w:pPr>
        <w:ind w:left="360" w:hanging="360"/>
      </w:pPr>
      <w:rPr>
        <w:rFonts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1" w15:restartNumberingAfterBreak="0">
    <w:nsid w:val="06E418D3"/>
    <w:multiLevelType w:val="hybridMultilevel"/>
    <w:tmpl w:val="BE02C664"/>
    <w:lvl w:ilvl="0" w:tplc="241A000D">
      <w:start w:val="1"/>
      <w:numFmt w:val="bullet"/>
      <w:lvlText w:val=""/>
      <w:lvlJc w:val="left"/>
      <w:pPr>
        <w:ind w:left="720" w:hanging="360"/>
      </w:pPr>
      <w:rPr>
        <w:rFonts w:ascii="Wingdings" w:hAnsi="Wingdings"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2" w15:restartNumberingAfterBreak="0">
    <w:nsid w:val="0A64551E"/>
    <w:multiLevelType w:val="hybridMultilevel"/>
    <w:tmpl w:val="D9F40912"/>
    <w:lvl w:ilvl="0" w:tplc="241A0001">
      <w:start w:val="1"/>
      <w:numFmt w:val="bullet"/>
      <w:lvlText w:val=""/>
      <w:lvlJc w:val="left"/>
      <w:pPr>
        <w:ind w:left="360" w:hanging="360"/>
      </w:pPr>
      <w:rPr>
        <w:rFonts w:ascii="Symbol" w:hAnsi="Symbol"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3" w15:restartNumberingAfterBreak="0">
    <w:nsid w:val="0F1B322C"/>
    <w:multiLevelType w:val="hybridMultilevel"/>
    <w:tmpl w:val="154A11BC"/>
    <w:lvl w:ilvl="0" w:tplc="241A0001">
      <w:start w:val="1"/>
      <w:numFmt w:val="bullet"/>
      <w:lvlText w:val=""/>
      <w:lvlJc w:val="left"/>
      <w:pPr>
        <w:ind w:left="720" w:hanging="360"/>
      </w:pPr>
      <w:rPr>
        <w:rFonts w:ascii="Symbol" w:hAnsi="Symbol"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4" w15:restartNumberingAfterBreak="0">
    <w:nsid w:val="1AE03AAB"/>
    <w:multiLevelType w:val="multilevel"/>
    <w:tmpl w:val="BF303AC2"/>
    <w:lvl w:ilvl="0">
      <w:start w:val="1"/>
      <w:numFmt w:val="low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5" w15:restartNumberingAfterBreak="0">
    <w:nsid w:val="1E710F45"/>
    <w:multiLevelType w:val="hybridMultilevel"/>
    <w:tmpl w:val="A408442A"/>
    <w:lvl w:ilvl="0" w:tplc="9DB0144C">
      <w:start w:val="1"/>
      <w:numFmt w:val="bullet"/>
      <w:lvlText w:val=""/>
      <w:lvlJc w:val="left"/>
      <w:pPr>
        <w:ind w:left="720" w:hanging="360"/>
      </w:pPr>
      <w:rPr>
        <w:rFonts w:ascii="Wingdings" w:hAnsi="Wingdings" w:hint="default"/>
        <w:color w:val="ED7D31" w:themeColor="accent2"/>
      </w:rPr>
    </w:lvl>
    <w:lvl w:ilvl="1" w:tplc="0A78E674">
      <w:start w:val="1"/>
      <w:numFmt w:val="bullet"/>
      <w:lvlText w:val="o"/>
      <w:lvlJc w:val="left"/>
      <w:pPr>
        <w:ind w:left="1440" w:hanging="360"/>
      </w:pPr>
      <w:rPr>
        <w:rFonts w:ascii="Courier New" w:hAnsi="Courier New" w:hint="default"/>
        <w:color w:val="ED7D31" w:themeColor="accent2"/>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F2A3522"/>
    <w:multiLevelType w:val="hybridMultilevel"/>
    <w:tmpl w:val="13A87EC2"/>
    <w:lvl w:ilvl="0" w:tplc="241A0001">
      <w:start w:val="1"/>
      <w:numFmt w:val="bullet"/>
      <w:lvlText w:val=""/>
      <w:lvlJc w:val="left"/>
      <w:pPr>
        <w:ind w:left="1320" w:hanging="360"/>
      </w:pPr>
      <w:rPr>
        <w:rFonts w:ascii="Symbol" w:hAnsi="Symbol" w:hint="default"/>
      </w:rPr>
    </w:lvl>
    <w:lvl w:ilvl="1" w:tplc="241A0003" w:tentative="1">
      <w:start w:val="1"/>
      <w:numFmt w:val="bullet"/>
      <w:lvlText w:val="o"/>
      <w:lvlJc w:val="left"/>
      <w:pPr>
        <w:ind w:left="2040" w:hanging="360"/>
      </w:pPr>
      <w:rPr>
        <w:rFonts w:ascii="Courier New" w:hAnsi="Courier New" w:cs="Courier New" w:hint="default"/>
      </w:rPr>
    </w:lvl>
    <w:lvl w:ilvl="2" w:tplc="241A0005" w:tentative="1">
      <w:start w:val="1"/>
      <w:numFmt w:val="bullet"/>
      <w:lvlText w:val=""/>
      <w:lvlJc w:val="left"/>
      <w:pPr>
        <w:ind w:left="2760" w:hanging="360"/>
      </w:pPr>
      <w:rPr>
        <w:rFonts w:ascii="Wingdings" w:hAnsi="Wingdings" w:hint="default"/>
      </w:rPr>
    </w:lvl>
    <w:lvl w:ilvl="3" w:tplc="241A0001" w:tentative="1">
      <w:start w:val="1"/>
      <w:numFmt w:val="bullet"/>
      <w:lvlText w:val=""/>
      <w:lvlJc w:val="left"/>
      <w:pPr>
        <w:ind w:left="3480" w:hanging="360"/>
      </w:pPr>
      <w:rPr>
        <w:rFonts w:ascii="Symbol" w:hAnsi="Symbol" w:hint="default"/>
      </w:rPr>
    </w:lvl>
    <w:lvl w:ilvl="4" w:tplc="241A0003" w:tentative="1">
      <w:start w:val="1"/>
      <w:numFmt w:val="bullet"/>
      <w:lvlText w:val="o"/>
      <w:lvlJc w:val="left"/>
      <w:pPr>
        <w:ind w:left="4200" w:hanging="360"/>
      </w:pPr>
      <w:rPr>
        <w:rFonts w:ascii="Courier New" w:hAnsi="Courier New" w:cs="Courier New" w:hint="default"/>
      </w:rPr>
    </w:lvl>
    <w:lvl w:ilvl="5" w:tplc="241A0005" w:tentative="1">
      <w:start w:val="1"/>
      <w:numFmt w:val="bullet"/>
      <w:lvlText w:val=""/>
      <w:lvlJc w:val="left"/>
      <w:pPr>
        <w:ind w:left="4920" w:hanging="360"/>
      </w:pPr>
      <w:rPr>
        <w:rFonts w:ascii="Wingdings" w:hAnsi="Wingdings" w:hint="default"/>
      </w:rPr>
    </w:lvl>
    <w:lvl w:ilvl="6" w:tplc="241A0001" w:tentative="1">
      <w:start w:val="1"/>
      <w:numFmt w:val="bullet"/>
      <w:lvlText w:val=""/>
      <w:lvlJc w:val="left"/>
      <w:pPr>
        <w:ind w:left="5640" w:hanging="360"/>
      </w:pPr>
      <w:rPr>
        <w:rFonts w:ascii="Symbol" w:hAnsi="Symbol" w:hint="default"/>
      </w:rPr>
    </w:lvl>
    <w:lvl w:ilvl="7" w:tplc="241A0003" w:tentative="1">
      <w:start w:val="1"/>
      <w:numFmt w:val="bullet"/>
      <w:lvlText w:val="o"/>
      <w:lvlJc w:val="left"/>
      <w:pPr>
        <w:ind w:left="6360" w:hanging="360"/>
      </w:pPr>
      <w:rPr>
        <w:rFonts w:ascii="Courier New" w:hAnsi="Courier New" w:cs="Courier New" w:hint="default"/>
      </w:rPr>
    </w:lvl>
    <w:lvl w:ilvl="8" w:tplc="241A0005" w:tentative="1">
      <w:start w:val="1"/>
      <w:numFmt w:val="bullet"/>
      <w:lvlText w:val=""/>
      <w:lvlJc w:val="left"/>
      <w:pPr>
        <w:ind w:left="7080" w:hanging="360"/>
      </w:pPr>
      <w:rPr>
        <w:rFonts w:ascii="Wingdings" w:hAnsi="Wingdings" w:hint="default"/>
      </w:rPr>
    </w:lvl>
  </w:abstractNum>
  <w:abstractNum w:abstractNumId="7" w15:restartNumberingAfterBreak="0">
    <w:nsid w:val="3F902A70"/>
    <w:multiLevelType w:val="hybridMultilevel"/>
    <w:tmpl w:val="990C0F0A"/>
    <w:lvl w:ilvl="0" w:tplc="241A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4AF71E06"/>
    <w:multiLevelType w:val="hybridMultilevel"/>
    <w:tmpl w:val="7FDA59A4"/>
    <w:lvl w:ilvl="0" w:tplc="13F606E8">
      <w:numFmt w:val="bullet"/>
      <w:lvlText w:val="•"/>
      <w:lvlJc w:val="left"/>
      <w:pPr>
        <w:ind w:left="720" w:hanging="360"/>
      </w:pPr>
      <w:rPr>
        <w:rFonts w:ascii="Times New Roman" w:eastAsia="TimesNewRomanPSMT"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56A54439"/>
    <w:multiLevelType w:val="multilevel"/>
    <w:tmpl w:val="F21A812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0" w15:restartNumberingAfterBreak="0">
    <w:nsid w:val="6A691012"/>
    <w:multiLevelType w:val="hybridMultilevel"/>
    <w:tmpl w:val="74F439D4"/>
    <w:lvl w:ilvl="0" w:tplc="241A0001">
      <w:start w:val="1"/>
      <w:numFmt w:val="bullet"/>
      <w:lvlText w:val=""/>
      <w:lvlJc w:val="left"/>
      <w:pPr>
        <w:ind w:left="1080" w:hanging="360"/>
      </w:pPr>
      <w:rPr>
        <w:rFonts w:ascii="Symbol" w:hAnsi="Symbol" w:hint="default"/>
      </w:rPr>
    </w:lvl>
    <w:lvl w:ilvl="1" w:tplc="241A0003" w:tentative="1">
      <w:start w:val="1"/>
      <w:numFmt w:val="bullet"/>
      <w:lvlText w:val="o"/>
      <w:lvlJc w:val="left"/>
      <w:pPr>
        <w:ind w:left="1800" w:hanging="360"/>
      </w:pPr>
      <w:rPr>
        <w:rFonts w:ascii="Courier New" w:hAnsi="Courier New" w:cs="Courier New" w:hint="default"/>
      </w:rPr>
    </w:lvl>
    <w:lvl w:ilvl="2" w:tplc="241A0005" w:tentative="1">
      <w:start w:val="1"/>
      <w:numFmt w:val="bullet"/>
      <w:lvlText w:val=""/>
      <w:lvlJc w:val="left"/>
      <w:pPr>
        <w:ind w:left="2520" w:hanging="360"/>
      </w:pPr>
      <w:rPr>
        <w:rFonts w:ascii="Wingdings" w:hAnsi="Wingdings" w:hint="default"/>
      </w:rPr>
    </w:lvl>
    <w:lvl w:ilvl="3" w:tplc="241A0001" w:tentative="1">
      <w:start w:val="1"/>
      <w:numFmt w:val="bullet"/>
      <w:lvlText w:val=""/>
      <w:lvlJc w:val="left"/>
      <w:pPr>
        <w:ind w:left="3240" w:hanging="360"/>
      </w:pPr>
      <w:rPr>
        <w:rFonts w:ascii="Symbol" w:hAnsi="Symbol" w:hint="default"/>
      </w:rPr>
    </w:lvl>
    <w:lvl w:ilvl="4" w:tplc="241A0003" w:tentative="1">
      <w:start w:val="1"/>
      <w:numFmt w:val="bullet"/>
      <w:lvlText w:val="o"/>
      <w:lvlJc w:val="left"/>
      <w:pPr>
        <w:ind w:left="3960" w:hanging="360"/>
      </w:pPr>
      <w:rPr>
        <w:rFonts w:ascii="Courier New" w:hAnsi="Courier New" w:cs="Courier New" w:hint="default"/>
      </w:rPr>
    </w:lvl>
    <w:lvl w:ilvl="5" w:tplc="241A0005" w:tentative="1">
      <w:start w:val="1"/>
      <w:numFmt w:val="bullet"/>
      <w:lvlText w:val=""/>
      <w:lvlJc w:val="left"/>
      <w:pPr>
        <w:ind w:left="4680" w:hanging="360"/>
      </w:pPr>
      <w:rPr>
        <w:rFonts w:ascii="Wingdings" w:hAnsi="Wingdings" w:hint="default"/>
      </w:rPr>
    </w:lvl>
    <w:lvl w:ilvl="6" w:tplc="241A0001" w:tentative="1">
      <w:start w:val="1"/>
      <w:numFmt w:val="bullet"/>
      <w:lvlText w:val=""/>
      <w:lvlJc w:val="left"/>
      <w:pPr>
        <w:ind w:left="5400" w:hanging="360"/>
      </w:pPr>
      <w:rPr>
        <w:rFonts w:ascii="Symbol" w:hAnsi="Symbol" w:hint="default"/>
      </w:rPr>
    </w:lvl>
    <w:lvl w:ilvl="7" w:tplc="241A0003" w:tentative="1">
      <w:start w:val="1"/>
      <w:numFmt w:val="bullet"/>
      <w:lvlText w:val="o"/>
      <w:lvlJc w:val="left"/>
      <w:pPr>
        <w:ind w:left="6120" w:hanging="360"/>
      </w:pPr>
      <w:rPr>
        <w:rFonts w:ascii="Courier New" w:hAnsi="Courier New" w:cs="Courier New" w:hint="default"/>
      </w:rPr>
    </w:lvl>
    <w:lvl w:ilvl="8" w:tplc="241A0005" w:tentative="1">
      <w:start w:val="1"/>
      <w:numFmt w:val="bullet"/>
      <w:lvlText w:val=""/>
      <w:lvlJc w:val="left"/>
      <w:pPr>
        <w:ind w:left="6840" w:hanging="360"/>
      </w:pPr>
      <w:rPr>
        <w:rFonts w:ascii="Wingdings" w:hAnsi="Wingdings" w:hint="default"/>
      </w:rPr>
    </w:lvl>
  </w:abstractNum>
  <w:abstractNum w:abstractNumId="11" w15:restartNumberingAfterBreak="0">
    <w:nsid w:val="786A569B"/>
    <w:multiLevelType w:val="hybridMultilevel"/>
    <w:tmpl w:val="869EE28C"/>
    <w:lvl w:ilvl="0" w:tplc="241A000D">
      <w:start w:val="1"/>
      <w:numFmt w:val="bullet"/>
      <w:lvlText w:val=""/>
      <w:lvlJc w:val="left"/>
      <w:pPr>
        <w:ind w:left="720" w:hanging="360"/>
      </w:pPr>
      <w:rPr>
        <w:rFonts w:ascii="Wingdings" w:hAnsi="Wingdings"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12" w15:restartNumberingAfterBreak="0">
    <w:nsid w:val="78774944"/>
    <w:multiLevelType w:val="multilevel"/>
    <w:tmpl w:val="1540B946"/>
    <w:lvl w:ilvl="0">
      <w:start w:val="1"/>
      <w:numFmt w:val="decimal"/>
      <w:lvlText w:val="%1."/>
      <w:lvlJc w:val="left"/>
      <w:pPr>
        <w:ind w:left="360" w:hanging="360"/>
      </w:pPr>
      <w:rPr>
        <w:b/>
      </w:rPr>
    </w:lvl>
    <w:lvl w:ilvl="1">
      <w:start w:val="1"/>
      <w:numFmt w:val="lowerLetter"/>
      <w:lvlText w:val="%2."/>
      <w:lvlJc w:val="left"/>
      <w:pPr>
        <w:ind w:left="1080" w:hanging="360"/>
      </w:pPr>
    </w:lvl>
    <w:lvl w:ilvl="2">
      <w:start w:val="1"/>
      <w:numFmt w:val="lowerRoman"/>
      <w:pStyle w:val="Heading3"/>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3" w15:restartNumberingAfterBreak="0">
    <w:nsid w:val="7CFD5503"/>
    <w:multiLevelType w:val="hybridMultilevel"/>
    <w:tmpl w:val="6C28A034"/>
    <w:lvl w:ilvl="0" w:tplc="04090001">
      <w:start w:val="1"/>
      <w:numFmt w:val="bullet"/>
      <w:lvlText w:val=""/>
      <w:lvlJc w:val="left"/>
      <w:pPr>
        <w:ind w:left="720" w:hanging="360"/>
      </w:pPr>
      <w:rPr>
        <w:rFonts w:ascii="Symbol" w:hAnsi="Symbol"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num w:numId="1" w16cid:durableId="1068191536">
    <w:abstractNumId w:val="2"/>
  </w:num>
  <w:num w:numId="2" w16cid:durableId="1739671404">
    <w:abstractNumId w:val="12"/>
  </w:num>
  <w:num w:numId="3" w16cid:durableId="1666083327">
    <w:abstractNumId w:val="9"/>
  </w:num>
  <w:num w:numId="4" w16cid:durableId="842663881">
    <w:abstractNumId w:val="13"/>
  </w:num>
  <w:num w:numId="5" w16cid:durableId="1085884280">
    <w:abstractNumId w:val="4"/>
  </w:num>
  <w:num w:numId="6" w16cid:durableId="1750344588">
    <w:abstractNumId w:val="7"/>
  </w:num>
  <w:num w:numId="7" w16cid:durableId="1003094962">
    <w:abstractNumId w:val="8"/>
  </w:num>
  <w:num w:numId="8" w16cid:durableId="2087913738">
    <w:abstractNumId w:val="0"/>
  </w:num>
  <w:num w:numId="9" w16cid:durableId="656878210">
    <w:abstractNumId w:val="10"/>
  </w:num>
  <w:num w:numId="10" w16cid:durableId="1590189352">
    <w:abstractNumId w:val="3"/>
  </w:num>
  <w:num w:numId="11" w16cid:durableId="1514879544">
    <w:abstractNumId w:val="11"/>
  </w:num>
  <w:num w:numId="12" w16cid:durableId="822547985">
    <w:abstractNumId w:val="1"/>
  </w:num>
  <w:num w:numId="13" w16cid:durableId="1431120305">
    <w:abstractNumId w:val="6"/>
  </w:num>
  <w:num w:numId="14" w16cid:durableId="26754572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90D2B"/>
    <w:rsid w:val="00000912"/>
    <w:rsid w:val="00015192"/>
    <w:rsid w:val="0001783E"/>
    <w:rsid w:val="00037985"/>
    <w:rsid w:val="000436AE"/>
    <w:rsid w:val="00043EA8"/>
    <w:rsid w:val="00062F96"/>
    <w:rsid w:val="00073D91"/>
    <w:rsid w:val="0008197D"/>
    <w:rsid w:val="000901CA"/>
    <w:rsid w:val="0009305D"/>
    <w:rsid w:val="000A12BF"/>
    <w:rsid w:val="000A6E19"/>
    <w:rsid w:val="000B272B"/>
    <w:rsid w:val="000B7231"/>
    <w:rsid w:val="000C152C"/>
    <w:rsid w:val="000D18B5"/>
    <w:rsid w:val="000D7834"/>
    <w:rsid w:val="000E056D"/>
    <w:rsid w:val="000E704D"/>
    <w:rsid w:val="000F33AA"/>
    <w:rsid w:val="00101330"/>
    <w:rsid w:val="00101F9B"/>
    <w:rsid w:val="0011100B"/>
    <w:rsid w:val="00113399"/>
    <w:rsid w:val="00113CD2"/>
    <w:rsid w:val="00114A28"/>
    <w:rsid w:val="00131A6D"/>
    <w:rsid w:val="00133937"/>
    <w:rsid w:val="0015653D"/>
    <w:rsid w:val="00165FE8"/>
    <w:rsid w:val="00167307"/>
    <w:rsid w:val="001703F7"/>
    <w:rsid w:val="0017163C"/>
    <w:rsid w:val="00176711"/>
    <w:rsid w:val="001844A0"/>
    <w:rsid w:val="00186EDD"/>
    <w:rsid w:val="001911FE"/>
    <w:rsid w:val="001A1927"/>
    <w:rsid w:val="001A4B8A"/>
    <w:rsid w:val="001F6574"/>
    <w:rsid w:val="00210D38"/>
    <w:rsid w:val="00211202"/>
    <w:rsid w:val="00212281"/>
    <w:rsid w:val="002305DF"/>
    <w:rsid w:val="00236861"/>
    <w:rsid w:val="00237A71"/>
    <w:rsid w:val="00253C13"/>
    <w:rsid w:val="0026008B"/>
    <w:rsid w:val="00260AFB"/>
    <w:rsid w:val="002617B3"/>
    <w:rsid w:val="00265382"/>
    <w:rsid w:val="00266BAA"/>
    <w:rsid w:val="00267788"/>
    <w:rsid w:val="00272A99"/>
    <w:rsid w:val="00282B20"/>
    <w:rsid w:val="00286441"/>
    <w:rsid w:val="002A102B"/>
    <w:rsid w:val="002A5876"/>
    <w:rsid w:val="002B5677"/>
    <w:rsid w:val="002B6ED0"/>
    <w:rsid w:val="002D3D4E"/>
    <w:rsid w:val="002E2B7B"/>
    <w:rsid w:val="002F0694"/>
    <w:rsid w:val="0031230C"/>
    <w:rsid w:val="0031299D"/>
    <w:rsid w:val="003172D5"/>
    <w:rsid w:val="003221AB"/>
    <w:rsid w:val="00327BF2"/>
    <w:rsid w:val="0033069A"/>
    <w:rsid w:val="00342782"/>
    <w:rsid w:val="00352E7C"/>
    <w:rsid w:val="003605BC"/>
    <w:rsid w:val="00361969"/>
    <w:rsid w:val="00361C0C"/>
    <w:rsid w:val="00362EBA"/>
    <w:rsid w:val="0037031E"/>
    <w:rsid w:val="00370F78"/>
    <w:rsid w:val="003714FF"/>
    <w:rsid w:val="00382A91"/>
    <w:rsid w:val="00390984"/>
    <w:rsid w:val="00396359"/>
    <w:rsid w:val="00396B26"/>
    <w:rsid w:val="003A0CA3"/>
    <w:rsid w:val="003A5D9A"/>
    <w:rsid w:val="003B5BC6"/>
    <w:rsid w:val="003B6124"/>
    <w:rsid w:val="003C1621"/>
    <w:rsid w:val="003C2C26"/>
    <w:rsid w:val="003C41E8"/>
    <w:rsid w:val="003E073F"/>
    <w:rsid w:val="003F1274"/>
    <w:rsid w:val="00407FC0"/>
    <w:rsid w:val="00411B20"/>
    <w:rsid w:val="004128DC"/>
    <w:rsid w:val="0041687C"/>
    <w:rsid w:val="00424F59"/>
    <w:rsid w:val="00425FF6"/>
    <w:rsid w:val="004273BD"/>
    <w:rsid w:val="00437B6D"/>
    <w:rsid w:val="0044064A"/>
    <w:rsid w:val="0045029A"/>
    <w:rsid w:val="00462188"/>
    <w:rsid w:val="00470F09"/>
    <w:rsid w:val="00475191"/>
    <w:rsid w:val="004918F9"/>
    <w:rsid w:val="004A2067"/>
    <w:rsid w:val="004B28C1"/>
    <w:rsid w:val="004B37F9"/>
    <w:rsid w:val="004C5FB6"/>
    <w:rsid w:val="004C5FDF"/>
    <w:rsid w:val="004D13CC"/>
    <w:rsid w:val="004D617C"/>
    <w:rsid w:val="004E0E48"/>
    <w:rsid w:val="004E2CD1"/>
    <w:rsid w:val="004F764F"/>
    <w:rsid w:val="00521413"/>
    <w:rsid w:val="00521FAC"/>
    <w:rsid w:val="005253AD"/>
    <w:rsid w:val="005256CA"/>
    <w:rsid w:val="00544460"/>
    <w:rsid w:val="005531CF"/>
    <w:rsid w:val="00555D51"/>
    <w:rsid w:val="00555EDA"/>
    <w:rsid w:val="00562D91"/>
    <w:rsid w:val="005644F9"/>
    <w:rsid w:val="00564988"/>
    <w:rsid w:val="0056560B"/>
    <w:rsid w:val="00565EAA"/>
    <w:rsid w:val="00574A0E"/>
    <w:rsid w:val="005822C9"/>
    <w:rsid w:val="00592718"/>
    <w:rsid w:val="00594114"/>
    <w:rsid w:val="005A1E1D"/>
    <w:rsid w:val="005B0759"/>
    <w:rsid w:val="005B3F5B"/>
    <w:rsid w:val="005B7FCF"/>
    <w:rsid w:val="005C0409"/>
    <w:rsid w:val="005C0F29"/>
    <w:rsid w:val="005C374E"/>
    <w:rsid w:val="005D614D"/>
    <w:rsid w:val="005D709B"/>
    <w:rsid w:val="005E2800"/>
    <w:rsid w:val="005E30F2"/>
    <w:rsid w:val="005F1BA4"/>
    <w:rsid w:val="005F77C0"/>
    <w:rsid w:val="006026A0"/>
    <w:rsid w:val="006029FA"/>
    <w:rsid w:val="00613D99"/>
    <w:rsid w:val="006160C3"/>
    <w:rsid w:val="00632541"/>
    <w:rsid w:val="00632F42"/>
    <w:rsid w:val="00643672"/>
    <w:rsid w:val="00644308"/>
    <w:rsid w:val="0064666C"/>
    <w:rsid w:val="0065077D"/>
    <w:rsid w:val="00651D4F"/>
    <w:rsid w:val="00657221"/>
    <w:rsid w:val="006577F7"/>
    <w:rsid w:val="006607F1"/>
    <w:rsid w:val="00660F89"/>
    <w:rsid w:val="0066543F"/>
    <w:rsid w:val="006712DE"/>
    <w:rsid w:val="00671E09"/>
    <w:rsid w:val="00675A2B"/>
    <w:rsid w:val="00690A97"/>
    <w:rsid w:val="0069756C"/>
    <w:rsid w:val="006A1C85"/>
    <w:rsid w:val="006A3505"/>
    <w:rsid w:val="006A547C"/>
    <w:rsid w:val="006A7891"/>
    <w:rsid w:val="006B5646"/>
    <w:rsid w:val="006C219A"/>
    <w:rsid w:val="006C67D1"/>
    <w:rsid w:val="006D79E0"/>
    <w:rsid w:val="006E14F1"/>
    <w:rsid w:val="006F6744"/>
    <w:rsid w:val="00704348"/>
    <w:rsid w:val="00710209"/>
    <w:rsid w:val="007259AE"/>
    <w:rsid w:val="00740AF1"/>
    <w:rsid w:val="00740F13"/>
    <w:rsid w:val="0074392A"/>
    <w:rsid w:val="007454A9"/>
    <w:rsid w:val="00763BF6"/>
    <w:rsid w:val="0076546D"/>
    <w:rsid w:val="00775199"/>
    <w:rsid w:val="0077681E"/>
    <w:rsid w:val="0077794D"/>
    <w:rsid w:val="00782A62"/>
    <w:rsid w:val="00783E42"/>
    <w:rsid w:val="00787A26"/>
    <w:rsid w:val="00792106"/>
    <w:rsid w:val="007A3582"/>
    <w:rsid w:val="007D06DC"/>
    <w:rsid w:val="007D3BBD"/>
    <w:rsid w:val="007E07C9"/>
    <w:rsid w:val="007F4142"/>
    <w:rsid w:val="00801967"/>
    <w:rsid w:val="008100F0"/>
    <w:rsid w:val="00812D8E"/>
    <w:rsid w:val="00813A55"/>
    <w:rsid w:val="008302D6"/>
    <w:rsid w:val="0083099E"/>
    <w:rsid w:val="00834E88"/>
    <w:rsid w:val="008401BF"/>
    <w:rsid w:val="008432B6"/>
    <w:rsid w:val="008439A4"/>
    <w:rsid w:val="00847DF9"/>
    <w:rsid w:val="0085498C"/>
    <w:rsid w:val="00867E3F"/>
    <w:rsid w:val="00870B93"/>
    <w:rsid w:val="008868EC"/>
    <w:rsid w:val="00890D10"/>
    <w:rsid w:val="00892262"/>
    <w:rsid w:val="008B5824"/>
    <w:rsid w:val="008B6375"/>
    <w:rsid w:val="008C470D"/>
    <w:rsid w:val="008D2173"/>
    <w:rsid w:val="008D2FF4"/>
    <w:rsid w:val="008D7830"/>
    <w:rsid w:val="008F06AD"/>
    <w:rsid w:val="008F1168"/>
    <w:rsid w:val="008F1C56"/>
    <w:rsid w:val="00911E48"/>
    <w:rsid w:val="00912D6C"/>
    <w:rsid w:val="009138A7"/>
    <w:rsid w:val="00920C89"/>
    <w:rsid w:val="00923F9F"/>
    <w:rsid w:val="009375DB"/>
    <w:rsid w:val="00942E0A"/>
    <w:rsid w:val="009565EF"/>
    <w:rsid w:val="00960E2D"/>
    <w:rsid w:val="00964D49"/>
    <w:rsid w:val="00970BE9"/>
    <w:rsid w:val="0097512F"/>
    <w:rsid w:val="009806BA"/>
    <w:rsid w:val="009843A7"/>
    <w:rsid w:val="00994321"/>
    <w:rsid w:val="009969E9"/>
    <w:rsid w:val="009A5020"/>
    <w:rsid w:val="009A5E49"/>
    <w:rsid w:val="009F3379"/>
    <w:rsid w:val="00A155CE"/>
    <w:rsid w:val="00A227E1"/>
    <w:rsid w:val="00A25EEF"/>
    <w:rsid w:val="00A40683"/>
    <w:rsid w:val="00A428C6"/>
    <w:rsid w:val="00A46004"/>
    <w:rsid w:val="00A666D7"/>
    <w:rsid w:val="00A678FC"/>
    <w:rsid w:val="00A74D12"/>
    <w:rsid w:val="00A777BE"/>
    <w:rsid w:val="00A82DFE"/>
    <w:rsid w:val="00A84562"/>
    <w:rsid w:val="00A87351"/>
    <w:rsid w:val="00A92B14"/>
    <w:rsid w:val="00AA0575"/>
    <w:rsid w:val="00AA5594"/>
    <w:rsid w:val="00AB5262"/>
    <w:rsid w:val="00AB55CF"/>
    <w:rsid w:val="00AD1CDD"/>
    <w:rsid w:val="00AF2512"/>
    <w:rsid w:val="00AF2CF3"/>
    <w:rsid w:val="00AF40D4"/>
    <w:rsid w:val="00B00DB8"/>
    <w:rsid w:val="00B15D0E"/>
    <w:rsid w:val="00B352A2"/>
    <w:rsid w:val="00B401F3"/>
    <w:rsid w:val="00B44043"/>
    <w:rsid w:val="00B46328"/>
    <w:rsid w:val="00B5358C"/>
    <w:rsid w:val="00B53DC0"/>
    <w:rsid w:val="00B5571C"/>
    <w:rsid w:val="00B63762"/>
    <w:rsid w:val="00B750FC"/>
    <w:rsid w:val="00B87F04"/>
    <w:rsid w:val="00B92FF2"/>
    <w:rsid w:val="00B93586"/>
    <w:rsid w:val="00B96C93"/>
    <w:rsid w:val="00BA4DFC"/>
    <w:rsid w:val="00BA5980"/>
    <w:rsid w:val="00BB37B2"/>
    <w:rsid w:val="00BC4ECE"/>
    <w:rsid w:val="00BC5595"/>
    <w:rsid w:val="00C01880"/>
    <w:rsid w:val="00C104BB"/>
    <w:rsid w:val="00C24106"/>
    <w:rsid w:val="00C2429A"/>
    <w:rsid w:val="00C271BC"/>
    <w:rsid w:val="00C2780B"/>
    <w:rsid w:val="00C310DC"/>
    <w:rsid w:val="00C43CB7"/>
    <w:rsid w:val="00C45D02"/>
    <w:rsid w:val="00C46F97"/>
    <w:rsid w:val="00C76990"/>
    <w:rsid w:val="00C80AC6"/>
    <w:rsid w:val="00C85569"/>
    <w:rsid w:val="00C90D2B"/>
    <w:rsid w:val="00C93A1E"/>
    <w:rsid w:val="00C965F3"/>
    <w:rsid w:val="00C96716"/>
    <w:rsid w:val="00C96762"/>
    <w:rsid w:val="00C973E5"/>
    <w:rsid w:val="00CA0BCF"/>
    <w:rsid w:val="00CA7745"/>
    <w:rsid w:val="00CB5AE0"/>
    <w:rsid w:val="00CC26E5"/>
    <w:rsid w:val="00CC2CBB"/>
    <w:rsid w:val="00CC55E2"/>
    <w:rsid w:val="00CD1B1D"/>
    <w:rsid w:val="00CF4520"/>
    <w:rsid w:val="00D026F2"/>
    <w:rsid w:val="00D055DA"/>
    <w:rsid w:val="00D12B10"/>
    <w:rsid w:val="00D147B6"/>
    <w:rsid w:val="00D17734"/>
    <w:rsid w:val="00D20C0D"/>
    <w:rsid w:val="00D24D51"/>
    <w:rsid w:val="00D36356"/>
    <w:rsid w:val="00D367A5"/>
    <w:rsid w:val="00D40F69"/>
    <w:rsid w:val="00D51471"/>
    <w:rsid w:val="00D55C32"/>
    <w:rsid w:val="00D644A4"/>
    <w:rsid w:val="00D821B7"/>
    <w:rsid w:val="00D97A8E"/>
    <w:rsid w:val="00DA5C28"/>
    <w:rsid w:val="00DB20CC"/>
    <w:rsid w:val="00DD02DC"/>
    <w:rsid w:val="00DD236F"/>
    <w:rsid w:val="00DD590D"/>
    <w:rsid w:val="00DD67A3"/>
    <w:rsid w:val="00DE0192"/>
    <w:rsid w:val="00DE65C7"/>
    <w:rsid w:val="00DF1A7E"/>
    <w:rsid w:val="00E028D0"/>
    <w:rsid w:val="00E12FF9"/>
    <w:rsid w:val="00E21A3E"/>
    <w:rsid w:val="00E22673"/>
    <w:rsid w:val="00E3475F"/>
    <w:rsid w:val="00E3590A"/>
    <w:rsid w:val="00E35BA4"/>
    <w:rsid w:val="00E425BD"/>
    <w:rsid w:val="00E44B34"/>
    <w:rsid w:val="00E4629E"/>
    <w:rsid w:val="00E47A8D"/>
    <w:rsid w:val="00E5144B"/>
    <w:rsid w:val="00E611CB"/>
    <w:rsid w:val="00E80837"/>
    <w:rsid w:val="00E82F7C"/>
    <w:rsid w:val="00E92BCD"/>
    <w:rsid w:val="00EA4CE5"/>
    <w:rsid w:val="00EC47E8"/>
    <w:rsid w:val="00ED01C3"/>
    <w:rsid w:val="00EE71B6"/>
    <w:rsid w:val="00F025F0"/>
    <w:rsid w:val="00F066D9"/>
    <w:rsid w:val="00F07DDB"/>
    <w:rsid w:val="00F1093E"/>
    <w:rsid w:val="00F10CA5"/>
    <w:rsid w:val="00F123AD"/>
    <w:rsid w:val="00F52078"/>
    <w:rsid w:val="00F525C0"/>
    <w:rsid w:val="00F57348"/>
    <w:rsid w:val="00F6090B"/>
    <w:rsid w:val="00F704E3"/>
    <w:rsid w:val="00F8089F"/>
    <w:rsid w:val="00F86D68"/>
    <w:rsid w:val="00F935CF"/>
    <w:rsid w:val="00FA4611"/>
    <w:rsid w:val="00FB1CDB"/>
    <w:rsid w:val="00FB288C"/>
    <w:rsid w:val="00FD5467"/>
    <w:rsid w:val="00FD78DE"/>
    <w:rsid w:val="00FF127E"/>
  </w:rsids>
  <m:mathPr>
    <m:mathFont m:val="Cambria Math"/>
    <m:brkBin m:val="before"/>
    <m:brkBinSub m:val="--"/>
    <m:smallFrac m:val="0"/>
    <m:dispDef/>
    <m:lMargin m:val="0"/>
    <m:rMargin m:val="0"/>
    <m:defJc m:val="centerGroup"/>
    <m:wrapIndent m:val="1440"/>
    <m:intLim m:val="subSup"/>
    <m:naryLim m:val="undOvr"/>
  </m:mathPr>
  <w:themeFontLang w:val="sr-Latn-R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0928D87"/>
  <w15:chartTrackingRefBased/>
  <w15:docId w15:val="{154AB5CE-B1AF-4328-8FFB-2D44A2F34AC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sr-Latn-R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DB20CC"/>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semiHidden/>
    <w:unhideWhenUsed/>
    <w:qFormat/>
    <w:rsid w:val="00C76990"/>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autoRedefine/>
    <w:qFormat/>
    <w:rsid w:val="00B15D0E"/>
    <w:pPr>
      <w:keepNext/>
      <w:numPr>
        <w:ilvl w:val="2"/>
        <w:numId w:val="2"/>
      </w:numPr>
      <w:tabs>
        <w:tab w:val="left" w:pos="8222"/>
      </w:tabs>
      <w:spacing w:before="100" w:beforeAutospacing="1" w:after="100" w:afterAutospacing="1" w:line="240" w:lineRule="auto"/>
      <w:outlineLvl w:val="2"/>
    </w:pPr>
    <w:rPr>
      <w:rFonts w:ascii="Times New Roman" w:eastAsia="Calibri" w:hAnsi="Times New Roman" w:cs="Times New Roman"/>
      <w:b/>
      <w:bCs/>
      <w:sz w:val="24"/>
      <w:szCs w:val="24"/>
      <w:lang w:val="uz-Cyrl-UZ" w:eastAsia="it-IT"/>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11100B"/>
    <w:pPr>
      <w:tabs>
        <w:tab w:val="center" w:pos="4536"/>
        <w:tab w:val="right" w:pos="9072"/>
      </w:tabs>
      <w:spacing w:after="0" w:line="240" w:lineRule="auto"/>
    </w:pPr>
  </w:style>
  <w:style w:type="character" w:customStyle="1" w:styleId="HeaderChar">
    <w:name w:val="Header Char"/>
    <w:basedOn w:val="DefaultParagraphFont"/>
    <w:link w:val="Header"/>
    <w:uiPriority w:val="99"/>
    <w:rsid w:val="0011100B"/>
  </w:style>
  <w:style w:type="paragraph" w:styleId="Footer">
    <w:name w:val="footer"/>
    <w:basedOn w:val="Normal"/>
    <w:link w:val="FooterChar"/>
    <w:uiPriority w:val="99"/>
    <w:unhideWhenUsed/>
    <w:rsid w:val="0011100B"/>
    <w:pPr>
      <w:tabs>
        <w:tab w:val="center" w:pos="4536"/>
        <w:tab w:val="right" w:pos="9072"/>
      </w:tabs>
      <w:spacing w:after="0" w:line="240" w:lineRule="auto"/>
    </w:pPr>
  </w:style>
  <w:style w:type="character" w:customStyle="1" w:styleId="FooterChar">
    <w:name w:val="Footer Char"/>
    <w:basedOn w:val="DefaultParagraphFont"/>
    <w:link w:val="Footer"/>
    <w:uiPriority w:val="99"/>
    <w:rsid w:val="0011100B"/>
  </w:style>
  <w:style w:type="paragraph" w:customStyle="1" w:styleId="Default">
    <w:name w:val="Default"/>
    <w:rsid w:val="00657221"/>
    <w:pPr>
      <w:autoSpaceDE w:val="0"/>
      <w:autoSpaceDN w:val="0"/>
      <w:adjustRightInd w:val="0"/>
      <w:spacing w:after="0" w:line="240" w:lineRule="auto"/>
    </w:pPr>
    <w:rPr>
      <w:rFonts w:ascii="Tahoma" w:hAnsi="Tahoma" w:cs="Tahoma"/>
      <w:color w:val="000000"/>
      <w:sz w:val="24"/>
      <w:szCs w:val="24"/>
    </w:rPr>
  </w:style>
  <w:style w:type="character" w:customStyle="1" w:styleId="Heading3Char">
    <w:name w:val="Heading 3 Char"/>
    <w:basedOn w:val="DefaultParagraphFont"/>
    <w:link w:val="Heading3"/>
    <w:rsid w:val="00B15D0E"/>
    <w:rPr>
      <w:rFonts w:ascii="Times New Roman" w:eastAsia="Calibri" w:hAnsi="Times New Roman" w:cs="Times New Roman"/>
      <w:b/>
      <w:bCs/>
      <w:sz w:val="24"/>
      <w:szCs w:val="24"/>
      <w:lang w:val="uz-Cyrl-UZ" w:eastAsia="it-IT"/>
    </w:rPr>
  </w:style>
  <w:style w:type="paragraph" w:styleId="ListParagraph">
    <w:name w:val="List Paragraph"/>
    <w:basedOn w:val="Normal"/>
    <w:uiPriority w:val="34"/>
    <w:qFormat/>
    <w:rsid w:val="00DB20CC"/>
    <w:pPr>
      <w:ind w:left="720"/>
      <w:contextualSpacing/>
    </w:pPr>
  </w:style>
  <w:style w:type="character" w:customStyle="1" w:styleId="Heading1Char">
    <w:name w:val="Heading 1 Char"/>
    <w:basedOn w:val="DefaultParagraphFont"/>
    <w:link w:val="Heading1"/>
    <w:uiPriority w:val="9"/>
    <w:rsid w:val="00DB20CC"/>
    <w:rPr>
      <w:rFonts w:asciiTheme="majorHAnsi" w:eastAsiaTheme="majorEastAsia" w:hAnsiTheme="majorHAnsi" w:cstheme="majorBidi"/>
      <w:color w:val="2F5496" w:themeColor="accent1" w:themeShade="BF"/>
      <w:sz w:val="32"/>
      <w:szCs w:val="32"/>
    </w:rPr>
  </w:style>
  <w:style w:type="character" w:customStyle="1" w:styleId="Heading2Char">
    <w:name w:val="Heading 2 Char"/>
    <w:basedOn w:val="DefaultParagraphFont"/>
    <w:link w:val="Heading2"/>
    <w:uiPriority w:val="9"/>
    <w:semiHidden/>
    <w:rsid w:val="00C76990"/>
    <w:rPr>
      <w:rFonts w:asciiTheme="majorHAnsi" w:eastAsiaTheme="majorEastAsia" w:hAnsiTheme="majorHAnsi" w:cstheme="majorBidi"/>
      <w:color w:val="2F5496" w:themeColor="accent1" w:themeShade="BF"/>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8833701">
      <w:bodyDiv w:val="1"/>
      <w:marLeft w:val="0"/>
      <w:marRight w:val="0"/>
      <w:marTop w:val="0"/>
      <w:marBottom w:val="0"/>
      <w:divBdr>
        <w:top w:val="none" w:sz="0" w:space="0" w:color="auto"/>
        <w:left w:val="none" w:sz="0" w:space="0" w:color="auto"/>
        <w:bottom w:val="none" w:sz="0" w:space="0" w:color="auto"/>
        <w:right w:val="none" w:sz="0" w:space="0" w:color="auto"/>
      </w:divBdr>
    </w:div>
    <w:div w:id="5481511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microsoft.com/office/2007/relationships/hdphoto" Target="media/hdphoto2.wdp"/><Relationship Id="rId18" Type="http://schemas.openxmlformats.org/officeDocument/2006/relationships/image" Target="media/image9.png"/><Relationship Id="rId26" Type="http://schemas.openxmlformats.org/officeDocument/2006/relationships/hyperlink" Target="about:blank" TargetMode="External"/><Relationship Id="rId3" Type="http://schemas.openxmlformats.org/officeDocument/2006/relationships/settings" Target="settings.xml"/><Relationship Id="rId21" Type="http://schemas.openxmlformats.org/officeDocument/2006/relationships/image" Target="media/image12.png"/><Relationship Id="rId7" Type="http://schemas.openxmlformats.org/officeDocument/2006/relationships/image" Target="media/image1.png"/><Relationship Id="rId12" Type="http://schemas.openxmlformats.org/officeDocument/2006/relationships/image" Target="media/image5.jpeg"/><Relationship Id="rId17" Type="http://schemas.openxmlformats.org/officeDocument/2006/relationships/image" Target="media/image8.png"/><Relationship Id="rId25" Type="http://schemas.openxmlformats.org/officeDocument/2006/relationships/image" Target="media/image16.png"/><Relationship Id="rId2" Type="http://schemas.openxmlformats.org/officeDocument/2006/relationships/styles" Target="styles.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image" Target="media/image19.png"/><Relationship Id="rId1" Type="http://schemas.openxmlformats.org/officeDocument/2006/relationships/numbering" Target="numbering.xml"/><Relationship Id="rId6" Type="http://schemas.openxmlformats.org/officeDocument/2006/relationships/endnotes" Target="endnotes.xml"/><Relationship Id="rId11" Type="http://schemas.microsoft.com/office/2007/relationships/hdphoto" Target="media/hdphoto1.wdp"/><Relationship Id="rId24" Type="http://schemas.openxmlformats.org/officeDocument/2006/relationships/image" Target="media/image15.png"/><Relationship Id="rId32" Type="http://schemas.openxmlformats.org/officeDocument/2006/relationships/theme" Target="theme/theme1.xml"/><Relationship Id="rId5" Type="http://schemas.openxmlformats.org/officeDocument/2006/relationships/footnotes" Target="footnotes.xml"/><Relationship Id="rId15" Type="http://schemas.microsoft.com/office/2007/relationships/hdphoto" Target="media/hdphoto3.wdp"/><Relationship Id="rId23" Type="http://schemas.openxmlformats.org/officeDocument/2006/relationships/image" Target="media/image14.png"/><Relationship Id="rId28" Type="http://schemas.openxmlformats.org/officeDocument/2006/relationships/image" Target="media/image18.png"/><Relationship Id="rId10" Type="http://schemas.openxmlformats.org/officeDocument/2006/relationships/image" Target="media/image4.jpeg"/><Relationship Id="rId19" Type="http://schemas.openxmlformats.org/officeDocument/2006/relationships/image" Target="media/image10.png"/><Relationship Id="rId3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6.jpeg"/><Relationship Id="rId22" Type="http://schemas.openxmlformats.org/officeDocument/2006/relationships/image" Target="media/image13.png"/><Relationship Id="rId27" Type="http://schemas.openxmlformats.org/officeDocument/2006/relationships/image" Target="media/image17.png"/><Relationship Id="rId30"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479</TotalTime>
  <Pages>35</Pages>
  <Words>8141</Words>
  <Characters>46410</Characters>
  <Application>Microsoft Office Word</Application>
  <DocSecurity>0</DocSecurity>
  <Lines>386</Lines>
  <Paragraphs>108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54443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Ljiljana Stanojević</dc:creator>
  <cp:keywords/>
  <dc:description/>
  <cp:lastModifiedBy>Slavica Bogdanović</cp:lastModifiedBy>
  <cp:revision>306</cp:revision>
  <dcterms:created xsi:type="dcterms:W3CDTF">2022-09-24T10:57:00Z</dcterms:created>
  <dcterms:modified xsi:type="dcterms:W3CDTF">2022-09-27T09:56:00Z</dcterms:modified>
</cp:coreProperties>
</file>