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Koordinatnamreatabele"/>
        <w:tblW w:w="9606" w:type="dxa"/>
        <w:tblLook w:val="04A0"/>
      </w:tblPr>
      <w:tblGrid>
        <w:gridCol w:w="4641"/>
        <w:gridCol w:w="4965"/>
      </w:tblGrid>
      <w:tr w:rsidR="00275255" w:rsidRPr="00CF4B55" w:rsidTr="00275255">
        <w:tc>
          <w:tcPr>
            <w:tcW w:w="9606" w:type="dxa"/>
            <w:gridSpan w:val="2"/>
            <w:shd w:val="pct10" w:color="auto" w:fill="auto"/>
          </w:tcPr>
          <w:p w:rsidR="00275255" w:rsidRPr="00CF4B55" w:rsidRDefault="00275255" w:rsidP="000469E9">
            <w:pPr>
              <w:jc w:val="center"/>
              <w:rPr>
                <w:rFonts w:ascii="Meta" w:hAnsi="Meta"/>
              </w:rPr>
            </w:pPr>
          </w:p>
          <w:p w:rsidR="00275255" w:rsidRPr="00CF4B55" w:rsidRDefault="00275255" w:rsidP="000469E9">
            <w:pPr>
              <w:shd w:val="pct10" w:color="auto" w:fill="auto"/>
              <w:jc w:val="center"/>
              <w:rPr>
                <w:rFonts w:ascii="Meta" w:hAnsi="Meta"/>
              </w:rPr>
            </w:pPr>
            <w:r w:rsidRPr="00CF4B55">
              <w:rPr>
                <w:rFonts w:ascii="Meta" w:hAnsi="Meta"/>
              </w:rPr>
              <w:t xml:space="preserve">IZVEŠTAJ O IZBEGNUTOM UDESU </w:t>
            </w:r>
          </w:p>
          <w:p w:rsidR="00275255" w:rsidRPr="00CF4B55" w:rsidRDefault="00275255" w:rsidP="000469E9">
            <w:pPr>
              <w:jc w:val="center"/>
              <w:rPr>
                <w:rFonts w:ascii="Meta" w:hAnsi="Meta"/>
              </w:rPr>
            </w:pPr>
          </w:p>
        </w:tc>
      </w:tr>
      <w:tr w:rsidR="00275255" w:rsidRPr="00CF4B55" w:rsidTr="00275255">
        <w:trPr>
          <w:trHeight w:val="562"/>
        </w:trPr>
        <w:tc>
          <w:tcPr>
            <w:tcW w:w="9606" w:type="dxa"/>
            <w:gridSpan w:val="2"/>
            <w:vAlign w:val="center"/>
          </w:tcPr>
          <w:p w:rsidR="00275255" w:rsidRPr="00CF4B55" w:rsidRDefault="00222AFE" w:rsidP="00222AFE">
            <w:pPr>
              <w:rPr>
                <w:rFonts w:ascii="Meta" w:hAnsi="Meta"/>
                <w:sz w:val="22"/>
              </w:rPr>
            </w:pPr>
            <w:r>
              <w:rPr>
                <w:rFonts w:ascii="Meta" w:hAnsi="Meta"/>
                <w:sz w:val="22"/>
              </w:rPr>
              <w:t xml:space="preserve">   Br. </w:t>
            </w:r>
            <w:r w:rsidR="00275255" w:rsidRPr="00CF4B55">
              <w:rPr>
                <w:rFonts w:ascii="Meta" w:hAnsi="Meta"/>
                <w:sz w:val="22"/>
              </w:rPr>
              <w:t xml:space="preserve">_______      </w:t>
            </w:r>
            <w:r>
              <w:rPr>
                <w:rFonts w:ascii="Meta" w:hAnsi="Meta"/>
                <w:sz w:val="22"/>
              </w:rPr>
              <w:t xml:space="preserve">            </w:t>
            </w:r>
            <w:r w:rsidR="00275255" w:rsidRPr="00CF4B55">
              <w:rPr>
                <w:rFonts w:ascii="Meta" w:hAnsi="Meta"/>
                <w:sz w:val="22"/>
              </w:rPr>
              <w:t xml:space="preserve">                                                                                                 Datum:_____________                                                                              </w:t>
            </w:r>
          </w:p>
        </w:tc>
      </w:tr>
      <w:tr w:rsidR="00275255" w:rsidRPr="00CF4B55" w:rsidTr="00275255">
        <w:trPr>
          <w:trHeight w:val="426"/>
        </w:trPr>
        <w:tc>
          <w:tcPr>
            <w:tcW w:w="9606" w:type="dxa"/>
            <w:gridSpan w:val="2"/>
            <w:shd w:val="pct10" w:color="auto" w:fill="auto"/>
            <w:vAlign w:val="center"/>
          </w:tcPr>
          <w:p w:rsidR="00275255" w:rsidRPr="00CF4B55" w:rsidRDefault="00275255" w:rsidP="000469E9">
            <w:pPr>
              <w:jc w:val="center"/>
              <w:rPr>
                <w:rFonts w:ascii="Meta" w:hAnsi="Meta"/>
                <w:sz w:val="22"/>
              </w:rPr>
            </w:pPr>
            <w:r w:rsidRPr="00CF4B55">
              <w:rPr>
                <w:rFonts w:ascii="Meta" w:hAnsi="Meta"/>
                <w:sz w:val="22"/>
              </w:rPr>
              <w:t>I Osnovne informacije o izbegnutom udesu</w:t>
            </w:r>
          </w:p>
        </w:tc>
      </w:tr>
      <w:tr w:rsidR="00275255" w:rsidRPr="00CF4B55" w:rsidTr="00275255">
        <w:tc>
          <w:tcPr>
            <w:tcW w:w="9606" w:type="dxa"/>
            <w:gridSpan w:val="2"/>
          </w:tcPr>
          <w:p w:rsidR="00275255" w:rsidRPr="00CF4B55" w:rsidRDefault="00275255" w:rsidP="000469E9">
            <w:pPr>
              <w:rPr>
                <w:rFonts w:ascii="Meta" w:hAnsi="Meta"/>
                <w:sz w:val="22"/>
              </w:rPr>
            </w:pPr>
            <w:r w:rsidRPr="00CF4B55">
              <w:rPr>
                <w:rFonts w:ascii="Meta" w:hAnsi="Meta"/>
                <w:sz w:val="22"/>
              </w:rPr>
              <w:t>Lokacija incidenta:</w:t>
            </w:r>
          </w:p>
        </w:tc>
      </w:tr>
      <w:tr w:rsidR="00275255" w:rsidRPr="00CF4B55" w:rsidTr="00275255">
        <w:tc>
          <w:tcPr>
            <w:tcW w:w="9606" w:type="dxa"/>
            <w:gridSpan w:val="2"/>
          </w:tcPr>
          <w:p w:rsidR="00275255" w:rsidRPr="00CF4B55" w:rsidRDefault="00275255" w:rsidP="000469E9">
            <w:pPr>
              <w:rPr>
                <w:rFonts w:ascii="Meta" w:hAnsi="Meta"/>
                <w:sz w:val="22"/>
              </w:rPr>
            </w:pPr>
            <w:r w:rsidRPr="00CF4B55">
              <w:rPr>
                <w:rFonts w:ascii="Meta" w:hAnsi="Meta"/>
                <w:sz w:val="22"/>
              </w:rPr>
              <w:t>Vreme događaja i trajanje:</w:t>
            </w:r>
          </w:p>
        </w:tc>
      </w:tr>
      <w:tr w:rsidR="00275255" w:rsidRPr="00CF4B55" w:rsidTr="00275255">
        <w:tc>
          <w:tcPr>
            <w:tcW w:w="9606" w:type="dxa"/>
            <w:gridSpan w:val="2"/>
          </w:tcPr>
          <w:p w:rsidR="00275255" w:rsidRPr="00CF4B55" w:rsidRDefault="00275255" w:rsidP="000469E9">
            <w:pPr>
              <w:rPr>
                <w:rFonts w:ascii="Meta" w:hAnsi="Meta"/>
                <w:sz w:val="22"/>
              </w:rPr>
            </w:pPr>
            <w:r w:rsidRPr="00CF4B55">
              <w:rPr>
                <w:rFonts w:ascii="Meta" w:hAnsi="Meta"/>
                <w:sz w:val="22"/>
              </w:rPr>
              <w:t>Odgovorna lica:</w:t>
            </w:r>
          </w:p>
        </w:tc>
      </w:tr>
      <w:tr w:rsidR="00275255" w:rsidRPr="00CF4B55" w:rsidTr="00275255">
        <w:trPr>
          <w:trHeight w:val="402"/>
        </w:trPr>
        <w:tc>
          <w:tcPr>
            <w:tcW w:w="9606" w:type="dxa"/>
            <w:gridSpan w:val="2"/>
            <w:shd w:val="pct10" w:color="auto" w:fill="auto"/>
            <w:vAlign w:val="center"/>
          </w:tcPr>
          <w:p w:rsidR="00275255" w:rsidRPr="00CF4B55" w:rsidRDefault="00275255" w:rsidP="000469E9">
            <w:pPr>
              <w:jc w:val="center"/>
              <w:rPr>
                <w:rFonts w:ascii="Meta" w:hAnsi="Meta"/>
                <w:sz w:val="22"/>
              </w:rPr>
            </w:pPr>
            <w:r w:rsidRPr="00CF4B55">
              <w:rPr>
                <w:rFonts w:ascii="Meta" w:hAnsi="Meta"/>
                <w:sz w:val="22"/>
              </w:rPr>
              <w:t>II Podaci o redosledu događaja koji su predhodili incidentu</w:t>
            </w:r>
          </w:p>
        </w:tc>
      </w:tr>
      <w:tr w:rsidR="00275255" w:rsidRPr="00CF4B55" w:rsidTr="00275255">
        <w:tc>
          <w:tcPr>
            <w:tcW w:w="9606" w:type="dxa"/>
            <w:gridSpan w:val="2"/>
          </w:tcPr>
          <w:p w:rsidR="00275255" w:rsidRPr="00CF4B55" w:rsidRDefault="00275255" w:rsidP="000469E9">
            <w:pPr>
              <w:jc w:val="left"/>
              <w:rPr>
                <w:rFonts w:ascii="Meta" w:hAnsi="Meta"/>
                <w:sz w:val="22"/>
              </w:rPr>
            </w:pPr>
            <w:r w:rsidRPr="00CF4B55">
              <w:rPr>
                <w:rFonts w:ascii="Meta" w:hAnsi="Meta"/>
                <w:sz w:val="22"/>
              </w:rPr>
              <w:t>Prisutna lica:</w:t>
            </w:r>
          </w:p>
          <w:p w:rsidR="00275255" w:rsidRPr="00CF4B55" w:rsidRDefault="00275255" w:rsidP="000469E9">
            <w:pPr>
              <w:jc w:val="left"/>
              <w:rPr>
                <w:rFonts w:ascii="Meta" w:hAnsi="Meta"/>
                <w:sz w:val="22"/>
              </w:rPr>
            </w:pPr>
          </w:p>
          <w:p w:rsidR="00275255" w:rsidRPr="00CF4B55" w:rsidRDefault="00275255" w:rsidP="000469E9">
            <w:pPr>
              <w:jc w:val="left"/>
              <w:rPr>
                <w:rFonts w:ascii="Meta" w:hAnsi="Meta"/>
                <w:sz w:val="22"/>
              </w:rPr>
            </w:pPr>
          </w:p>
        </w:tc>
      </w:tr>
      <w:tr w:rsidR="00275255" w:rsidRPr="00CF4B55" w:rsidTr="00275255">
        <w:tc>
          <w:tcPr>
            <w:tcW w:w="9606" w:type="dxa"/>
            <w:gridSpan w:val="2"/>
          </w:tcPr>
          <w:p w:rsidR="00275255" w:rsidRPr="00CF4B55" w:rsidRDefault="00275255" w:rsidP="000469E9">
            <w:pPr>
              <w:jc w:val="left"/>
              <w:rPr>
                <w:rFonts w:ascii="Meta" w:hAnsi="Meta"/>
                <w:sz w:val="22"/>
              </w:rPr>
            </w:pPr>
            <w:r w:rsidRPr="00CF4B55">
              <w:rPr>
                <w:rFonts w:ascii="Meta" w:hAnsi="Meta"/>
                <w:sz w:val="22"/>
              </w:rPr>
              <w:t>Sled događaja:</w:t>
            </w:r>
          </w:p>
          <w:p w:rsidR="00275255" w:rsidRPr="00CF4B55" w:rsidRDefault="00275255" w:rsidP="000469E9">
            <w:pPr>
              <w:jc w:val="left"/>
              <w:rPr>
                <w:rFonts w:ascii="Meta" w:hAnsi="Meta"/>
                <w:sz w:val="22"/>
              </w:rPr>
            </w:pPr>
          </w:p>
          <w:p w:rsidR="00275255" w:rsidRPr="00CF4B55" w:rsidRDefault="00275255" w:rsidP="000469E9">
            <w:pPr>
              <w:jc w:val="left"/>
              <w:rPr>
                <w:rFonts w:ascii="Meta" w:hAnsi="Meta"/>
                <w:sz w:val="22"/>
              </w:rPr>
            </w:pPr>
          </w:p>
          <w:p w:rsidR="00275255" w:rsidRPr="00CF4B55" w:rsidRDefault="00275255" w:rsidP="000469E9">
            <w:pPr>
              <w:jc w:val="left"/>
              <w:rPr>
                <w:rFonts w:ascii="Meta" w:hAnsi="Meta"/>
                <w:sz w:val="22"/>
              </w:rPr>
            </w:pPr>
          </w:p>
          <w:p w:rsidR="00275255" w:rsidRPr="00CF4B55" w:rsidRDefault="00275255" w:rsidP="000469E9">
            <w:pPr>
              <w:jc w:val="left"/>
              <w:rPr>
                <w:rFonts w:ascii="Meta" w:hAnsi="Meta"/>
                <w:sz w:val="22"/>
              </w:rPr>
            </w:pPr>
          </w:p>
          <w:p w:rsidR="00275255" w:rsidRPr="00CF4B55" w:rsidRDefault="00275255" w:rsidP="000469E9">
            <w:pPr>
              <w:jc w:val="left"/>
              <w:rPr>
                <w:rFonts w:ascii="Meta" w:hAnsi="Meta"/>
                <w:sz w:val="22"/>
              </w:rPr>
            </w:pPr>
          </w:p>
          <w:p w:rsidR="00275255" w:rsidRPr="00CF4B55" w:rsidRDefault="00275255" w:rsidP="000469E9">
            <w:pPr>
              <w:jc w:val="left"/>
              <w:rPr>
                <w:rFonts w:ascii="Meta" w:hAnsi="Meta"/>
                <w:sz w:val="22"/>
              </w:rPr>
            </w:pPr>
          </w:p>
        </w:tc>
      </w:tr>
      <w:tr w:rsidR="00275255" w:rsidRPr="00CF4B55" w:rsidTr="00275255">
        <w:trPr>
          <w:trHeight w:val="454"/>
        </w:trPr>
        <w:tc>
          <w:tcPr>
            <w:tcW w:w="9606" w:type="dxa"/>
            <w:gridSpan w:val="2"/>
            <w:shd w:val="pct10" w:color="auto" w:fill="auto"/>
            <w:vAlign w:val="center"/>
          </w:tcPr>
          <w:p w:rsidR="00275255" w:rsidRPr="00CF4B55" w:rsidRDefault="00275255" w:rsidP="000469E9">
            <w:pPr>
              <w:jc w:val="center"/>
              <w:rPr>
                <w:rFonts w:ascii="Meta" w:hAnsi="Meta"/>
                <w:sz w:val="22"/>
              </w:rPr>
            </w:pPr>
            <w:r w:rsidRPr="00CF4B55">
              <w:rPr>
                <w:rFonts w:ascii="Meta" w:hAnsi="Meta"/>
                <w:sz w:val="22"/>
              </w:rPr>
              <w:t>III Podaci o redosledu događaja u toku i nakon incidenta</w:t>
            </w:r>
          </w:p>
        </w:tc>
      </w:tr>
      <w:tr w:rsidR="00275255" w:rsidRPr="00CF4B55" w:rsidTr="00275255">
        <w:trPr>
          <w:trHeight w:val="454"/>
        </w:trPr>
        <w:tc>
          <w:tcPr>
            <w:tcW w:w="9606" w:type="dxa"/>
            <w:gridSpan w:val="2"/>
            <w:vAlign w:val="center"/>
          </w:tcPr>
          <w:p w:rsidR="00275255" w:rsidRPr="00CF4B55" w:rsidRDefault="00275255" w:rsidP="000469E9">
            <w:pPr>
              <w:jc w:val="left"/>
              <w:rPr>
                <w:rFonts w:ascii="Meta" w:hAnsi="Meta"/>
                <w:sz w:val="22"/>
              </w:rPr>
            </w:pPr>
            <w:r w:rsidRPr="00CF4B55">
              <w:rPr>
                <w:rFonts w:ascii="Meta" w:hAnsi="Meta"/>
                <w:sz w:val="22"/>
              </w:rPr>
              <w:t>Sled događaja:</w:t>
            </w:r>
          </w:p>
          <w:p w:rsidR="00275255" w:rsidRPr="00CF4B55" w:rsidRDefault="00275255" w:rsidP="000469E9">
            <w:pPr>
              <w:jc w:val="center"/>
              <w:rPr>
                <w:rFonts w:ascii="Meta" w:hAnsi="Meta"/>
                <w:sz w:val="20"/>
              </w:rPr>
            </w:pPr>
          </w:p>
          <w:p w:rsidR="00275255" w:rsidRPr="00CF4B55" w:rsidRDefault="00275255" w:rsidP="000469E9">
            <w:pPr>
              <w:jc w:val="center"/>
              <w:rPr>
                <w:rFonts w:ascii="Meta" w:hAnsi="Meta"/>
                <w:sz w:val="22"/>
              </w:rPr>
            </w:pPr>
          </w:p>
          <w:p w:rsidR="00275255" w:rsidRPr="00CF4B55" w:rsidRDefault="00275255" w:rsidP="000469E9">
            <w:pPr>
              <w:jc w:val="center"/>
              <w:rPr>
                <w:rFonts w:ascii="Meta" w:hAnsi="Meta"/>
                <w:sz w:val="22"/>
              </w:rPr>
            </w:pPr>
          </w:p>
          <w:p w:rsidR="00275255" w:rsidRPr="00CF4B55" w:rsidRDefault="00275255" w:rsidP="000469E9">
            <w:pPr>
              <w:jc w:val="center"/>
              <w:rPr>
                <w:rFonts w:ascii="Meta" w:hAnsi="Meta"/>
                <w:sz w:val="22"/>
              </w:rPr>
            </w:pPr>
          </w:p>
          <w:p w:rsidR="00275255" w:rsidRPr="00CF4B55" w:rsidRDefault="00275255" w:rsidP="000469E9">
            <w:pPr>
              <w:jc w:val="center"/>
              <w:rPr>
                <w:rFonts w:ascii="Meta" w:hAnsi="Meta"/>
                <w:sz w:val="22"/>
              </w:rPr>
            </w:pPr>
          </w:p>
          <w:p w:rsidR="00275255" w:rsidRPr="00CF4B55" w:rsidRDefault="00275255" w:rsidP="000469E9">
            <w:pPr>
              <w:jc w:val="center"/>
              <w:rPr>
                <w:rFonts w:ascii="Meta" w:hAnsi="Meta"/>
                <w:sz w:val="22"/>
              </w:rPr>
            </w:pPr>
          </w:p>
        </w:tc>
      </w:tr>
      <w:tr w:rsidR="00275255" w:rsidRPr="00CF4B55" w:rsidTr="00275255">
        <w:trPr>
          <w:trHeight w:val="454"/>
        </w:trPr>
        <w:tc>
          <w:tcPr>
            <w:tcW w:w="9606" w:type="dxa"/>
            <w:gridSpan w:val="2"/>
            <w:shd w:val="pct10" w:color="auto" w:fill="auto"/>
            <w:vAlign w:val="center"/>
          </w:tcPr>
          <w:p w:rsidR="00275255" w:rsidRPr="00CF4B55" w:rsidRDefault="00275255" w:rsidP="000469E9">
            <w:pPr>
              <w:jc w:val="center"/>
              <w:rPr>
                <w:rFonts w:ascii="Meta" w:hAnsi="Meta"/>
                <w:sz w:val="22"/>
              </w:rPr>
            </w:pPr>
            <w:r w:rsidRPr="00CF4B55">
              <w:rPr>
                <w:rFonts w:ascii="Meta" w:hAnsi="Meta"/>
                <w:sz w:val="22"/>
              </w:rPr>
              <w:t>IV Uzrok nastanka incidenta</w:t>
            </w:r>
          </w:p>
        </w:tc>
      </w:tr>
      <w:tr w:rsidR="00275255" w:rsidRPr="00CF4B55" w:rsidTr="00275255">
        <w:trPr>
          <w:trHeight w:val="454"/>
        </w:trPr>
        <w:tc>
          <w:tcPr>
            <w:tcW w:w="9606" w:type="dxa"/>
            <w:gridSpan w:val="2"/>
            <w:vAlign w:val="center"/>
          </w:tcPr>
          <w:p w:rsidR="00275255" w:rsidRPr="00CF4B55" w:rsidRDefault="00275255" w:rsidP="000469E9">
            <w:pPr>
              <w:jc w:val="center"/>
              <w:rPr>
                <w:rFonts w:ascii="Meta" w:hAnsi="Meta"/>
                <w:sz w:val="22"/>
              </w:rPr>
            </w:pPr>
          </w:p>
          <w:p w:rsidR="00275255" w:rsidRPr="00CF4B55" w:rsidRDefault="00275255" w:rsidP="000469E9">
            <w:pPr>
              <w:jc w:val="center"/>
              <w:rPr>
                <w:rFonts w:ascii="Meta" w:hAnsi="Meta"/>
                <w:sz w:val="22"/>
              </w:rPr>
            </w:pPr>
          </w:p>
          <w:p w:rsidR="00275255" w:rsidRPr="00CF4B55" w:rsidRDefault="00275255" w:rsidP="000469E9">
            <w:pPr>
              <w:jc w:val="center"/>
              <w:rPr>
                <w:rFonts w:ascii="Meta" w:hAnsi="Meta"/>
                <w:sz w:val="22"/>
              </w:rPr>
            </w:pPr>
          </w:p>
          <w:p w:rsidR="00275255" w:rsidRPr="00CF4B55" w:rsidRDefault="00275255" w:rsidP="000469E9">
            <w:pPr>
              <w:jc w:val="center"/>
              <w:rPr>
                <w:rFonts w:ascii="Meta" w:hAnsi="Meta"/>
                <w:sz w:val="22"/>
              </w:rPr>
            </w:pPr>
          </w:p>
          <w:p w:rsidR="00275255" w:rsidRPr="00CF4B55" w:rsidRDefault="00275255" w:rsidP="000469E9">
            <w:pPr>
              <w:jc w:val="center"/>
              <w:rPr>
                <w:rFonts w:ascii="Meta" w:hAnsi="Meta"/>
                <w:sz w:val="22"/>
              </w:rPr>
            </w:pPr>
          </w:p>
        </w:tc>
      </w:tr>
      <w:tr w:rsidR="00275255" w:rsidRPr="00CF4B55" w:rsidTr="00275255">
        <w:trPr>
          <w:trHeight w:val="462"/>
        </w:trPr>
        <w:tc>
          <w:tcPr>
            <w:tcW w:w="9606" w:type="dxa"/>
            <w:gridSpan w:val="2"/>
            <w:shd w:val="pct10" w:color="auto" w:fill="auto"/>
            <w:vAlign w:val="center"/>
          </w:tcPr>
          <w:p w:rsidR="00275255" w:rsidRPr="00CF4B55" w:rsidRDefault="00275255" w:rsidP="000469E9">
            <w:pPr>
              <w:pStyle w:val="Pasussalistom"/>
              <w:ind w:left="720"/>
              <w:jc w:val="center"/>
              <w:rPr>
                <w:rFonts w:ascii="Meta" w:hAnsi="Meta"/>
                <w:sz w:val="22"/>
              </w:rPr>
            </w:pPr>
            <w:r w:rsidRPr="00CF4B55">
              <w:rPr>
                <w:rFonts w:ascii="Meta" w:hAnsi="Meta"/>
                <w:sz w:val="22"/>
              </w:rPr>
              <w:t>V Korektivne mere</w:t>
            </w:r>
          </w:p>
        </w:tc>
      </w:tr>
      <w:tr w:rsidR="00275255" w:rsidRPr="00CF4B55" w:rsidTr="00275255">
        <w:trPr>
          <w:trHeight w:val="462"/>
        </w:trPr>
        <w:tc>
          <w:tcPr>
            <w:tcW w:w="9606" w:type="dxa"/>
            <w:gridSpan w:val="2"/>
            <w:vAlign w:val="center"/>
          </w:tcPr>
          <w:p w:rsidR="00275255" w:rsidRPr="00CF4B55" w:rsidRDefault="00275255" w:rsidP="000469E9">
            <w:pPr>
              <w:pStyle w:val="Pasussalistom"/>
              <w:ind w:left="720"/>
              <w:jc w:val="center"/>
              <w:rPr>
                <w:rFonts w:ascii="Meta" w:hAnsi="Meta"/>
                <w:sz w:val="22"/>
              </w:rPr>
            </w:pPr>
          </w:p>
          <w:p w:rsidR="00275255" w:rsidRPr="00CF4B55" w:rsidRDefault="00275255" w:rsidP="000469E9">
            <w:pPr>
              <w:pStyle w:val="Pasussalistom"/>
              <w:ind w:left="720"/>
              <w:jc w:val="center"/>
              <w:rPr>
                <w:rFonts w:ascii="Meta" w:hAnsi="Meta"/>
                <w:sz w:val="22"/>
              </w:rPr>
            </w:pPr>
          </w:p>
          <w:p w:rsidR="00275255" w:rsidRPr="00CF4B55" w:rsidRDefault="00275255" w:rsidP="000469E9">
            <w:pPr>
              <w:pStyle w:val="Pasussalistom"/>
              <w:ind w:left="720"/>
              <w:jc w:val="center"/>
              <w:rPr>
                <w:rFonts w:ascii="Meta" w:hAnsi="Meta"/>
                <w:sz w:val="22"/>
              </w:rPr>
            </w:pPr>
          </w:p>
          <w:p w:rsidR="00275255" w:rsidRPr="00CF4B55" w:rsidRDefault="00275255" w:rsidP="000469E9">
            <w:pPr>
              <w:pStyle w:val="Pasussalistom"/>
              <w:ind w:left="720"/>
              <w:jc w:val="center"/>
              <w:rPr>
                <w:rFonts w:ascii="Meta" w:hAnsi="Meta"/>
                <w:sz w:val="22"/>
              </w:rPr>
            </w:pPr>
          </w:p>
        </w:tc>
      </w:tr>
      <w:tr w:rsidR="00275255" w:rsidRPr="00CF4B55" w:rsidTr="00275255">
        <w:trPr>
          <w:trHeight w:val="462"/>
        </w:trPr>
        <w:tc>
          <w:tcPr>
            <w:tcW w:w="9606" w:type="dxa"/>
            <w:gridSpan w:val="2"/>
            <w:shd w:val="pct10" w:color="auto" w:fill="auto"/>
            <w:vAlign w:val="center"/>
          </w:tcPr>
          <w:p w:rsidR="00275255" w:rsidRPr="00CF4B55" w:rsidRDefault="00275255" w:rsidP="000469E9">
            <w:pPr>
              <w:pStyle w:val="Pasussalistom"/>
              <w:ind w:left="720"/>
              <w:jc w:val="center"/>
              <w:rPr>
                <w:rFonts w:ascii="Meta" w:hAnsi="Meta"/>
                <w:sz w:val="22"/>
              </w:rPr>
            </w:pPr>
            <w:r w:rsidRPr="00CF4B55">
              <w:rPr>
                <w:rFonts w:ascii="Meta" w:hAnsi="Meta"/>
                <w:sz w:val="22"/>
              </w:rPr>
              <w:t>VI Procena posledica izbegnutog udesa</w:t>
            </w:r>
          </w:p>
        </w:tc>
      </w:tr>
      <w:tr w:rsidR="00275255" w:rsidRPr="00CF4B55" w:rsidTr="00275255">
        <w:trPr>
          <w:trHeight w:val="462"/>
        </w:trPr>
        <w:tc>
          <w:tcPr>
            <w:tcW w:w="4641" w:type="dxa"/>
            <w:vAlign w:val="center"/>
          </w:tcPr>
          <w:p w:rsidR="00275255" w:rsidRPr="00CF4B55" w:rsidRDefault="00275255" w:rsidP="000469E9">
            <w:pPr>
              <w:rPr>
                <w:rFonts w:ascii="Meta" w:hAnsi="Meta"/>
                <w:sz w:val="22"/>
              </w:rPr>
            </w:pPr>
            <w:r w:rsidRPr="00CF4B55">
              <w:rPr>
                <w:rFonts w:ascii="Meta" w:hAnsi="Meta"/>
                <w:sz w:val="22"/>
              </w:rPr>
              <w:t>Direktne:</w:t>
            </w:r>
          </w:p>
          <w:p w:rsidR="00275255" w:rsidRPr="00CF4B55" w:rsidRDefault="00275255" w:rsidP="000469E9">
            <w:pPr>
              <w:rPr>
                <w:rFonts w:ascii="Meta" w:hAnsi="Meta"/>
                <w:sz w:val="22"/>
              </w:rPr>
            </w:pPr>
          </w:p>
          <w:p w:rsidR="00275255" w:rsidRPr="00CF4B55" w:rsidRDefault="00275255" w:rsidP="000469E9">
            <w:pPr>
              <w:rPr>
                <w:rFonts w:ascii="Meta" w:hAnsi="Meta"/>
                <w:sz w:val="22"/>
              </w:rPr>
            </w:pPr>
          </w:p>
          <w:p w:rsidR="00275255" w:rsidRPr="00CF4B55" w:rsidRDefault="00275255" w:rsidP="000469E9">
            <w:pPr>
              <w:rPr>
                <w:rFonts w:ascii="Meta" w:hAnsi="Meta"/>
                <w:sz w:val="22"/>
              </w:rPr>
            </w:pPr>
          </w:p>
          <w:p w:rsidR="00275255" w:rsidRPr="00CF4B55" w:rsidRDefault="00275255" w:rsidP="000469E9">
            <w:pPr>
              <w:rPr>
                <w:rFonts w:ascii="Meta" w:hAnsi="Meta"/>
                <w:sz w:val="22"/>
              </w:rPr>
            </w:pPr>
          </w:p>
          <w:p w:rsidR="00275255" w:rsidRPr="00CF4B55" w:rsidRDefault="00275255" w:rsidP="000469E9">
            <w:pPr>
              <w:rPr>
                <w:rFonts w:ascii="Meta" w:hAnsi="Meta"/>
                <w:sz w:val="22"/>
              </w:rPr>
            </w:pPr>
          </w:p>
        </w:tc>
        <w:tc>
          <w:tcPr>
            <w:tcW w:w="4965" w:type="dxa"/>
            <w:vAlign w:val="center"/>
          </w:tcPr>
          <w:p w:rsidR="00275255" w:rsidRPr="00CF4B55" w:rsidRDefault="00275255" w:rsidP="000469E9">
            <w:pPr>
              <w:jc w:val="left"/>
              <w:rPr>
                <w:rFonts w:ascii="Meta" w:hAnsi="Meta"/>
                <w:sz w:val="22"/>
              </w:rPr>
            </w:pPr>
            <w:r w:rsidRPr="00CF4B55">
              <w:rPr>
                <w:rFonts w:ascii="Meta" w:hAnsi="Meta"/>
                <w:sz w:val="22"/>
              </w:rPr>
              <w:t>Indirektne:</w:t>
            </w:r>
          </w:p>
          <w:p w:rsidR="00275255" w:rsidRPr="00CF4B55" w:rsidRDefault="00275255" w:rsidP="000469E9">
            <w:pPr>
              <w:jc w:val="left"/>
              <w:rPr>
                <w:rFonts w:ascii="Meta" w:hAnsi="Meta"/>
                <w:sz w:val="22"/>
              </w:rPr>
            </w:pPr>
          </w:p>
          <w:p w:rsidR="00275255" w:rsidRPr="00CF4B55" w:rsidRDefault="00275255" w:rsidP="000469E9">
            <w:pPr>
              <w:jc w:val="left"/>
              <w:rPr>
                <w:rFonts w:ascii="Meta" w:hAnsi="Meta"/>
                <w:sz w:val="22"/>
              </w:rPr>
            </w:pPr>
          </w:p>
          <w:p w:rsidR="00275255" w:rsidRPr="00CF4B55" w:rsidRDefault="00275255" w:rsidP="000469E9">
            <w:pPr>
              <w:jc w:val="left"/>
              <w:rPr>
                <w:rFonts w:ascii="Meta" w:hAnsi="Meta"/>
                <w:sz w:val="22"/>
              </w:rPr>
            </w:pPr>
          </w:p>
          <w:p w:rsidR="00275255" w:rsidRPr="00CF4B55" w:rsidRDefault="00275255" w:rsidP="000469E9">
            <w:pPr>
              <w:jc w:val="left"/>
              <w:rPr>
                <w:rFonts w:ascii="Meta" w:hAnsi="Meta"/>
                <w:sz w:val="22"/>
              </w:rPr>
            </w:pPr>
          </w:p>
          <w:p w:rsidR="00275255" w:rsidRPr="00CF4B55" w:rsidRDefault="00275255" w:rsidP="000469E9">
            <w:pPr>
              <w:rPr>
                <w:rFonts w:ascii="Meta" w:hAnsi="Meta"/>
                <w:sz w:val="22"/>
              </w:rPr>
            </w:pPr>
          </w:p>
        </w:tc>
      </w:tr>
      <w:tr w:rsidR="00275255" w:rsidRPr="00CF4B55" w:rsidTr="00275255">
        <w:trPr>
          <w:trHeight w:val="462"/>
        </w:trPr>
        <w:tc>
          <w:tcPr>
            <w:tcW w:w="9606" w:type="dxa"/>
            <w:gridSpan w:val="2"/>
            <w:vAlign w:val="center"/>
          </w:tcPr>
          <w:p w:rsidR="00275255" w:rsidRPr="00CF4B55" w:rsidRDefault="00275255" w:rsidP="000469E9">
            <w:pPr>
              <w:rPr>
                <w:rFonts w:ascii="Meta" w:hAnsi="Meta"/>
                <w:sz w:val="20"/>
              </w:rPr>
            </w:pPr>
            <w:r w:rsidRPr="00CF4B55">
              <w:rPr>
                <w:rFonts w:ascii="Meta" w:hAnsi="Meta"/>
                <w:sz w:val="22"/>
              </w:rPr>
              <w:t>Potpis članova Stručnog tima:</w:t>
            </w:r>
          </w:p>
          <w:p w:rsidR="00275255" w:rsidRPr="00CF4B55" w:rsidRDefault="00275255" w:rsidP="000469E9">
            <w:pPr>
              <w:rPr>
                <w:rFonts w:ascii="Meta" w:hAnsi="Meta"/>
                <w:sz w:val="22"/>
              </w:rPr>
            </w:pPr>
          </w:p>
          <w:p w:rsidR="00275255" w:rsidRPr="00CF4B55" w:rsidRDefault="00275255" w:rsidP="000469E9">
            <w:pPr>
              <w:rPr>
                <w:rFonts w:ascii="Meta" w:hAnsi="Meta"/>
                <w:sz w:val="22"/>
              </w:rPr>
            </w:pPr>
          </w:p>
          <w:p w:rsidR="00275255" w:rsidRPr="00CF4B55" w:rsidRDefault="00275255" w:rsidP="000469E9">
            <w:pPr>
              <w:rPr>
                <w:rFonts w:ascii="Meta" w:hAnsi="Meta"/>
                <w:sz w:val="22"/>
              </w:rPr>
            </w:pPr>
          </w:p>
        </w:tc>
      </w:tr>
    </w:tbl>
    <w:p w:rsidR="00754E1A" w:rsidRDefault="00754E1A" w:rsidP="00275255"/>
    <w:sectPr w:rsidR="00754E1A" w:rsidSect="00275255">
      <w:headerReference w:type="default" r:id="rId6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754C" w:rsidRDefault="00AC754C" w:rsidP="00275255">
      <w:r>
        <w:separator/>
      </w:r>
    </w:p>
  </w:endnote>
  <w:endnote w:type="continuationSeparator" w:id="0">
    <w:p w:rsidR="00AC754C" w:rsidRDefault="00AC754C" w:rsidP="002752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eta">
    <w:panose1 w:val="00000400000000000000"/>
    <w:charset w:val="EE"/>
    <w:family w:val="auto"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754C" w:rsidRDefault="00AC754C" w:rsidP="00275255">
      <w:r>
        <w:separator/>
      </w:r>
    </w:p>
  </w:footnote>
  <w:footnote w:type="continuationSeparator" w:id="0">
    <w:p w:rsidR="00AC754C" w:rsidRDefault="00AC754C" w:rsidP="002752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5255" w:rsidRPr="00222AFE" w:rsidRDefault="00222AFE" w:rsidP="00275255">
    <w:pPr>
      <w:pStyle w:val="Zaglavljestranice"/>
      <w:jc w:val="right"/>
      <w:rPr>
        <w:rFonts w:ascii="Meta" w:hAnsi="Meta"/>
        <w:sz w:val="22"/>
        <w:lang/>
      </w:rPr>
    </w:pPr>
    <w:r w:rsidRPr="00222AFE">
      <w:rPr>
        <w:rFonts w:ascii="Meta" w:hAnsi="Meta"/>
        <w:sz w:val="22"/>
        <w:lang/>
      </w:rPr>
      <w:t>OPLB-09-006-01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5255"/>
    <w:rsid w:val="00222AFE"/>
    <w:rsid w:val="00244948"/>
    <w:rsid w:val="00267151"/>
    <w:rsid w:val="00275255"/>
    <w:rsid w:val="003A619A"/>
    <w:rsid w:val="005C5A13"/>
    <w:rsid w:val="00607CCD"/>
    <w:rsid w:val="00741450"/>
    <w:rsid w:val="00754E1A"/>
    <w:rsid w:val="00AC754C"/>
    <w:rsid w:val="00CD1D39"/>
    <w:rsid w:val="00CF4B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5255"/>
    <w:pPr>
      <w:spacing w:after="0" w:line="240" w:lineRule="auto"/>
      <w:jc w:val="both"/>
    </w:pPr>
    <w:rPr>
      <w:rFonts w:ascii="Arial" w:eastAsia="Times New Roman" w:hAnsi="Arial" w:cs="Times New Roman"/>
      <w:noProof/>
      <w:sz w:val="24"/>
      <w:szCs w:val="24"/>
      <w:lang w:val="hr-HR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uiPriority w:val="59"/>
    <w:rsid w:val="00275255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sr-Latn-C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sussalistom">
    <w:name w:val="List Paragraph"/>
    <w:basedOn w:val="Normal"/>
    <w:uiPriority w:val="34"/>
    <w:qFormat/>
    <w:rsid w:val="00275255"/>
    <w:pPr>
      <w:ind w:left="708"/>
    </w:pPr>
  </w:style>
  <w:style w:type="paragraph" w:styleId="Zaglavljestranice">
    <w:name w:val="header"/>
    <w:basedOn w:val="Normal"/>
    <w:link w:val="ZaglavljestraniceChar"/>
    <w:uiPriority w:val="99"/>
    <w:semiHidden/>
    <w:unhideWhenUsed/>
    <w:rsid w:val="00275255"/>
    <w:pPr>
      <w:tabs>
        <w:tab w:val="center" w:pos="4536"/>
        <w:tab w:val="right" w:pos="9072"/>
      </w:tabs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semiHidden/>
    <w:rsid w:val="00275255"/>
    <w:rPr>
      <w:rFonts w:ascii="Arial" w:eastAsia="Times New Roman" w:hAnsi="Arial" w:cs="Times New Roman"/>
      <w:noProof/>
      <w:sz w:val="24"/>
      <w:szCs w:val="24"/>
      <w:lang w:val="hr-HR"/>
    </w:rPr>
  </w:style>
  <w:style w:type="paragraph" w:styleId="Podnojestranice">
    <w:name w:val="footer"/>
    <w:basedOn w:val="Normal"/>
    <w:link w:val="PodnojestraniceChar"/>
    <w:uiPriority w:val="99"/>
    <w:semiHidden/>
    <w:unhideWhenUsed/>
    <w:rsid w:val="00275255"/>
    <w:pPr>
      <w:tabs>
        <w:tab w:val="center" w:pos="4536"/>
        <w:tab w:val="right" w:pos="9072"/>
      </w:tabs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semiHidden/>
    <w:rsid w:val="00275255"/>
    <w:rPr>
      <w:rFonts w:ascii="Arial" w:eastAsia="Times New Roman" w:hAnsi="Arial" w:cs="Times New Roman"/>
      <w:noProof/>
      <w:sz w:val="24"/>
      <w:szCs w:val="24"/>
      <w:lang w:val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</Words>
  <Characters>609</Characters>
  <Application>Microsoft Office Word</Application>
  <DocSecurity>0</DocSecurity>
  <Lines>5</Lines>
  <Paragraphs>1</Paragraphs>
  <ScaleCrop>false</ScaleCrop>
  <Company>Microsoft</Company>
  <LinksUpToDate>false</LinksUpToDate>
  <CharactersWithSpaces>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Topalovic</dc:creator>
  <cp:keywords/>
  <dc:description/>
  <cp:lastModifiedBy>Topalovic</cp:lastModifiedBy>
  <cp:revision>4</cp:revision>
  <dcterms:created xsi:type="dcterms:W3CDTF">2015-07-22T11:22:00Z</dcterms:created>
  <dcterms:modified xsi:type="dcterms:W3CDTF">2015-07-23T06:39:00Z</dcterms:modified>
</cp:coreProperties>
</file>