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A4234" w14:textId="6E4115C4" w:rsidR="00531620" w:rsidRPr="00762012" w:rsidRDefault="00762012">
      <w:pPr>
        <w:spacing w:before="77" w:line="260" w:lineRule="exact"/>
        <w:ind w:right="257"/>
        <w:jc w:val="right"/>
        <w:rPr>
          <w:sz w:val="24"/>
          <w:szCs w:val="24"/>
        </w:rPr>
      </w:pPr>
      <w:r w:rsidRPr="00762012">
        <w:rPr>
          <w:position w:val="-1"/>
          <w:sz w:val="24"/>
          <w:szCs w:val="24"/>
        </w:rPr>
        <w:t>П</w:t>
      </w:r>
      <w:r w:rsidRPr="00762012">
        <w:rPr>
          <w:spacing w:val="1"/>
          <w:position w:val="-1"/>
          <w:sz w:val="24"/>
          <w:szCs w:val="24"/>
        </w:rPr>
        <w:t>РИ</w:t>
      </w:r>
      <w:r w:rsidRPr="00762012">
        <w:rPr>
          <w:position w:val="-1"/>
          <w:sz w:val="24"/>
          <w:szCs w:val="24"/>
        </w:rPr>
        <w:t>ЛОГ</w:t>
      </w:r>
    </w:p>
    <w:p w14:paraId="2D7A9B0F" w14:textId="77777777" w:rsidR="00531620" w:rsidRPr="005A21B6" w:rsidRDefault="00531620">
      <w:pPr>
        <w:spacing w:before="16" w:line="200" w:lineRule="exact"/>
        <w:rPr>
          <w:sz w:val="24"/>
          <w:szCs w:val="24"/>
        </w:rPr>
      </w:pPr>
    </w:p>
    <w:p w14:paraId="539B63F1" w14:textId="0F4C494A" w:rsidR="00531620" w:rsidRPr="00762012" w:rsidRDefault="00762012">
      <w:pPr>
        <w:spacing w:before="29"/>
        <w:ind w:left="2948"/>
        <w:rPr>
          <w:sz w:val="24"/>
          <w:szCs w:val="24"/>
        </w:rPr>
      </w:pPr>
      <w:r w:rsidRPr="00762012">
        <w:rPr>
          <w:sz w:val="24"/>
          <w:szCs w:val="24"/>
        </w:rPr>
        <w:t>П</w:t>
      </w:r>
      <w:r w:rsidRPr="00762012">
        <w:rPr>
          <w:spacing w:val="1"/>
          <w:sz w:val="24"/>
          <w:szCs w:val="24"/>
        </w:rPr>
        <w:t>Р</w:t>
      </w:r>
      <w:r w:rsidRPr="00762012">
        <w:rPr>
          <w:sz w:val="24"/>
          <w:szCs w:val="24"/>
        </w:rPr>
        <w:t>О</w:t>
      </w:r>
      <w:r w:rsidRPr="00762012">
        <w:rPr>
          <w:spacing w:val="-1"/>
          <w:sz w:val="24"/>
          <w:szCs w:val="24"/>
        </w:rPr>
        <w:t>Г</w:t>
      </w:r>
      <w:r w:rsidRPr="00762012">
        <w:rPr>
          <w:spacing w:val="1"/>
          <w:sz w:val="24"/>
          <w:szCs w:val="24"/>
        </w:rPr>
        <w:t>Р</w:t>
      </w:r>
      <w:r w:rsidRPr="00762012">
        <w:rPr>
          <w:sz w:val="24"/>
          <w:szCs w:val="24"/>
        </w:rPr>
        <w:t xml:space="preserve">АМ ОБУКЕ </w:t>
      </w:r>
      <w:r w:rsidRPr="00762012">
        <w:rPr>
          <w:spacing w:val="-1"/>
          <w:sz w:val="24"/>
          <w:szCs w:val="24"/>
        </w:rPr>
        <w:t>З</w:t>
      </w:r>
      <w:r w:rsidRPr="00762012">
        <w:rPr>
          <w:sz w:val="24"/>
          <w:szCs w:val="24"/>
        </w:rPr>
        <w:t xml:space="preserve">А </w:t>
      </w:r>
      <w:r w:rsidRPr="00762012">
        <w:rPr>
          <w:spacing w:val="-1"/>
          <w:sz w:val="24"/>
          <w:szCs w:val="24"/>
        </w:rPr>
        <w:t>С</w:t>
      </w:r>
      <w:r w:rsidRPr="00762012">
        <w:rPr>
          <w:sz w:val="24"/>
          <w:szCs w:val="24"/>
        </w:rPr>
        <w:t>АВ</w:t>
      </w:r>
      <w:r w:rsidRPr="00762012">
        <w:rPr>
          <w:spacing w:val="1"/>
          <w:sz w:val="24"/>
          <w:szCs w:val="24"/>
        </w:rPr>
        <w:t>Е</w:t>
      </w:r>
      <w:r w:rsidRPr="00762012">
        <w:rPr>
          <w:spacing w:val="2"/>
          <w:sz w:val="24"/>
          <w:szCs w:val="24"/>
        </w:rPr>
        <w:t>Т</w:t>
      </w:r>
      <w:r w:rsidRPr="00762012">
        <w:rPr>
          <w:spacing w:val="-1"/>
          <w:sz w:val="24"/>
          <w:szCs w:val="24"/>
        </w:rPr>
        <w:t>Н</w:t>
      </w:r>
      <w:r w:rsidRPr="00762012">
        <w:rPr>
          <w:spacing w:val="1"/>
          <w:sz w:val="24"/>
          <w:szCs w:val="24"/>
        </w:rPr>
        <w:t>ИК</w:t>
      </w:r>
      <w:r w:rsidRPr="00762012">
        <w:rPr>
          <w:sz w:val="24"/>
          <w:szCs w:val="24"/>
        </w:rPr>
        <w:t>А ЗА Х</w:t>
      </w:r>
      <w:r w:rsidRPr="00762012">
        <w:rPr>
          <w:spacing w:val="-1"/>
          <w:sz w:val="24"/>
          <w:szCs w:val="24"/>
        </w:rPr>
        <w:t>Е</w:t>
      </w:r>
      <w:r w:rsidRPr="00762012">
        <w:rPr>
          <w:sz w:val="24"/>
          <w:szCs w:val="24"/>
        </w:rPr>
        <w:t>МИ</w:t>
      </w:r>
      <w:r w:rsidRPr="00762012">
        <w:rPr>
          <w:spacing w:val="1"/>
          <w:sz w:val="24"/>
          <w:szCs w:val="24"/>
        </w:rPr>
        <w:t>К</w:t>
      </w:r>
      <w:r w:rsidRPr="00762012">
        <w:rPr>
          <w:sz w:val="24"/>
          <w:szCs w:val="24"/>
        </w:rPr>
        <w:t>АЛИЈЕ</w:t>
      </w:r>
    </w:p>
    <w:p w14:paraId="034272A8" w14:textId="77777777" w:rsidR="00FA4EC5" w:rsidRPr="005A21B6" w:rsidRDefault="00FA4EC5">
      <w:pPr>
        <w:spacing w:before="15" w:line="220" w:lineRule="exact"/>
        <w:rPr>
          <w:sz w:val="24"/>
          <w:szCs w:val="24"/>
        </w:rPr>
      </w:pPr>
    </w:p>
    <w:p w14:paraId="532ECD58" w14:textId="77777777" w:rsidR="00B757AA" w:rsidRPr="005A21B6" w:rsidRDefault="00B757AA">
      <w:pPr>
        <w:spacing w:before="15" w:line="220" w:lineRule="exact"/>
        <w:rPr>
          <w:sz w:val="24"/>
          <w:szCs w:val="24"/>
        </w:rPr>
      </w:pPr>
    </w:p>
    <w:p w14:paraId="7C1A1350" w14:textId="3FAD27C9" w:rsidR="00531620" w:rsidRDefault="0031176F">
      <w:pPr>
        <w:ind w:left="960"/>
        <w:rPr>
          <w:sz w:val="24"/>
          <w:szCs w:val="24"/>
          <w:lang w:val="sr-Cyrl-RS"/>
        </w:rPr>
      </w:pPr>
      <w:proofErr w:type="spellStart"/>
      <w:r w:rsidRPr="008D70E0">
        <w:rPr>
          <w:sz w:val="24"/>
          <w:szCs w:val="24"/>
        </w:rPr>
        <w:t>У</w:t>
      </w:r>
      <w:r w:rsidRPr="008D70E0">
        <w:rPr>
          <w:spacing w:val="4"/>
          <w:sz w:val="24"/>
          <w:szCs w:val="24"/>
        </w:rPr>
        <w:t>к</w:t>
      </w:r>
      <w:r w:rsidRPr="00432DB7">
        <w:rPr>
          <w:spacing w:val="-7"/>
          <w:sz w:val="24"/>
          <w:szCs w:val="24"/>
        </w:rPr>
        <w:t>у</w:t>
      </w:r>
      <w:r w:rsidRPr="00432DB7">
        <w:rPr>
          <w:spacing w:val="1"/>
          <w:sz w:val="24"/>
          <w:szCs w:val="24"/>
        </w:rPr>
        <w:t>п</w:t>
      </w:r>
      <w:r w:rsidRPr="00432DB7">
        <w:rPr>
          <w:spacing w:val="-1"/>
          <w:sz w:val="24"/>
          <w:szCs w:val="24"/>
        </w:rPr>
        <w:t>а</w:t>
      </w:r>
      <w:r w:rsidRPr="00432DB7">
        <w:rPr>
          <w:sz w:val="24"/>
          <w:szCs w:val="24"/>
        </w:rPr>
        <w:t>н</w:t>
      </w:r>
      <w:proofErr w:type="spellEnd"/>
      <w:r w:rsidRPr="00432DB7">
        <w:rPr>
          <w:spacing w:val="1"/>
          <w:sz w:val="24"/>
          <w:szCs w:val="24"/>
        </w:rPr>
        <w:t xml:space="preserve"> </w:t>
      </w:r>
      <w:proofErr w:type="spellStart"/>
      <w:r w:rsidRPr="00432DB7">
        <w:rPr>
          <w:sz w:val="24"/>
          <w:szCs w:val="24"/>
        </w:rPr>
        <w:t>број</w:t>
      </w:r>
      <w:proofErr w:type="spellEnd"/>
      <w:r w:rsidRPr="00432DB7">
        <w:rPr>
          <w:sz w:val="24"/>
          <w:szCs w:val="24"/>
        </w:rPr>
        <w:t xml:space="preserve"> </w:t>
      </w:r>
      <w:proofErr w:type="spellStart"/>
      <w:r w:rsidRPr="00432DB7">
        <w:rPr>
          <w:sz w:val="24"/>
          <w:szCs w:val="24"/>
        </w:rPr>
        <w:t>ч</w:t>
      </w:r>
      <w:r w:rsidRPr="00417F5B">
        <w:rPr>
          <w:spacing w:val="1"/>
          <w:sz w:val="24"/>
          <w:szCs w:val="24"/>
        </w:rPr>
        <w:t>а</w:t>
      </w:r>
      <w:r w:rsidRPr="00417F5B">
        <w:rPr>
          <w:spacing w:val="-1"/>
          <w:sz w:val="24"/>
          <w:szCs w:val="24"/>
        </w:rPr>
        <w:t>с</w:t>
      </w:r>
      <w:r w:rsidRPr="00417F5B">
        <w:rPr>
          <w:sz w:val="24"/>
          <w:szCs w:val="24"/>
        </w:rPr>
        <w:t>ов</w:t>
      </w:r>
      <w:r w:rsidRPr="00417F5B">
        <w:rPr>
          <w:spacing w:val="-1"/>
          <w:sz w:val="24"/>
          <w:szCs w:val="24"/>
        </w:rPr>
        <w:t>а</w:t>
      </w:r>
      <w:proofErr w:type="spellEnd"/>
      <w:r w:rsidRPr="00417F5B">
        <w:rPr>
          <w:sz w:val="24"/>
          <w:szCs w:val="24"/>
        </w:rPr>
        <w:t xml:space="preserve">: </w:t>
      </w:r>
      <w:r w:rsidR="008B120D" w:rsidRPr="00417F5B">
        <w:rPr>
          <w:sz w:val="24"/>
          <w:szCs w:val="24"/>
        </w:rPr>
        <w:t>4</w:t>
      </w:r>
      <w:r w:rsidR="00163F79">
        <w:rPr>
          <w:sz w:val="24"/>
          <w:szCs w:val="24"/>
          <w:lang w:val="sr-Cyrl-RS"/>
        </w:rPr>
        <w:t>1</w:t>
      </w:r>
    </w:p>
    <w:p w14:paraId="4FC0B198" w14:textId="77777777" w:rsidR="009F4D9C" w:rsidRPr="008B120D" w:rsidRDefault="009F4D9C">
      <w:pPr>
        <w:ind w:left="960"/>
        <w:rPr>
          <w:sz w:val="24"/>
          <w:szCs w:val="24"/>
          <w:lang w:val="sr-Cyrl-RS"/>
        </w:rPr>
      </w:pPr>
    </w:p>
    <w:tbl>
      <w:tblPr>
        <w:tblStyle w:val="TableGrid1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65"/>
        <w:gridCol w:w="1170"/>
        <w:gridCol w:w="4739"/>
        <w:gridCol w:w="1042"/>
      </w:tblGrid>
      <w:tr w:rsidR="00D1074C" w:rsidRPr="00612404" w14:paraId="0AFDEBC3" w14:textId="77777777" w:rsidTr="00E15FF7">
        <w:tc>
          <w:tcPr>
            <w:tcW w:w="2065" w:type="dxa"/>
            <w:vAlign w:val="center"/>
          </w:tcPr>
          <w:p w14:paraId="2D7CBCA0" w14:textId="77777777" w:rsidR="00D1074C" w:rsidRPr="00612404" w:rsidRDefault="00D1074C" w:rsidP="00E15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12404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Тематска област</w:t>
            </w:r>
          </w:p>
        </w:tc>
        <w:tc>
          <w:tcPr>
            <w:tcW w:w="1170" w:type="dxa"/>
            <w:vAlign w:val="center"/>
          </w:tcPr>
          <w:p w14:paraId="255D09B6" w14:textId="77777777" w:rsidR="00D1074C" w:rsidRDefault="00D1074C" w:rsidP="00E15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Редни</w:t>
            </w:r>
          </w:p>
          <w:p w14:paraId="7D4A5ECF" w14:textId="77777777" w:rsidR="00D1074C" w:rsidRPr="00612404" w:rsidRDefault="00D1074C" w:rsidP="00E15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број тематске јединице</w:t>
            </w:r>
          </w:p>
        </w:tc>
        <w:tc>
          <w:tcPr>
            <w:tcW w:w="4739" w:type="dxa"/>
            <w:vAlign w:val="center"/>
          </w:tcPr>
          <w:p w14:paraId="29242748" w14:textId="77777777" w:rsidR="00D1074C" w:rsidRPr="00612404" w:rsidRDefault="00D1074C" w:rsidP="00E15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12404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Тематска јединица</w:t>
            </w:r>
          </w:p>
        </w:tc>
        <w:tc>
          <w:tcPr>
            <w:tcW w:w="1042" w:type="dxa"/>
            <w:vAlign w:val="center"/>
          </w:tcPr>
          <w:p w14:paraId="6B03C733" w14:textId="77777777" w:rsidR="00D1074C" w:rsidRPr="00612404" w:rsidRDefault="00D1074C" w:rsidP="00E15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12404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Број часова</w:t>
            </w:r>
          </w:p>
        </w:tc>
      </w:tr>
      <w:tr w:rsidR="00D1074C" w:rsidRPr="00612404" w14:paraId="370F1F23" w14:textId="77777777" w:rsidTr="00E15FF7">
        <w:tc>
          <w:tcPr>
            <w:tcW w:w="2065" w:type="dxa"/>
            <w:vMerge w:val="restart"/>
          </w:tcPr>
          <w:p w14:paraId="4A4A519C" w14:textId="77777777" w:rsidR="00D1074C" w:rsidRPr="00612404" w:rsidRDefault="00D1074C" w:rsidP="00E15F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14:paraId="2029A93D" w14:textId="77777777" w:rsidR="00D1074C" w:rsidRPr="00612404" w:rsidRDefault="00D1074C" w:rsidP="00E15F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12404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Управљање хемикалијама</w:t>
            </w:r>
          </w:p>
        </w:tc>
        <w:tc>
          <w:tcPr>
            <w:tcW w:w="1170" w:type="dxa"/>
            <w:vAlign w:val="center"/>
          </w:tcPr>
          <w:p w14:paraId="794E3B49" w14:textId="77777777" w:rsidR="00D1074C" w:rsidRPr="00612404" w:rsidRDefault="00D1074C" w:rsidP="00E15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739" w:type="dxa"/>
          </w:tcPr>
          <w:p w14:paraId="49454D37" w14:textId="77777777" w:rsidR="00D1074C" w:rsidRPr="00612404" w:rsidRDefault="00D1074C" w:rsidP="00E15F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Опште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напомене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Закону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хемикалијама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(„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Службени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гласник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РС”,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бр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. 36/09, 88/10, 92/11, 93/12 и 25/15)</w:t>
            </w:r>
            <w:r w:rsidRPr="00612404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, веза са релевантним законима из области заштите животне средине и улога саветника за хемикалије</w:t>
            </w:r>
          </w:p>
        </w:tc>
        <w:tc>
          <w:tcPr>
            <w:tcW w:w="1042" w:type="dxa"/>
            <w:vAlign w:val="center"/>
          </w:tcPr>
          <w:p w14:paraId="02B00DD4" w14:textId="77777777" w:rsidR="00D1074C" w:rsidRPr="00612404" w:rsidRDefault="00D1074C" w:rsidP="00E15F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12404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    2</w:t>
            </w:r>
          </w:p>
        </w:tc>
      </w:tr>
      <w:tr w:rsidR="00D1074C" w:rsidRPr="00612404" w14:paraId="2B019DFE" w14:textId="77777777" w:rsidTr="00E15FF7">
        <w:tc>
          <w:tcPr>
            <w:tcW w:w="2065" w:type="dxa"/>
            <w:vMerge/>
          </w:tcPr>
          <w:p w14:paraId="5A2A4022" w14:textId="77777777" w:rsidR="00D1074C" w:rsidRPr="00612404" w:rsidRDefault="00D1074C" w:rsidP="00E15F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21EB2E99" w14:textId="77777777" w:rsidR="00D1074C" w:rsidRPr="006A08D7" w:rsidRDefault="00D1074C" w:rsidP="00E15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739" w:type="dxa"/>
          </w:tcPr>
          <w:p w14:paraId="55E84798" w14:textId="42AA5C7C" w:rsidR="00D1074C" w:rsidRPr="00612404" w:rsidRDefault="00D1074C" w:rsidP="00F605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Уредба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(ЕЗ)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бр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1907/2006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Европског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парламента</w:t>
            </w:r>
            <w:proofErr w:type="spellEnd"/>
            <w:r w:rsidR="00F60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Савета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18.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децембра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2006.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године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која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се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односи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регистрацију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евалуацију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ауторизацију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ограничења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хемикалија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612404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Уредба</w:t>
            </w:r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REACH)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којом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се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установљује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Европска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агенција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хемикалије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(ECHA)</w:t>
            </w:r>
            <w:r w:rsidR="00F60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042" w:type="dxa"/>
            <w:vAlign w:val="center"/>
          </w:tcPr>
          <w:p w14:paraId="4B0F74D3" w14:textId="77777777" w:rsidR="00D1074C" w:rsidRPr="00612404" w:rsidRDefault="00D1074C" w:rsidP="00E15FF7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12404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   5</w:t>
            </w:r>
          </w:p>
        </w:tc>
      </w:tr>
      <w:tr w:rsidR="00D1074C" w:rsidRPr="00612404" w14:paraId="4EAE01AC" w14:textId="77777777" w:rsidTr="00E15FF7">
        <w:trPr>
          <w:trHeight w:val="2780"/>
        </w:trPr>
        <w:tc>
          <w:tcPr>
            <w:tcW w:w="2065" w:type="dxa"/>
            <w:vMerge/>
          </w:tcPr>
          <w:p w14:paraId="7816DCDB" w14:textId="77777777" w:rsidR="00D1074C" w:rsidRPr="00612404" w:rsidRDefault="00D1074C" w:rsidP="00E15F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2023B79E" w14:textId="77777777" w:rsidR="00D1074C" w:rsidRPr="006A08D7" w:rsidRDefault="00D1074C" w:rsidP="00E15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739" w:type="dxa"/>
          </w:tcPr>
          <w:p w14:paraId="1547FE32" w14:textId="77777777" w:rsidR="00D1074C" w:rsidRPr="00612404" w:rsidRDefault="00D1074C" w:rsidP="00E15F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Међународне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конвенције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којима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се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уређује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управљање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хемикалијама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Стокхолмска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конвенција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дуготрајним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органским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загађујућим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супстанцама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Ротердамска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конвенција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поступку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давања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сагласности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основу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претходног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обавештења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одређене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опасне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хемикалије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пестициде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међународној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трговини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Конвенција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забрани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развоја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производње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складиштења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употребе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хемијског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оружја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његовом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уништавању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42" w:type="dxa"/>
            <w:vAlign w:val="center"/>
          </w:tcPr>
          <w:p w14:paraId="05EF76D2" w14:textId="77777777" w:rsidR="00D1074C" w:rsidRPr="00612404" w:rsidRDefault="00D1074C" w:rsidP="00E15F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074C" w:rsidRPr="00612404" w14:paraId="1BAF5687" w14:textId="77777777" w:rsidTr="00E15FF7">
        <w:trPr>
          <w:trHeight w:val="773"/>
        </w:trPr>
        <w:tc>
          <w:tcPr>
            <w:tcW w:w="2065" w:type="dxa"/>
            <w:vMerge/>
          </w:tcPr>
          <w:p w14:paraId="048303D9" w14:textId="77777777" w:rsidR="00D1074C" w:rsidRPr="00612404" w:rsidRDefault="00D1074C" w:rsidP="00E15F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31373F93" w14:textId="77777777" w:rsidR="00D1074C" w:rsidRPr="006A08D7" w:rsidRDefault="00D1074C" w:rsidP="00E15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739" w:type="dxa"/>
          </w:tcPr>
          <w:p w14:paraId="2F8EB688" w14:textId="77777777" w:rsidR="00D1074C" w:rsidRPr="00612404" w:rsidRDefault="00D1074C" w:rsidP="00E15F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Интегрални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регистар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хемикалија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Досије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</w:p>
          <w:p w14:paraId="10FD47DD" w14:textId="77777777" w:rsidR="00D1074C" w:rsidRPr="00612404" w:rsidRDefault="00D1074C" w:rsidP="00E15F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хемикалији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супстанце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које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изазивају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забринутост</w:t>
            </w:r>
            <w:proofErr w:type="spellEnd"/>
          </w:p>
        </w:tc>
        <w:tc>
          <w:tcPr>
            <w:tcW w:w="1042" w:type="dxa"/>
            <w:vAlign w:val="center"/>
          </w:tcPr>
          <w:p w14:paraId="5FBAB590" w14:textId="77777777" w:rsidR="00D1074C" w:rsidRDefault="00D1074C" w:rsidP="00E15F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14:paraId="18D42BB5" w14:textId="77777777" w:rsidR="00D1074C" w:rsidRPr="00612404" w:rsidRDefault="00D1074C" w:rsidP="00E15F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12404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    3</w:t>
            </w:r>
          </w:p>
          <w:p w14:paraId="1E9D82CB" w14:textId="77777777" w:rsidR="00D1074C" w:rsidRPr="00612404" w:rsidRDefault="00D1074C" w:rsidP="00E15FF7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1074C" w:rsidRPr="00612404" w14:paraId="33940225" w14:textId="77777777" w:rsidTr="00E15FF7">
        <w:trPr>
          <w:trHeight w:val="772"/>
        </w:trPr>
        <w:tc>
          <w:tcPr>
            <w:tcW w:w="2065" w:type="dxa"/>
            <w:vMerge/>
          </w:tcPr>
          <w:p w14:paraId="30973609" w14:textId="77777777" w:rsidR="00D1074C" w:rsidRPr="00612404" w:rsidRDefault="00D1074C" w:rsidP="00E15FF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3400CB91" w14:textId="77777777" w:rsidR="00D1074C" w:rsidRPr="006A08D7" w:rsidRDefault="00D1074C" w:rsidP="00E15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A08D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739" w:type="dxa"/>
          </w:tcPr>
          <w:p w14:paraId="1D8E3A6B" w14:textId="77777777" w:rsidR="00D1074C" w:rsidRPr="00612404" w:rsidRDefault="00D1074C" w:rsidP="00E15F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Нарочито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опасне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хемикалије</w:t>
            </w:r>
            <w:proofErr w:type="spellEnd"/>
          </w:p>
        </w:tc>
        <w:tc>
          <w:tcPr>
            <w:tcW w:w="1042" w:type="dxa"/>
            <w:vAlign w:val="center"/>
          </w:tcPr>
          <w:p w14:paraId="7463CBF2" w14:textId="77777777" w:rsidR="00D1074C" w:rsidRPr="006A08D7" w:rsidRDefault="00D1074C" w:rsidP="00E15F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12404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    1</w:t>
            </w:r>
          </w:p>
        </w:tc>
      </w:tr>
      <w:tr w:rsidR="00D1074C" w:rsidRPr="00612404" w14:paraId="6C24089A" w14:textId="77777777" w:rsidTr="00E15FF7">
        <w:tc>
          <w:tcPr>
            <w:tcW w:w="2065" w:type="dxa"/>
            <w:vMerge/>
          </w:tcPr>
          <w:p w14:paraId="50230967" w14:textId="77777777" w:rsidR="00D1074C" w:rsidRPr="00612404" w:rsidRDefault="00D1074C" w:rsidP="00E15F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  <w:vAlign w:val="center"/>
          </w:tcPr>
          <w:p w14:paraId="6B2C8497" w14:textId="77777777" w:rsidR="00D1074C" w:rsidRPr="00612404" w:rsidRDefault="00D1074C" w:rsidP="00E15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739" w:type="dxa"/>
          </w:tcPr>
          <w:p w14:paraId="25E77C55" w14:textId="77777777" w:rsidR="00D1074C" w:rsidRPr="00612404" w:rsidRDefault="00D1074C" w:rsidP="00E15F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Ограничења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забране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производње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стављања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</w:t>
            </w:r>
            <w:r w:rsidRPr="00612404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промет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коришћења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хемикалија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које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представљају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неприхватљив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ризик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здравље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људи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животну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средину</w:t>
            </w:r>
            <w:proofErr w:type="spellEnd"/>
          </w:p>
        </w:tc>
        <w:tc>
          <w:tcPr>
            <w:tcW w:w="1042" w:type="dxa"/>
            <w:vAlign w:val="center"/>
          </w:tcPr>
          <w:p w14:paraId="3C999CE0" w14:textId="77777777" w:rsidR="00D1074C" w:rsidRPr="00612404" w:rsidRDefault="00D1074C" w:rsidP="00E15FF7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12404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12404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2</w:t>
            </w:r>
          </w:p>
        </w:tc>
      </w:tr>
      <w:tr w:rsidR="00D1074C" w:rsidRPr="00612404" w14:paraId="179B305F" w14:textId="77777777" w:rsidTr="00E15FF7">
        <w:trPr>
          <w:trHeight w:val="548"/>
        </w:trPr>
        <w:tc>
          <w:tcPr>
            <w:tcW w:w="2065" w:type="dxa"/>
            <w:vMerge/>
          </w:tcPr>
          <w:p w14:paraId="3D6AE3DF" w14:textId="77777777" w:rsidR="00D1074C" w:rsidRPr="00612404" w:rsidRDefault="00D1074C" w:rsidP="00E15F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48B4B974" w14:textId="77777777" w:rsidR="00D1074C" w:rsidRPr="006A08D7" w:rsidRDefault="00D1074C" w:rsidP="00E15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4739" w:type="dxa"/>
          </w:tcPr>
          <w:p w14:paraId="583B7001" w14:textId="77777777" w:rsidR="00D1074C" w:rsidRPr="00612404" w:rsidRDefault="00D1074C" w:rsidP="00E15F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Увоз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извоз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хемикалија</w:t>
            </w:r>
            <w:proofErr w:type="spellEnd"/>
          </w:p>
        </w:tc>
        <w:tc>
          <w:tcPr>
            <w:tcW w:w="1042" w:type="dxa"/>
            <w:vAlign w:val="center"/>
          </w:tcPr>
          <w:p w14:paraId="7B44C089" w14:textId="77777777" w:rsidR="00D1074C" w:rsidRPr="00612404" w:rsidRDefault="00D1074C" w:rsidP="00E15FF7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12404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    1</w:t>
            </w:r>
          </w:p>
        </w:tc>
      </w:tr>
      <w:tr w:rsidR="00D1074C" w:rsidRPr="00612404" w14:paraId="4F621EFF" w14:textId="77777777" w:rsidTr="00E15FF7">
        <w:trPr>
          <w:trHeight w:val="547"/>
        </w:trPr>
        <w:tc>
          <w:tcPr>
            <w:tcW w:w="2065" w:type="dxa"/>
            <w:vMerge/>
          </w:tcPr>
          <w:p w14:paraId="379B75DE" w14:textId="77777777" w:rsidR="00D1074C" w:rsidRPr="00612404" w:rsidRDefault="00D1074C" w:rsidP="00E15FF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620598D1" w14:textId="77777777" w:rsidR="00D1074C" w:rsidRPr="006A08D7" w:rsidRDefault="00D1074C" w:rsidP="00E15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A08D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4739" w:type="dxa"/>
          </w:tcPr>
          <w:p w14:paraId="0BC47B98" w14:textId="77777777" w:rsidR="00D1074C" w:rsidRPr="00612404" w:rsidRDefault="00D1074C" w:rsidP="00E15FF7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sr-Cyrl-RS"/>
              </w:rPr>
            </w:pP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61240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1240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рг</w:t>
            </w:r>
            <w:r w:rsidRPr="0061240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Pr="0061240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1042" w:type="dxa"/>
            <w:vAlign w:val="center"/>
          </w:tcPr>
          <w:p w14:paraId="0BC63EC1" w14:textId="77777777" w:rsidR="00D1074C" w:rsidRPr="00612404" w:rsidRDefault="00D1074C" w:rsidP="00E15FF7">
            <w:pPr>
              <w:spacing w:before="120"/>
              <w:jc w:val="both"/>
              <w:rPr>
                <w:rFonts w:ascii="Calibri" w:eastAsia="Calibri" w:hAnsi="Calibri" w:cs="Times New Roman"/>
                <w:sz w:val="24"/>
                <w:szCs w:val="24"/>
                <w:lang w:val="sr-Cyrl-RS"/>
              </w:rPr>
            </w:pPr>
            <w:r w:rsidRPr="00612404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    2</w:t>
            </w:r>
          </w:p>
        </w:tc>
      </w:tr>
      <w:tr w:rsidR="00D1074C" w:rsidRPr="00612404" w14:paraId="72C11E7A" w14:textId="77777777" w:rsidTr="00E15FF7">
        <w:tc>
          <w:tcPr>
            <w:tcW w:w="2065" w:type="dxa"/>
            <w:vMerge/>
          </w:tcPr>
          <w:p w14:paraId="024BEEE9" w14:textId="77777777" w:rsidR="00D1074C" w:rsidRPr="00612404" w:rsidRDefault="00D1074C" w:rsidP="00E15F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3619250E" w14:textId="77777777" w:rsidR="00D1074C" w:rsidRPr="006A08D7" w:rsidRDefault="00D1074C" w:rsidP="00E15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4739" w:type="dxa"/>
          </w:tcPr>
          <w:p w14:paraId="7DAF5DB4" w14:textId="77777777" w:rsidR="00D1074C" w:rsidRPr="00612404" w:rsidRDefault="00D1074C" w:rsidP="00E15F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Прописи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којима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се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уређује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класификација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612404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паковање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обележавање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оглашавање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хемикалија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12404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и биоцидних производа</w:t>
            </w:r>
          </w:p>
        </w:tc>
        <w:tc>
          <w:tcPr>
            <w:tcW w:w="1042" w:type="dxa"/>
            <w:vAlign w:val="center"/>
          </w:tcPr>
          <w:p w14:paraId="4BAACE82" w14:textId="77777777" w:rsidR="00D1074C" w:rsidRPr="00612404" w:rsidRDefault="00D1074C" w:rsidP="00E15F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12404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    2</w:t>
            </w:r>
          </w:p>
        </w:tc>
      </w:tr>
      <w:tr w:rsidR="00D1074C" w:rsidRPr="00612404" w14:paraId="0A72F1E7" w14:textId="77777777" w:rsidTr="00E15FF7">
        <w:tc>
          <w:tcPr>
            <w:tcW w:w="2065" w:type="dxa"/>
            <w:vMerge/>
          </w:tcPr>
          <w:p w14:paraId="75BB1292" w14:textId="77777777" w:rsidR="00D1074C" w:rsidRPr="00612404" w:rsidRDefault="00D1074C" w:rsidP="00E15F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24C46CBE" w14:textId="77777777" w:rsidR="00D1074C" w:rsidRPr="006A08D7" w:rsidRDefault="00D1074C" w:rsidP="00E15FF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    10.</w:t>
            </w:r>
          </w:p>
        </w:tc>
        <w:tc>
          <w:tcPr>
            <w:tcW w:w="4739" w:type="dxa"/>
          </w:tcPr>
          <w:p w14:paraId="1E8C78B0" w14:textId="77777777" w:rsidR="00D1074C" w:rsidRPr="00612404" w:rsidRDefault="00D1074C" w:rsidP="00E15F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Класификација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хемикалија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12404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и биоцидних производа</w:t>
            </w:r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основу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физичких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</w:p>
          <w:p w14:paraId="0DFEAC3E" w14:textId="77777777" w:rsidR="00D1074C" w:rsidRPr="00612404" w:rsidRDefault="00D1074C" w:rsidP="00E15F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хемијских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својстава</w:t>
            </w:r>
            <w:proofErr w:type="spellEnd"/>
          </w:p>
        </w:tc>
        <w:tc>
          <w:tcPr>
            <w:tcW w:w="1042" w:type="dxa"/>
            <w:vAlign w:val="center"/>
          </w:tcPr>
          <w:p w14:paraId="7E2271C1" w14:textId="77777777" w:rsidR="00D1074C" w:rsidRPr="00612404" w:rsidRDefault="00D1074C" w:rsidP="00E15F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12404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12404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  4</w:t>
            </w:r>
          </w:p>
        </w:tc>
      </w:tr>
      <w:tr w:rsidR="00D1074C" w:rsidRPr="00612404" w14:paraId="58006F66" w14:textId="77777777" w:rsidTr="00E15FF7">
        <w:tc>
          <w:tcPr>
            <w:tcW w:w="2065" w:type="dxa"/>
            <w:vMerge/>
          </w:tcPr>
          <w:p w14:paraId="76B6D6E6" w14:textId="77777777" w:rsidR="00D1074C" w:rsidRPr="00612404" w:rsidRDefault="00D1074C" w:rsidP="00E15F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5F5F274B" w14:textId="77777777" w:rsidR="00D1074C" w:rsidRPr="006A08D7" w:rsidRDefault="00D1074C" w:rsidP="00E15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4739" w:type="dxa"/>
          </w:tcPr>
          <w:p w14:paraId="60735E42" w14:textId="77777777" w:rsidR="00D1074C" w:rsidRPr="00612404" w:rsidRDefault="00D1074C" w:rsidP="00E15F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Класификација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хемикалија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12404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и биоцидних производа</w:t>
            </w:r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основу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својстава</w:t>
            </w:r>
            <w:proofErr w:type="spellEnd"/>
          </w:p>
          <w:p w14:paraId="44F3E70A" w14:textId="145D0D09" w:rsidR="00D1074C" w:rsidRPr="00612404" w:rsidRDefault="00D1074C" w:rsidP="00E15F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која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утичу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здравље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људи</w:t>
            </w:r>
            <w:proofErr w:type="spellEnd"/>
          </w:p>
        </w:tc>
        <w:tc>
          <w:tcPr>
            <w:tcW w:w="1042" w:type="dxa"/>
            <w:vAlign w:val="center"/>
          </w:tcPr>
          <w:p w14:paraId="5BF33509" w14:textId="77777777" w:rsidR="00D1074C" w:rsidRPr="00612404" w:rsidRDefault="00D1074C" w:rsidP="00E15F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14:paraId="1C468246" w14:textId="77777777" w:rsidR="00D1074C" w:rsidRPr="00612404" w:rsidRDefault="00D1074C" w:rsidP="00E15F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12404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    4</w:t>
            </w:r>
          </w:p>
        </w:tc>
      </w:tr>
      <w:tr w:rsidR="00D1074C" w:rsidRPr="00612404" w14:paraId="66A311D2" w14:textId="77777777" w:rsidTr="00E15FF7">
        <w:tc>
          <w:tcPr>
            <w:tcW w:w="2065" w:type="dxa"/>
            <w:vMerge/>
          </w:tcPr>
          <w:p w14:paraId="23BE9032" w14:textId="77777777" w:rsidR="00D1074C" w:rsidRPr="00612404" w:rsidRDefault="00D1074C" w:rsidP="00E15F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60AE9678" w14:textId="77777777" w:rsidR="00D1074C" w:rsidRPr="006A08D7" w:rsidRDefault="00D1074C" w:rsidP="00E15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4739" w:type="dxa"/>
          </w:tcPr>
          <w:p w14:paraId="24CF5E4D" w14:textId="77777777" w:rsidR="00D1074C" w:rsidRPr="00612404" w:rsidRDefault="00D1074C" w:rsidP="00E15F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Класификација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хемикалија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12404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и биоцидних производа</w:t>
            </w:r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основу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својстава</w:t>
            </w:r>
            <w:proofErr w:type="spellEnd"/>
          </w:p>
          <w:p w14:paraId="4261683E" w14:textId="77777777" w:rsidR="00D1074C" w:rsidRPr="00612404" w:rsidRDefault="00D1074C" w:rsidP="00E15F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која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утичу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животну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средину</w:t>
            </w:r>
            <w:proofErr w:type="spellEnd"/>
          </w:p>
        </w:tc>
        <w:tc>
          <w:tcPr>
            <w:tcW w:w="1042" w:type="dxa"/>
            <w:vAlign w:val="center"/>
          </w:tcPr>
          <w:p w14:paraId="2DE8FC2C" w14:textId="77777777" w:rsidR="00D1074C" w:rsidRPr="00612404" w:rsidRDefault="00D1074C" w:rsidP="00E15F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14:paraId="5E1F022B" w14:textId="77777777" w:rsidR="00D1074C" w:rsidRPr="00612404" w:rsidRDefault="00D1074C" w:rsidP="00E15F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12404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    2</w:t>
            </w:r>
          </w:p>
        </w:tc>
      </w:tr>
      <w:tr w:rsidR="00D1074C" w:rsidRPr="00612404" w14:paraId="7067CACF" w14:textId="77777777" w:rsidTr="00E15FF7">
        <w:tc>
          <w:tcPr>
            <w:tcW w:w="2065" w:type="dxa"/>
            <w:vMerge/>
          </w:tcPr>
          <w:p w14:paraId="18EF9C34" w14:textId="77777777" w:rsidR="00D1074C" w:rsidRPr="00612404" w:rsidRDefault="00D1074C" w:rsidP="00E15F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3B48347B" w14:textId="77777777" w:rsidR="00D1074C" w:rsidRPr="006A08D7" w:rsidRDefault="00D1074C" w:rsidP="00E15FF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     13.</w:t>
            </w:r>
          </w:p>
        </w:tc>
        <w:tc>
          <w:tcPr>
            <w:tcW w:w="4739" w:type="dxa"/>
          </w:tcPr>
          <w:p w14:paraId="5C12385C" w14:textId="77777777" w:rsidR="00D1074C" w:rsidRPr="00612404" w:rsidRDefault="00D1074C" w:rsidP="00E15F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Безбедносни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404">
              <w:rPr>
                <w:rFonts w:ascii="Times New Roman" w:eastAsia="Calibri" w:hAnsi="Times New Roman" w:cs="Times New Roman"/>
                <w:sz w:val="24"/>
                <w:szCs w:val="24"/>
              </w:rPr>
              <w:t>лист</w:t>
            </w:r>
            <w:proofErr w:type="spellEnd"/>
            <w:r w:rsidRPr="00612404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за хемикалије и биоцидне производе</w:t>
            </w:r>
          </w:p>
        </w:tc>
        <w:tc>
          <w:tcPr>
            <w:tcW w:w="1042" w:type="dxa"/>
            <w:vAlign w:val="center"/>
          </w:tcPr>
          <w:p w14:paraId="42090DEB" w14:textId="77777777" w:rsidR="00D1074C" w:rsidRPr="00612404" w:rsidRDefault="00D1074C" w:rsidP="00E15FF7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12404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    2</w:t>
            </w:r>
          </w:p>
        </w:tc>
      </w:tr>
      <w:tr w:rsidR="004C4D63" w:rsidRPr="00612404" w14:paraId="326AC4ED" w14:textId="77777777" w:rsidTr="004C4D63">
        <w:trPr>
          <w:trHeight w:val="2597"/>
        </w:trPr>
        <w:tc>
          <w:tcPr>
            <w:tcW w:w="2065" w:type="dxa"/>
            <w:vMerge w:val="restart"/>
          </w:tcPr>
          <w:p w14:paraId="58DC4A41" w14:textId="77777777" w:rsidR="004C4D63" w:rsidRPr="00612404" w:rsidRDefault="004C4D63" w:rsidP="004C4D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12404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Управљање биоцидним производима</w:t>
            </w:r>
          </w:p>
        </w:tc>
        <w:tc>
          <w:tcPr>
            <w:tcW w:w="1170" w:type="dxa"/>
            <w:vAlign w:val="center"/>
          </w:tcPr>
          <w:p w14:paraId="16197E8D" w14:textId="77777777" w:rsidR="004C4D63" w:rsidRPr="00612404" w:rsidRDefault="004C4D63" w:rsidP="004C4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26B511" w14:textId="77777777" w:rsidR="004C4D63" w:rsidRPr="000469B7" w:rsidRDefault="004C4D63" w:rsidP="004C4D63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469B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Опште информације о Закону о биоцидним</w:t>
            </w:r>
          </w:p>
          <w:p w14:paraId="2ABFAD85" w14:textId="33FD3135" w:rsidR="004C4D63" w:rsidRPr="00612404" w:rsidRDefault="004C4D63" w:rsidP="004C4D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469B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производима („Службени гласник РС”, бр. 109/21) и новине које он уводи; одредбе прописа којима се уређују хемикалије које се примењују на биоцидне производе;  опште информације о ЕУ прописима којима се уређује чињење доступним на тржишту и коришћење биоцидних производа и </w:t>
            </w:r>
            <w:bookmarkStart w:id="1" w:name="_Hlk141685675"/>
            <w:r w:rsidRPr="000469B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смернице ЕУ о биоцидним производима</w:t>
            </w:r>
            <w:bookmarkEnd w:id="1"/>
            <w:r w:rsidRPr="000469B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3A375C" w14:textId="1355848A" w:rsidR="004C4D63" w:rsidRPr="00612404" w:rsidRDefault="004C4D63" w:rsidP="004C4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469B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4C4D63" w:rsidRPr="00612404" w14:paraId="33DB7F65" w14:textId="77777777" w:rsidTr="004C4D63">
        <w:tc>
          <w:tcPr>
            <w:tcW w:w="2065" w:type="dxa"/>
            <w:vMerge/>
          </w:tcPr>
          <w:p w14:paraId="45117F5B" w14:textId="77777777" w:rsidR="004C4D63" w:rsidRPr="00612404" w:rsidRDefault="004C4D63" w:rsidP="004C4D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  <w:vAlign w:val="center"/>
          </w:tcPr>
          <w:p w14:paraId="4B4F95EF" w14:textId="77777777" w:rsidR="004C4D63" w:rsidRPr="00612404" w:rsidRDefault="004C4D63" w:rsidP="004C4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6AE300" w14:textId="3970BA41" w:rsidR="004C4D63" w:rsidRPr="00612404" w:rsidRDefault="004C4D63" w:rsidP="004C4D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9B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Биоцидни производ – значење израза и примери у пракси; појединачни биоцидни производ; група биоцидних производа; врсте биоцидних производа и разграничавање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469B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биоцидних производа од сличних производа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93601F" w14:textId="666B8EFB" w:rsidR="004C4D63" w:rsidRPr="00612404" w:rsidRDefault="004C4D63" w:rsidP="004C4D63">
            <w:pPr>
              <w:spacing w:before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469B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4C4D63" w:rsidRPr="00612404" w14:paraId="1B20BCC1" w14:textId="77777777" w:rsidTr="004C4D63">
        <w:tc>
          <w:tcPr>
            <w:tcW w:w="2065" w:type="dxa"/>
            <w:vMerge/>
          </w:tcPr>
          <w:p w14:paraId="06B32262" w14:textId="77777777" w:rsidR="004C4D63" w:rsidRPr="00612404" w:rsidRDefault="004C4D63" w:rsidP="004C4D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  <w:vAlign w:val="center"/>
          </w:tcPr>
          <w:p w14:paraId="213AB12A" w14:textId="77777777" w:rsidR="004C4D63" w:rsidRPr="00612404" w:rsidRDefault="004C4D63" w:rsidP="004C4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AB6E80" w14:textId="43127A47" w:rsidR="004C4D63" w:rsidRPr="00612404" w:rsidRDefault="004C4D63" w:rsidP="004C4D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9B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Активне супстанце у биоцидном производу; Листе активних супстанци: </w:t>
            </w:r>
            <w:r w:rsidRPr="000469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Листа I, Листа Iа, Листа II, Листа за укључивање у Програм</w:t>
            </w:r>
            <w:r w:rsidRPr="000469B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; Програм за упис; активна супстанца која је кандидат за замену; услови под којима може бити донет акт на основу ког се биоцидни производ чини доступним на тржишту и користи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BB00F6" w14:textId="40D56249" w:rsidR="004C4D63" w:rsidRPr="00612404" w:rsidRDefault="004C4D63" w:rsidP="004C4D63">
            <w:pPr>
              <w:spacing w:before="1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469B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4C4D63" w:rsidRPr="00612404" w14:paraId="656887D9" w14:textId="77777777" w:rsidTr="004C4D63">
        <w:tc>
          <w:tcPr>
            <w:tcW w:w="2065" w:type="dxa"/>
            <w:vMerge/>
          </w:tcPr>
          <w:p w14:paraId="51F5F45B" w14:textId="77777777" w:rsidR="004C4D63" w:rsidRPr="00612404" w:rsidRDefault="004C4D63" w:rsidP="004C4D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  <w:vAlign w:val="center"/>
          </w:tcPr>
          <w:p w14:paraId="63AC2265" w14:textId="77777777" w:rsidR="004C4D63" w:rsidRPr="00612404" w:rsidRDefault="004C4D63" w:rsidP="004C4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B066A3" w14:textId="0903B615" w:rsidR="004C4D63" w:rsidRPr="00612404" w:rsidRDefault="004C4D63" w:rsidP="004C4D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9B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Поступци </w:t>
            </w:r>
            <w:r w:rsidRPr="000469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доношења аката на основу којих се биоцидни производ чини доступним на тржишту и користи</w:t>
            </w:r>
            <w:r w:rsidRPr="000469B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; обавезе носиоца аката; продужење, престанак важења и измена аката; доступност података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C5D425" w14:textId="641A2672" w:rsidR="004C4D63" w:rsidRPr="00612404" w:rsidRDefault="004C4D63" w:rsidP="004C4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469B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4C4D63" w:rsidRPr="00612404" w14:paraId="14875862" w14:textId="77777777" w:rsidTr="004C4D63">
        <w:tc>
          <w:tcPr>
            <w:tcW w:w="2065" w:type="dxa"/>
            <w:vMerge/>
          </w:tcPr>
          <w:p w14:paraId="76308C0F" w14:textId="77777777" w:rsidR="004C4D63" w:rsidRPr="00612404" w:rsidRDefault="004C4D63" w:rsidP="004C4D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  <w:vAlign w:val="center"/>
          </w:tcPr>
          <w:p w14:paraId="3F7A21CC" w14:textId="77777777" w:rsidR="004C4D63" w:rsidRPr="00612404" w:rsidRDefault="004C4D63" w:rsidP="004C4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6F5CCF" w14:textId="2A7010F9" w:rsidR="004C4D63" w:rsidRPr="00612404" w:rsidRDefault="004C4D63" w:rsidP="004C4D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469B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Упис биоцидног производа у Привремену листу: Основне информације о биоцидном производу и о активној супстанци у том биоцидном производу са посебним освртом на </w:t>
            </w:r>
            <w:r w:rsidRPr="000469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смернице ЕУ за испитивање </w:t>
            </w:r>
            <w:r w:rsidRPr="000469B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ефикасности биоцидног производа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4858E7" w14:textId="6882F382" w:rsidR="004C4D63" w:rsidRPr="00612404" w:rsidRDefault="004C4D63" w:rsidP="004C4D63">
            <w:pPr>
              <w:spacing w:before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469B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4C4D63" w:rsidRPr="00612404" w14:paraId="5E5A6200" w14:textId="77777777" w:rsidTr="004C4D63">
        <w:tc>
          <w:tcPr>
            <w:tcW w:w="2065" w:type="dxa"/>
            <w:vMerge/>
          </w:tcPr>
          <w:p w14:paraId="27565F80" w14:textId="77777777" w:rsidR="004C4D63" w:rsidRPr="00612404" w:rsidRDefault="004C4D63" w:rsidP="004C4D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  <w:vAlign w:val="center"/>
          </w:tcPr>
          <w:p w14:paraId="379A784F" w14:textId="77777777" w:rsidR="004C4D63" w:rsidRPr="00612404" w:rsidRDefault="004C4D63" w:rsidP="004C4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063B20" w14:textId="4FD159BD" w:rsidR="004C4D63" w:rsidRPr="00612404" w:rsidRDefault="004C4D63" w:rsidP="004C4D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9B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Признавање одобрења за чињење доступним на тржишту и коришћење биоцидног производа донетог у складу са прописом ЕУ од стране надлежног органа државе чланице ЕУ или од стране Европске комисије; </w:t>
            </w:r>
            <w:r w:rsidRPr="000469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извештај о процени биоцидног производа</w:t>
            </w:r>
            <w:r w:rsidRPr="000469B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и сажетак карактеристика биоцидног производа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0B58CC" w14:textId="36D9325D" w:rsidR="004C4D63" w:rsidRPr="00612404" w:rsidRDefault="004C4D63" w:rsidP="004C4D63">
            <w:pPr>
              <w:spacing w:before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469B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4C4D63" w:rsidRPr="00612404" w14:paraId="60382566" w14:textId="77777777" w:rsidTr="004C4D63">
        <w:tc>
          <w:tcPr>
            <w:tcW w:w="2065" w:type="dxa"/>
            <w:vMerge/>
          </w:tcPr>
          <w:p w14:paraId="4C6E7650" w14:textId="77777777" w:rsidR="004C4D63" w:rsidRPr="00612404" w:rsidRDefault="004C4D63" w:rsidP="004C4D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  <w:vAlign w:val="center"/>
          </w:tcPr>
          <w:p w14:paraId="44BDAC82" w14:textId="77777777" w:rsidR="004C4D63" w:rsidRPr="00612404" w:rsidRDefault="004C4D63" w:rsidP="004C4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8FE213" w14:textId="27952260" w:rsidR="004C4D63" w:rsidRPr="00612404" w:rsidRDefault="004C4D63" w:rsidP="004C4D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9B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Одобрење за чињење доступним на тржишту и коришћење биоцидног производа; досије за биоцидни производ, смернице за процену биоцидног производа; одобравања биоцидног производа у поједностављеном поступку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E0CD7E" w14:textId="0763C77B" w:rsidR="004C4D63" w:rsidRPr="00612404" w:rsidRDefault="004C4D63" w:rsidP="004C4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0469B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4C4D63" w:rsidRPr="00612404" w14:paraId="647FFD4F" w14:textId="77777777" w:rsidTr="004C4D63">
        <w:tc>
          <w:tcPr>
            <w:tcW w:w="2065" w:type="dxa"/>
            <w:vMerge/>
          </w:tcPr>
          <w:p w14:paraId="417CDDA1" w14:textId="77777777" w:rsidR="004C4D63" w:rsidRPr="00612404" w:rsidRDefault="004C4D63" w:rsidP="004C4D63">
            <w:pPr>
              <w:jc w:val="both"/>
              <w:rPr>
                <w:rFonts w:eastAsia="Calibri"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  <w:vAlign w:val="center"/>
          </w:tcPr>
          <w:p w14:paraId="6E4F3DC8" w14:textId="6BCBCF5D" w:rsidR="004C4D63" w:rsidRPr="004C4D63" w:rsidRDefault="004C4D63" w:rsidP="004C4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4C4D6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0208C1" w14:textId="19E86C30" w:rsidR="004C4D63" w:rsidRPr="00612404" w:rsidRDefault="004C4D63" w:rsidP="004C4D63">
            <w:pPr>
              <w:jc w:val="both"/>
              <w:rPr>
                <w:rFonts w:eastAsia="Calibri"/>
                <w:sz w:val="24"/>
                <w:szCs w:val="24"/>
              </w:rPr>
            </w:pPr>
            <w:r w:rsidRPr="000469B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Класификација, паковање, обележавање, оглашавање и безбедносни лист биоцидног производа; специфични захтеви за паковање, обележавање и оглашавање биоцидног производа; </w:t>
            </w:r>
            <w:r w:rsidRPr="000469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чињење доступним на тржишту биоцидног производа ради коришћења за општу употребу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16D1EA" w14:textId="048B3140" w:rsidR="004C4D63" w:rsidRPr="00612404" w:rsidRDefault="004C4D63" w:rsidP="004C4D63">
            <w:pPr>
              <w:jc w:val="center"/>
              <w:rPr>
                <w:rFonts w:eastAsia="Calibri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C4D63" w:rsidRPr="00612404" w14:paraId="446ED523" w14:textId="77777777" w:rsidTr="004C4D63">
        <w:tc>
          <w:tcPr>
            <w:tcW w:w="2065" w:type="dxa"/>
            <w:vMerge/>
          </w:tcPr>
          <w:p w14:paraId="0713A97E" w14:textId="77777777" w:rsidR="004C4D63" w:rsidRPr="00612404" w:rsidRDefault="004C4D63" w:rsidP="004C4D63">
            <w:pPr>
              <w:jc w:val="both"/>
              <w:rPr>
                <w:rFonts w:eastAsia="Calibri"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  <w:vAlign w:val="center"/>
          </w:tcPr>
          <w:p w14:paraId="1859FC93" w14:textId="3CF4405C" w:rsidR="004C4D63" w:rsidRPr="004C4D63" w:rsidRDefault="004C4D63" w:rsidP="004C4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4C4D6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9. </w:t>
            </w:r>
          </w:p>
        </w:tc>
        <w:tc>
          <w:tcPr>
            <w:tcW w:w="4739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4F3B56EA" w14:textId="6AED267C" w:rsidR="004C4D63" w:rsidRPr="00612404" w:rsidRDefault="004C4D63" w:rsidP="004C4D63">
            <w:pPr>
              <w:jc w:val="both"/>
              <w:rPr>
                <w:rFonts w:eastAsia="Calibri"/>
                <w:sz w:val="24"/>
                <w:szCs w:val="24"/>
              </w:rPr>
            </w:pPr>
            <w:r w:rsidRPr="000469B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Третирани производ – значење израза и примери у пракси; стављање на тржиште третираног производа; </w:t>
            </w:r>
            <w:r w:rsidRPr="00DC20D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Листе активних супстанци</w:t>
            </w:r>
            <w:r w:rsidRPr="000469B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: услови за коришћење активне супстанце у третираном производу; смернице ЕУ о третираним производима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821BBC" w14:textId="26EA52C4" w:rsidR="004C4D63" w:rsidRPr="00612404" w:rsidRDefault="004C4D63" w:rsidP="004C4D63">
            <w:pPr>
              <w:jc w:val="center"/>
              <w:rPr>
                <w:rFonts w:eastAsia="Calibri"/>
                <w:sz w:val="24"/>
                <w:szCs w:val="24"/>
                <w:lang w:val="sr-Cyrl-RS"/>
              </w:rPr>
            </w:pPr>
            <w:r w:rsidRPr="000469B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</w:tbl>
    <w:p w14:paraId="52761F32" w14:textId="77777777" w:rsidR="008B120D" w:rsidRDefault="008B120D" w:rsidP="008B120D"/>
    <w:p w14:paraId="08EB182F" w14:textId="77777777" w:rsidR="00863734" w:rsidRDefault="00863734" w:rsidP="008B120D"/>
    <w:p w14:paraId="5BE36D75" w14:textId="6DBDC35D" w:rsidR="00863734" w:rsidRDefault="00863734" w:rsidP="00863734"/>
    <w:sectPr w:rsidR="00863734" w:rsidSect="00762012">
      <w:footerReference w:type="default" r:id="rId8"/>
      <w:pgSz w:w="12240" w:h="15840"/>
      <w:pgMar w:top="1340" w:right="1540" w:bottom="280" w:left="8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79889" w14:textId="77777777" w:rsidR="004A1F33" w:rsidRDefault="004A1F33" w:rsidP="00762012">
      <w:r>
        <w:separator/>
      </w:r>
    </w:p>
  </w:endnote>
  <w:endnote w:type="continuationSeparator" w:id="0">
    <w:p w14:paraId="0B0C2E13" w14:textId="77777777" w:rsidR="004A1F33" w:rsidRDefault="004A1F33" w:rsidP="0076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65935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10B81" w14:textId="3D52CF00" w:rsidR="00762012" w:rsidRDefault="007620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052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20445DE" w14:textId="77777777" w:rsidR="00762012" w:rsidRDefault="007620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04E39" w14:textId="77777777" w:rsidR="004A1F33" w:rsidRDefault="004A1F33" w:rsidP="00762012">
      <w:r>
        <w:separator/>
      </w:r>
    </w:p>
  </w:footnote>
  <w:footnote w:type="continuationSeparator" w:id="0">
    <w:p w14:paraId="6C25B687" w14:textId="77777777" w:rsidR="004A1F33" w:rsidRDefault="004A1F33" w:rsidP="00762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93F1C"/>
    <w:multiLevelType w:val="multilevel"/>
    <w:tmpl w:val="CAF4B18C"/>
    <w:lvl w:ilvl="0">
      <w:start w:val="1"/>
      <w:numFmt w:val="decimal"/>
      <w:pStyle w:val="Heading1"/>
      <w:lvlText w:val="%1."/>
      <w:lvlJc w:val="left"/>
      <w:pPr>
        <w:tabs>
          <w:tab w:val="num" w:pos="1260"/>
        </w:tabs>
        <w:ind w:left="126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980"/>
        </w:tabs>
        <w:ind w:left="198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3420"/>
        </w:tabs>
        <w:ind w:left="342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4140"/>
        </w:tabs>
        <w:ind w:left="414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860"/>
        </w:tabs>
        <w:ind w:left="486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580"/>
        </w:tabs>
        <w:ind w:left="558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6300"/>
        </w:tabs>
        <w:ind w:left="630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7020"/>
        </w:tabs>
        <w:ind w:left="7020" w:hanging="720"/>
      </w:pPr>
    </w:lvl>
  </w:abstractNum>
  <w:abstractNum w:abstractNumId="1">
    <w:nsid w:val="18384AED"/>
    <w:multiLevelType w:val="hybridMultilevel"/>
    <w:tmpl w:val="3432B2C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F32426"/>
    <w:multiLevelType w:val="hybridMultilevel"/>
    <w:tmpl w:val="3432B2C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F41586"/>
    <w:multiLevelType w:val="hybridMultilevel"/>
    <w:tmpl w:val="3432B2C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334172"/>
    <w:multiLevelType w:val="multilevel"/>
    <w:tmpl w:val="D3D8AD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4E07AFE"/>
    <w:multiLevelType w:val="hybridMultilevel"/>
    <w:tmpl w:val="3E943B64"/>
    <w:lvl w:ilvl="0" w:tplc="3B6C1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D11F84"/>
    <w:multiLevelType w:val="hybridMultilevel"/>
    <w:tmpl w:val="3432B2C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2910A5"/>
    <w:multiLevelType w:val="hybridMultilevel"/>
    <w:tmpl w:val="3432B2C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5C18C6"/>
    <w:multiLevelType w:val="hybridMultilevel"/>
    <w:tmpl w:val="3432B2C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620"/>
    <w:rsid w:val="000238E0"/>
    <w:rsid w:val="00035A8F"/>
    <w:rsid w:val="000436F8"/>
    <w:rsid w:val="00047DE6"/>
    <w:rsid w:val="00052BCB"/>
    <w:rsid w:val="00056E90"/>
    <w:rsid w:val="00064869"/>
    <w:rsid w:val="0009480C"/>
    <w:rsid w:val="000A22B7"/>
    <w:rsid w:val="000A7A26"/>
    <w:rsid w:val="000A7E1F"/>
    <w:rsid w:val="000F0048"/>
    <w:rsid w:val="000F3368"/>
    <w:rsid w:val="00101A27"/>
    <w:rsid w:val="00101B79"/>
    <w:rsid w:val="00106A1B"/>
    <w:rsid w:val="001118DD"/>
    <w:rsid w:val="00112B4F"/>
    <w:rsid w:val="00112D7C"/>
    <w:rsid w:val="00134BCD"/>
    <w:rsid w:val="00134E03"/>
    <w:rsid w:val="001572ED"/>
    <w:rsid w:val="0016270E"/>
    <w:rsid w:val="00163F79"/>
    <w:rsid w:val="00167563"/>
    <w:rsid w:val="00177BF4"/>
    <w:rsid w:val="00187018"/>
    <w:rsid w:val="00187DC2"/>
    <w:rsid w:val="001A3949"/>
    <w:rsid w:val="001A7613"/>
    <w:rsid w:val="001A7AB3"/>
    <w:rsid w:val="001B6DBD"/>
    <w:rsid w:val="001B7DAA"/>
    <w:rsid w:val="001C00A7"/>
    <w:rsid w:val="00205269"/>
    <w:rsid w:val="0021001F"/>
    <w:rsid w:val="0021625B"/>
    <w:rsid w:val="00220D70"/>
    <w:rsid w:val="00221F07"/>
    <w:rsid w:val="00223643"/>
    <w:rsid w:val="0022795A"/>
    <w:rsid w:val="002358AE"/>
    <w:rsid w:val="00252764"/>
    <w:rsid w:val="002616CA"/>
    <w:rsid w:val="00271357"/>
    <w:rsid w:val="00271EDF"/>
    <w:rsid w:val="002767D0"/>
    <w:rsid w:val="00280CB9"/>
    <w:rsid w:val="00283325"/>
    <w:rsid w:val="002863B5"/>
    <w:rsid w:val="002901E1"/>
    <w:rsid w:val="00291B0D"/>
    <w:rsid w:val="002A18B1"/>
    <w:rsid w:val="002A4B82"/>
    <w:rsid w:val="002D037E"/>
    <w:rsid w:val="002E1608"/>
    <w:rsid w:val="002F2333"/>
    <w:rsid w:val="002F4A72"/>
    <w:rsid w:val="00306F43"/>
    <w:rsid w:val="0031176F"/>
    <w:rsid w:val="003118F6"/>
    <w:rsid w:val="003255EC"/>
    <w:rsid w:val="00333457"/>
    <w:rsid w:val="0033694B"/>
    <w:rsid w:val="00340533"/>
    <w:rsid w:val="00341B5D"/>
    <w:rsid w:val="00356576"/>
    <w:rsid w:val="00370C04"/>
    <w:rsid w:val="0039177E"/>
    <w:rsid w:val="003B2047"/>
    <w:rsid w:val="003B21A2"/>
    <w:rsid w:val="003C225D"/>
    <w:rsid w:val="003D2FC1"/>
    <w:rsid w:val="003D5F61"/>
    <w:rsid w:val="003D6750"/>
    <w:rsid w:val="003D6973"/>
    <w:rsid w:val="003E1BD2"/>
    <w:rsid w:val="003F4218"/>
    <w:rsid w:val="003F658A"/>
    <w:rsid w:val="00405A88"/>
    <w:rsid w:val="00417F5B"/>
    <w:rsid w:val="00423FC4"/>
    <w:rsid w:val="004250D1"/>
    <w:rsid w:val="0043033A"/>
    <w:rsid w:val="00431D75"/>
    <w:rsid w:val="00432DB7"/>
    <w:rsid w:val="00447A79"/>
    <w:rsid w:val="00451044"/>
    <w:rsid w:val="00451D51"/>
    <w:rsid w:val="00456E7C"/>
    <w:rsid w:val="004668B9"/>
    <w:rsid w:val="0047080B"/>
    <w:rsid w:val="00493085"/>
    <w:rsid w:val="004A1F33"/>
    <w:rsid w:val="004A68C1"/>
    <w:rsid w:val="004C4D63"/>
    <w:rsid w:val="004D334E"/>
    <w:rsid w:val="004E728F"/>
    <w:rsid w:val="004F61EE"/>
    <w:rsid w:val="00502B6D"/>
    <w:rsid w:val="00503F12"/>
    <w:rsid w:val="005041D0"/>
    <w:rsid w:val="00504F92"/>
    <w:rsid w:val="0051389B"/>
    <w:rsid w:val="00516CEC"/>
    <w:rsid w:val="005235F9"/>
    <w:rsid w:val="00531620"/>
    <w:rsid w:val="00552FDC"/>
    <w:rsid w:val="005553F2"/>
    <w:rsid w:val="0056175B"/>
    <w:rsid w:val="00562C3A"/>
    <w:rsid w:val="005641AF"/>
    <w:rsid w:val="00580FFB"/>
    <w:rsid w:val="00595596"/>
    <w:rsid w:val="005A21B6"/>
    <w:rsid w:val="005A5180"/>
    <w:rsid w:val="005A61E7"/>
    <w:rsid w:val="005A6E5E"/>
    <w:rsid w:val="005C086F"/>
    <w:rsid w:val="005C5E06"/>
    <w:rsid w:val="005E261D"/>
    <w:rsid w:val="005E470A"/>
    <w:rsid w:val="005F08E4"/>
    <w:rsid w:val="00601E07"/>
    <w:rsid w:val="0060340F"/>
    <w:rsid w:val="00606334"/>
    <w:rsid w:val="00606A2C"/>
    <w:rsid w:val="00610A4F"/>
    <w:rsid w:val="006158F1"/>
    <w:rsid w:val="00640DCD"/>
    <w:rsid w:val="00650DE1"/>
    <w:rsid w:val="00682CDB"/>
    <w:rsid w:val="00683147"/>
    <w:rsid w:val="00683B29"/>
    <w:rsid w:val="0069620C"/>
    <w:rsid w:val="006A4231"/>
    <w:rsid w:val="006A6070"/>
    <w:rsid w:val="006F10E5"/>
    <w:rsid w:val="006F55CB"/>
    <w:rsid w:val="007278BB"/>
    <w:rsid w:val="00756056"/>
    <w:rsid w:val="00762012"/>
    <w:rsid w:val="0076418C"/>
    <w:rsid w:val="0076647D"/>
    <w:rsid w:val="00767580"/>
    <w:rsid w:val="00770AF4"/>
    <w:rsid w:val="0079161A"/>
    <w:rsid w:val="007929DA"/>
    <w:rsid w:val="0079360A"/>
    <w:rsid w:val="00796864"/>
    <w:rsid w:val="007A479E"/>
    <w:rsid w:val="007A6408"/>
    <w:rsid w:val="007B4562"/>
    <w:rsid w:val="007B46BB"/>
    <w:rsid w:val="007B7A29"/>
    <w:rsid w:val="007C1B01"/>
    <w:rsid w:val="007C6599"/>
    <w:rsid w:val="007C77F2"/>
    <w:rsid w:val="00801EAE"/>
    <w:rsid w:val="00802E64"/>
    <w:rsid w:val="00805AC2"/>
    <w:rsid w:val="008063FD"/>
    <w:rsid w:val="00817FED"/>
    <w:rsid w:val="00820123"/>
    <w:rsid w:val="008247D8"/>
    <w:rsid w:val="00824B08"/>
    <w:rsid w:val="00836DD6"/>
    <w:rsid w:val="00842D83"/>
    <w:rsid w:val="00850E48"/>
    <w:rsid w:val="00863734"/>
    <w:rsid w:val="00870D23"/>
    <w:rsid w:val="008760FD"/>
    <w:rsid w:val="0088184A"/>
    <w:rsid w:val="00883FED"/>
    <w:rsid w:val="008925A8"/>
    <w:rsid w:val="008A2E77"/>
    <w:rsid w:val="008B120D"/>
    <w:rsid w:val="008D180A"/>
    <w:rsid w:val="008D3B75"/>
    <w:rsid w:val="008D70E0"/>
    <w:rsid w:val="008D7561"/>
    <w:rsid w:val="008E0F36"/>
    <w:rsid w:val="008E1F3E"/>
    <w:rsid w:val="00901F53"/>
    <w:rsid w:val="00902545"/>
    <w:rsid w:val="00911EF4"/>
    <w:rsid w:val="009241D5"/>
    <w:rsid w:val="00981575"/>
    <w:rsid w:val="00990479"/>
    <w:rsid w:val="00994E2F"/>
    <w:rsid w:val="00995C7D"/>
    <w:rsid w:val="009B074E"/>
    <w:rsid w:val="009B3052"/>
    <w:rsid w:val="009C0695"/>
    <w:rsid w:val="009C2344"/>
    <w:rsid w:val="009C3112"/>
    <w:rsid w:val="009C4FFB"/>
    <w:rsid w:val="009E05B0"/>
    <w:rsid w:val="009E6970"/>
    <w:rsid w:val="009F4A2A"/>
    <w:rsid w:val="009F4D9C"/>
    <w:rsid w:val="009F669E"/>
    <w:rsid w:val="00A04AB4"/>
    <w:rsid w:val="00A07612"/>
    <w:rsid w:val="00A2112C"/>
    <w:rsid w:val="00A34CEA"/>
    <w:rsid w:val="00A4413C"/>
    <w:rsid w:val="00A5542B"/>
    <w:rsid w:val="00A71986"/>
    <w:rsid w:val="00A744AD"/>
    <w:rsid w:val="00AC0111"/>
    <w:rsid w:val="00AC083E"/>
    <w:rsid w:val="00AC6D12"/>
    <w:rsid w:val="00AD130E"/>
    <w:rsid w:val="00AD20FE"/>
    <w:rsid w:val="00AD5113"/>
    <w:rsid w:val="00AF1CB0"/>
    <w:rsid w:val="00AF21D2"/>
    <w:rsid w:val="00B05B64"/>
    <w:rsid w:val="00B062CF"/>
    <w:rsid w:val="00B07CD8"/>
    <w:rsid w:val="00B12B7B"/>
    <w:rsid w:val="00B13630"/>
    <w:rsid w:val="00B36438"/>
    <w:rsid w:val="00B40639"/>
    <w:rsid w:val="00B417CD"/>
    <w:rsid w:val="00B458B0"/>
    <w:rsid w:val="00B51E85"/>
    <w:rsid w:val="00B6251C"/>
    <w:rsid w:val="00B7174D"/>
    <w:rsid w:val="00B757AA"/>
    <w:rsid w:val="00B81442"/>
    <w:rsid w:val="00B83BF2"/>
    <w:rsid w:val="00B9011D"/>
    <w:rsid w:val="00B926C2"/>
    <w:rsid w:val="00BA1339"/>
    <w:rsid w:val="00BE4DFF"/>
    <w:rsid w:val="00BE6F46"/>
    <w:rsid w:val="00BF408A"/>
    <w:rsid w:val="00C028B4"/>
    <w:rsid w:val="00C070D4"/>
    <w:rsid w:val="00C11C86"/>
    <w:rsid w:val="00C23317"/>
    <w:rsid w:val="00C2404C"/>
    <w:rsid w:val="00C36313"/>
    <w:rsid w:val="00C434E1"/>
    <w:rsid w:val="00C518A8"/>
    <w:rsid w:val="00C545CC"/>
    <w:rsid w:val="00C577DE"/>
    <w:rsid w:val="00C62DC9"/>
    <w:rsid w:val="00C6508B"/>
    <w:rsid w:val="00C712F6"/>
    <w:rsid w:val="00C845F5"/>
    <w:rsid w:val="00C86B22"/>
    <w:rsid w:val="00C9013F"/>
    <w:rsid w:val="00CB0D2F"/>
    <w:rsid w:val="00CC01FA"/>
    <w:rsid w:val="00CC5D75"/>
    <w:rsid w:val="00CC6C6C"/>
    <w:rsid w:val="00CF3D7F"/>
    <w:rsid w:val="00D1074C"/>
    <w:rsid w:val="00D315F6"/>
    <w:rsid w:val="00D77C8A"/>
    <w:rsid w:val="00D84B0C"/>
    <w:rsid w:val="00D87E6D"/>
    <w:rsid w:val="00DD07BB"/>
    <w:rsid w:val="00DF7748"/>
    <w:rsid w:val="00E027FE"/>
    <w:rsid w:val="00E02C8D"/>
    <w:rsid w:val="00E1594C"/>
    <w:rsid w:val="00E57FC7"/>
    <w:rsid w:val="00E646FF"/>
    <w:rsid w:val="00E66EEC"/>
    <w:rsid w:val="00E71CCD"/>
    <w:rsid w:val="00E77B78"/>
    <w:rsid w:val="00E8574C"/>
    <w:rsid w:val="00E90E65"/>
    <w:rsid w:val="00E92C80"/>
    <w:rsid w:val="00E9316C"/>
    <w:rsid w:val="00EB78F1"/>
    <w:rsid w:val="00F06D35"/>
    <w:rsid w:val="00F13DF6"/>
    <w:rsid w:val="00F33D43"/>
    <w:rsid w:val="00F41484"/>
    <w:rsid w:val="00F42231"/>
    <w:rsid w:val="00F42D6E"/>
    <w:rsid w:val="00F44304"/>
    <w:rsid w:val="00F4434E"/>
    <w:rsid w:val="00F460D7"/>
    <w:rsid w:val="00F60525"/>
    <w:rsid w:val="00F75114"/>
    <w:rsid w:val="00FA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6C189"/>
  <w15:docId w15:val="{371A6468-903F-4C24-BEA0-98AEEA0A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52F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2FD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2FD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F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FD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F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D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62C3A"/>
    <w:pPr>
      <w:ind w:left="720"/>
      <w:contextualSpacing/>
    </w:pPr>
  </w:style>
  <w:style w:type="paragraph" w:styleId="Revision">
    <w:name w:val="Revision"/>
    <w:hidden/>
    <w:uiPriority w:val="99"/>
    <w:semiHidden/>
    <w:rsid w:val="00650DE1"/>
  </w:style>
  <w:style w:type="table" w:styleId="TableGrid">
    <w:name w:val="Table Grid"/>
    <w:basedOn w:val="TableNormal"/>
    <w:uiPriority w:val="39"/>
    <w:rsid w:val="008B120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1074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20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012"/>
  </w:style>
  <w:style w:type="paragraph" w:styleId="Footer">
    <w:name w:val="footer"/>
    <w:basedOn w:val="Normal"/>
    <w:link w:val="FooterChar"/>
    <w:uiPriority w:val="99"/>
    <w:unhideWhenUsed/>
    <w:rsid w:val="007620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7AF26-BADD-449E-B0E0-822256F25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Suzana Andrejevic Stefanovic</dc:creator>
  <cp:lastModifiedBy>Nebojsa Damjanovic</cp:lastModifiedBy>
  <cp:revision>3</cp:revision>
  <cp:lastPrinted>2023-10-23T10:34:00Z</cp:lastPrinted>
  <dcterms:created xsi:type="dcterms:W3CDTF">2023-08-31T14:53:00Z</dcterms:created>
  <dcterms:modified xsi:type="dcterms:W3CDTF">2023-10-23T10:36:00Z</dcterms:modified>
</cp:coreProperties>
</file>