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AF" w:rsidRPr="007860AF" w:rsidRDefault="007860AF" w:rsidP="007860AF">
      <w:pPr>
        <w:jc w:val="both"/>
        <w:rPr>
          <w:rFonts w:eastAsia="TimesNewRoman"/>
          <w:bCs/>
          <w:lang w:val="ru-RU"/>
        </w:rPr>
      </w:pPr>
      <w:r w:rsidRPr="007860AF">
        <w:rPr>
          <w:rFonts w:eastAsia="TimesNewRoman"/>
          <w:bCs/>
          <w:lang w:val="ru-RU"/>
        </w:rPr>
        <w:t xml:space="preserve">Поверенику за информације од јавног значаја </w:t>
      </w:r>
    </w:p>
    <w:p w:rsidR="007860AF" w:rsidRPr="007860AF" w:rsidRDefault="007860AF" w:rsidP="007860AF">
      <w:pPr>
        <w:jc w:val="both"/>
        <w:rPr>
          <w:rFonts w:eastAsia="TimesNewRoman"/>
          <w:bCs/>
          <w:lang w:val="ru-RU"/>
        </w:rPr>
      </w:pPr>
      <w:r w:rsidRPr="007860AF">
        <w:rPr>
          <w:rFonts w:eastAsia="TimesNewRoman"/>
          <w:bCs/>
          <w:lang w:val="ru-RU"/>
        </w:rPr>
        <w:t>и заштиту података о личности</w:t>
      </w:r>
    </w:p>
    <w:p w:rsidR="007860AF" w:rsidRPr="007860AF" w:rsidRDefault="007860AF" w:rsidP="007860AF">
      <w:pPr>
        <w:jc w:val="both"/>
        <w:rPr>
          <w:rFonts w:eastAsia="TimesNewRoman"/>
          <w:bCs/>
          <w:lang w:val="ru-RU"/>
        </w:rPr>
      </w:pPr>
      <w:r w:rsidRPr="007860AF">
        <w:rPr>
          <w:rFonts w:eastAsia="TimesNewRoman"/>
          <w:bCs/>
          <w:lang w:val="ru-RU"/>
        </w:rPr>
        <w:t>11000 Београд</w:t>
      </w:r>
    </w:p>
    <w:p w:rsidR="007860AF" w:rsidRPr="007860AF" w:rsidRDefault="007860AF" w:rsidP="007860AF">
      <w:pPr>
        <w:jc w:val="both"/>
        <w:rPr>
          <w:rFonts w:eastAsia="TimesNewRoman"/>
          <w:b/>
          <w:bCs/>
        </w:rPr>
      </w:pPr>
      <w:r w:rsidRPr="007860AF">
        <w:rPr>
          <w:rFonts w:eastAsia="TimesNewRoman"/>
          <w:bCs/>
        </w:rPr>
        <w:t>Булевар краља Александра 15</w:t>
      </w:r>
    </w:p>
    <w:p w:rsidR="007860AF" w:rsidRPr="007860AF" w:rsidRDefault="007860AF" w:rsidP="007860AF">
      <w:pPr>
        <w:jc w:val="both"/>
        <w:rPr>
          <w:rFonts w:eastAsia="TimesNewRoman"/>
          <w:bCs/>
          <w:lang w:val="ru-RU"/>
        </w:rPr>
      </w:pPr>
      <w:r w:rsidRPr="007860AF">
        <w:rPr>
          <w:rFonts w:eastAsia="TimesNewRoman"/>
          <w:bCs/>
          <w:lang w:val="ru-RU"/>
        </w:rPr>
        <w:t>Предмет  бр. ...............*</w:t>
      </w:r>
    </w:p>
    <w:p w:rsidR="007860AF" w:rsidRPr="007860AF" w:rsidRDefault="007860AF" w:rsidP="007860AF">
      <w:pPr>
        <w:jc w:val="both"/>
        <w:rPr>
          <w:rFonts w:eastAsia="TimesNewRoman"/>
          <w:b/>
          <w:bCs/>
          <w:sz w:val="22"/>
          <w:lang w:val="ru-RU"/>
        </w:rPr>
      </w:pPr>
    </w:p>
    <w:p w:rsidR="007860AF" w:rsidRPr="007860AF" w:rsidRDefault="007860AF" w:rsidP="007860AF">
      <w:pPr>
        <w:jc w:val="center"/>
        <w:rPr>
          <w:rFonts w:eastAsia="TimesNewRoman,Bold"/>
          <w:b/>
          <w:bCs/>
          <w:sz w:val="28"/>
          <w:szCs w:val="28"/>
          <w:lang w:val="ru-RU"/>
        </w:rPr>
      </w:pPr>
      <w:r w:rsidRPr="007860AF">
        <w:rPr>
          <w:rFonts w:eastAsia="TimesNewRoman"/>
          <w:b/>
          <w:bCs/>
          <w:sz w:val="28"/>
          <w:szCs w:val="28"/>
          <w:lang w:val="ru-RU"/>
        </w:rPr>
        <w:t>Ж А Л Б А</w:t>
      </w:r>
      <w:r w:rsidRPr="007860AF">
        <w:rPr>
          <w:rFonts w:eastAsia="TimesNewRoman,Bold"/>
          <w:b/>
          <w:bCs/>
          <w:sz w:val="28"/>
          <w:szCs w:val="28"/>
          <w:lang w:val="ru-RU"/>
        </w:rPr>
        <w:t>*</w:t>
      </w:r>
    </w:p>
    <w:p w:rsidR="007860AF" w:rsidRPr="007860AF" w:rsidRDefault="007860AF" w:rsidP="007860AF">
      <w:pPr>
        <w:jc w:val="both"/>
        <w:rPr>
          <w:rFonts w:eastAsia="TimesNewRoman,Bold"/>
          <w:b/>
          <w:bCs/>
          <w:sz w:val="22"/>
          <w:lang w:val="ru-RU"/>
        </w:rPr>
      </w:pPr>
      <w:r w:rsidRPr="007860AF">
        <w:rPr>
          <w:rFonts w:eastAsia="TimesNewRoman,Bold"/>
          <w:b/>
          <w:bCs/>
          <w:sz w:val="22"/>
          <w:lang w:val="ru-RU"/>
        </w:rPr>
        <w:t>__________________________________________________________________________________________________________________________________________</w:t>
      </w: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  <w:r w:rsidRPr="007860AF">
        <w:rPr>
          <w:rFonts w:eastAsia="TimesNewRoman"/>
          <w:bCs/>
          <w:sz w:val="22"/>
          <w:lang w:val="ru-RU"/>
        </w:rPr>
        <w:t>(Име, презиме, односно назив, адреса и седиште жалиоца)</w:t>
      </w: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  <w:r w:rsidRPr="007860AF">
        <w:rPr>
          <w:rFonts w:eastAsia="TimesNewRoman"/>
          <w:bCs/>
          <w:sz w:val="22"/>
          <w:lang w:val="ru-RU"/>
        </w:rPr>
        <w:t>против решења Министарства, број _____________ од __________________ године, у _______ примерака.</w:t>
      </w: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  <w:r w:rsidRPr="007860AF">
        <w:rPr>
          <w:rFonts w:eastAsia="TimesNewRoman"/>
          <w:bCs/>
          <w:sz w:val="22"/>
          <w:lang w:val="ru-RU"/>
        </w:rPr>
        <w:tab/>
        <w:t>Наведено решење побијам у целости, јер није засновано на Закону о слободном приступу информацијама од јавног значаја.</w:t>
      </w: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  <w:r w:rsidRPr="007860AF">
        <w:rPr>
          <w:rFonts w:eastAsia="TimesNewRoman"/>
          <w:bCs/>
          <w:sz w:val="22"/>
          <w:lang w:val="ru-RU"/>
        </w:rPr>
        <w:tab/>
        <w:t>Диспозитивом наведеног решења, супротно члану _______** Закона о слободном приступу информацијама од јавног значаја, неосновано је одбијен мој захтев. Зато сматрам да ми је орган решењем о одбијању захтева ускратио уставно и законско право на приступ информацијама од јавног значаја.</w:t>
      </w: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  <w:r w:rsidRPr="007860AF">
        <w:rPr>
          <w:rFonts w:eastAsia="TimesNewRoman"/>
          <w:bCs/>
          <w:sz w:val="22"/>
          <w:lang w:val="ru-RU"/>
        </w:rPr>
        <w:tab/>
        <w:t>На основу изнетих разлога, предлажем да се жалба уважи, те да се поништи решење првостепеног органа и омогући приступ траженој информацији.</w:t>
      </w: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  <w:r w:rsidRPr="007860AF">
        <w:rPr>
          <w:rFonts w:eastAsia="TimesNewRoman"/>
          <w:bCs/>
          <w:sz w:val="22"/>
          <w:lang w:val="ru-RU"/>
        </w:rPr>
        <w:tab/>
        <w:t>Жалбу подносим благовремено, у законском року утврђеном у члану 22. став 1. Закона о слободном приступу информацијама од јавног значаја, с обзиром на то да сам решење првостепеног органа примио дана ______________ године.</w:t>
      </w: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</w:p>
    <w:p w:rsidR="007860AF" w:rsidRPr="007860AF" w:rsidRDefault="007860AF" w:rsidP="007860AF">
      <w:pPr>
        <w:jc w:val="both"/>
        <w:rPr>
          <w:rFonts w:eastAsia="TimesNewRoman,Bold"/>
          <w:bCs/>
          <w:sz w:val="22"/>
          <w:lang w:val="ru-RU"/>
        </w:rPr>
      </w:pPr>
      <w:r w:rsidRPr="007860AF">
        <w:rPr>
          <w:rFonts w:eastAsia="TimesNewRoman,Bold"/>
          <w:bCs/>
          <w:sz w:val="22"/>
          <w:lang w:val="ru-RU"/>
        </w:rPr>
        <w:tab/>
      </w:r>
      <w:r w:rsidRPr="007860AF">
        <w:rPr>
          <w:rFonts w:eastAsia="TimesNewRoman,Bold"/>
          <w:bCs/>
          <w:sz w:val="22"/>
          <w:lang w:val="ru-RU"/>
        </w:rPr>
        <w:tab/>
        <w:t>_______________________________________</w:t>
      </w: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  <w:r w:rsidRPr="007860AF">
        <w:rPr>
          <w:rFonts w:eastAsia="TimesNewRoman"/>
          <w:bCs/>
          <w:sz w:val="22"/>
          <w:lang w:val="ru-RU"/>
        </w:rPr>
        <w:tab/>
      </w:r>
      <w:r w:rsidRPr="007860AF">
        <w:rPr>
          <w:rFonts w:eastAsia="TimesNewRoman"/>
          <w:bCs/>
          <w:sz w:val="22"/>
          <w:lang w:val="ru-RU"/>
        </w:rPr>
        <w:tab/>
        <w:t>подносилац жалбе / Име и презиме</w:t>
      </w: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  <w:r w:rsidRPr="007860AF">
        <w:rPr>
          <w:rFonts w:eastAsia="TimesNewRoman"/>
          <w:bCs/>
          <w:sz w:val="22"/>
          <w:lang w:val="ru-RU"/>
        </w:rPr>
        <w:t>У _________________,</w:t>
      </w: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  <w:r w:rsidRPr="007860AF">
        <w:rPr>
          <w:rFonts w:eastAsia="TimesNewRoman"/>
          <w:bCs/>
          <w:sz w:val="22"/>
          <w:lang w:val="ru-RU"/>
        </w:rPr>
        <w:tab/>
      </w:r>
      <w:r w:rsidRPr="007860AF">
        <w:rPr>
          <w:rFonts w:eastAsia="TimesNewRoman"/>
          <w:bCs/>
          <w:sz w:val="22"/>
          <w:lang w:val="ru-RU"/>
        </w:rPr>
        <w:tab/>
        <w:t>_______________________________________</w:t>
      </w:r>
      <w:r>
        <w:rPr>
          <w:rFonts w:eastAsia="TimesNewRoman"/>
          <w:bCs/>
          <w:sz w:val="22"/>
          <w:lang w:val="en-US"/>
        </w:rPr>
        <w:t xml:space="preserve"> </w:t>
      </w:r>
      <w:r w:rsidRPr="007860AF">
        <w:rPr>
          <w:rFonts w:eastAsia="TimesNewRoman"/>
          <w:bCs/>
          <w:sz w:val="22"/>
          <w:lang w:val="ru-RU"/>
        </w:rPr>
        <w:t>адреса</w:t>
      </w:r>
    </w:p>
    <w:p w:rsid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  <w:r w:rsidRPr="007860AF">
        <w:rPr>
          <w:rFonts w:eastAsia="TimesNewRoman"/>
          <w:bCs/>
          <w:sz w:val="22"/>
          <w:lang w:val="ru-RU"/>
        </w:rPr>
        <w:t>дана __________ 201 ___ године</w:t>
      </w: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  <w:r w:rsidRPr="007860AF">
        <w:rPr>
          <w:rFonts w:eastAsia="TimesNewRoman"/>
          <w:bCs/>
          <w:sz w:val="22"/>
          <w:lang w:val="ru-RU"/>
        </w:rPr>
        <w:tab/>
      </w:r>
      <w:r w:rsidRPr="007860AF">
        <w:rPr>
          <w:rFonts w:eastAsia="TimesNewRoman"/>
          <w:bCs/>
          <w:sz w:val="22"/>
          <w:lang w:val="ru-RU"/>
        </w:rPr>
        <w:tab/>
        <w:t>______________________________________</w:t>
      </w:r>
      <w:r w:rsidRPr="007860AF">
        <w:rPr>
          <w:rFonts w:eastAsia="TimesNewRoman"/>
          <w:bCs/>
          <w:sz w:val="22"/>
          <w:lang w:val="ru-RU"/>
        </w:rPr>
        <w:tab/>
      </w:r>
      <w:r w:rsidRPr="007860AF">
        <w:rPr>
          <w:rFonts w:eastAsia="TimesNewRoman"/>
          <w:bCs/>
          <w:sz w:val="22"/>
          <w:lang w:val="ru-RU"/>
        </w:rPr>
        <w:tab/>
        <w:t>други подаци за контакт</w:t>
      </w:r>
    </w:p>
    <w:p w:rsid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</w:p>
    <w:p w:rsid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</w:p>
    <w:p w:rsid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  <w:r w:rsidRPr="007860AF">
        <w:rPr>
          <w:rFonts w:eastAsia="TimesNewRoman"/>
          <w:bCs/>
          <w:sz w:val="22"/>
          <w:lang w:val="ru-RU"/>
        </w:rPr>
        <w:tab/>
      </w:r>
      <w:r w:rsidRPr="007860AF">
        <w:rPr>
          <w:rFonts w:eastAsia="TimesNewRoman"/>
          <w:bCs/>
          <w:sz w:val="22"/>
          <w:lang w:val="ru-RU"/>
        </w:rPr>
        <w:tab/>
        <w:t>__________________________</w:t>
      </w: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  <w:bookmarkStart w:id="0" w:name="_GoBack"/>
      <w:bookmarkEnd w:id="0"/>
      <w:r w:rsidRPr="007860AF">
        <w:rPr>
          <w:rFonts w:eastAsia="TimesNewRoman"/>
          <w:bCs/>
          <w:sz w:val="22"/>
          <w:lang w:val="ru-RU"/>
        </w:rPr>
        <w:tab/>
      </w:r>
      <w:r w:rsidRPr="007860AF">
        <w:rPr>
          <w:rFonts w:eastAsia="TimesNewRoman"/>
          <w:bCs/>
          <w:sz w:val="22"/>
          <w:lang w:val="ru-RU"/>
        </w:rPr>
        <w:tab/>
        <w:t>потпис</w:t>
      </w: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sr-Latn-CS"/>
        </w:rPr>
      </w:pP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  <w:r w:rsidRPr="007860AF">
        <w:rPr>
          <w:rFonts w:eastAsia="TimesNewRoman"/>
          <w:bCs/>
          <w:sz w:val="22"/>
          <w:lang w:val="ru-RU"/>
        </w:rPr>
        <w:t>* Напомена: У жалби се мора навести решење које се побија, назив органа који га је донео, као и број и датум решења. Довољно је да жалилац изложи у жалби у ком погледу је незадовољан решењем, с тим да жалбу не мора посебно образложити. У овом обрасцу дата је само једна од могућих верзија образложења жалиоца када је првостепени орган донео решење о одбијању захтева за приступ информацијама.</w:t>
      </w:r>
    </w:p>
    <w:p w:rsidR="007860AF" w:rsidRPr="007860AF" w:rsidRDefault="007860AF" w:rsidP="007860AF">
      <w:pPr>
        <w:jc w:val="both"/>
        <w:rPr>
          <w:rFonts w:eastAsia="TimesNewRoman"/>
          <w:bCs/>
          <w:sz w:val="22"/>
          <w:lang w:val="ru-RU"/>
        </w:rPr>
      </w:pPr>
      <w:r w:rsidRPr="007860AF">
        <w:rPr>
          <w:rFonts w:eastAsia="TimesNewRoman"/>
          <w:bCs/>
          <w:sz w:val="22"/>
          <w:lang w:val="ru-RU"/>
        </w:rPr>
        <w:t>** Напомена: Навести члан Закона који је орган власти повредио ускраћивањем приступа информацијама. Реч је најчешће о одредбама садржаним у чл. 8-14. Закона о слободном приступу информацијама од јавног значаја, који се односе на искључење и ограничење права на приступ информацијама.</w:t>
      </w:r>
    </w:p>
    <w:p w:rsidR="00D31E71" w:rsidRPr="007860AF" w:rsidRDefault="00D31E71"/>
    <w:sectPr w:rsidR="00D31E71" w:rsidRPr="0078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AF"/>
    <w:rsid w:val="007860AF"/>
    <w:rsid w:val="00D3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A51B"/>
  <w15:chartTrackingRefBased/>
  <w15:docId w15:val="{CE7CEFDF-F107-497F-AABF-C8EE4D60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0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Kojanic</dc:creator>
  <cp:keywords/>
  <dc:description/>
  <cp:lastModifiedBy>Vladan Kojanic</cp:lastModifiedBy>
  <cp:revision>1</cp:revision>
  <dcterms:created xsi:type="dcterms:W3CDTF">2020-03-05T08:51:00Z</dcterms:created>
  <dcterms:modified xsi:type="dcterms:W3CDTF">2020-03-05T08:53:00Z</dcterms:modified>
</cp:coreProperties>
</file>