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53B40" w14:textId="531D7E7E" w:rsidR="00363CD4" w:rsidRPr="00654659" w:rsidRDefault="00C30B8C" w:rsidP="00C30B8C">
      <w:pPr>
        <w:jc w:val="right"/>
        <w:rPr>
          <w:rFonts w:ascii="Times New Roman" w:hAnsi="Times New Roman" w:cs="Times New Roman"/>
          <w:lang w:val="sr-Cyrl-RS"/>
        </w:rPr>
      </w:pPr>
      <w:r w:rsidRPr="00654659">
        <w:rPr>
          <w:rFonts w:ascii="Times New Roman" w:hAnsi="Times New Roman" w:cs="Times New Roman"/>
          <w:lang w:val="sr-Cyrl-RS"/>
        </w:rPr>
        <w:t xml:space="preserve">Образац </w:t>
      </w:r>
      <w:r w:rsidR="00836960" w:rsidRPr="00654659">
        <w:rPr>
          <w:rFonts w:ascii="Times New Roman" w:hAnsi="Times New Roman" w:cs="Times New Roman"/>
          <w:lang w:val="sr-Cyrl-RS"/>
        </w:rPr>
        <w:t>3</w:t>
      </w:r>
    </w:p>
    <w:p w14:paraId="0C93B1AD" w14:textId="109D6844" w:rsidR="00C30B8C" w:rsidRPr="00654659" w:rsidRDefault="00C30B8C" w:rsidP="00C30B8C">
      <w:pPr>
        <w:rPr>
          <w:rFonts w:ascii="Times New Roman" w:hAnsi="Times New Roman" w:cs="Times New Roman"/>
          <w:lang w:val="sr-Cyrl-RS"/>
        </w:rPr>
      </w:pPr>
      <w:r w:rsidRPr="00654659">
        <w:rPr>
          <w:rFonts w:ascii="Times New Roman" w:hAnsi="Times New Roman" w:cs="Times New Roman"/>
          <w:lang w:val="sr-Cyrl-RS"/>
        </w:rPr>
        <w:t>НАЗИВ ОПЕРАТЕРА</w:t>
      </w:r>
    </w:p>
    <w:p w14:paraId="30B25CDC" w14:textId="69DF740B" w:rsidR="00C30B8C" w:rsidRPr="00654659" w:rsidRDefault="00C30B8C" w:rsidP="00C30B8C">
      <w:pPr>
        <w:rPr>
          <w:rFonts w:ascii="Times New Roman" w:hAnsi="Times New Roman" w:cs="Times New Roman"/>
          <w:lang w:val="sr-Cyrl-RS"/>
        </w:rPr>
      </w:pPr>
      <w:r w:rsidRPr="00654659">
        <w:rPr>
          <w:rFonts w:ascii="Times New Roman" w:hAnsi="Times New Roman" w:cs="Times New Roman"/>
          <w:lang w:val="sr-Cyrl-RS"/>
        </w:rPr>
        <w:t xml:space="preserve">СЕДИШТЕ </w:t>
      </w:r>
    </w:p>
    <w:p w14:paraId="4109D93C" w14:textId="7B83830A" w:rsidR="00C30B8C" w:rsidRPr="00654659" w:rsidRDefault="00C30B8C" w:rsidP="00C30B8C">
      <w:pPr>
        <w:rPr>
          <w:rFonts w:ascii="Times New Roman" w:hAnsi="Times New Roman" w:cs="Times New Roman"/>
          <w:lang w:val="sr-Cyrl-RS"/>
        </w:rPr>
      </w:pPr>
      <w:r w:rsidRPr="00654659">
        <w:rPr>
          <w:rFonts w:ascii="Times New Roman" w:hAnsi="Times New Roman" w:cs="Times New Roman"/>
          <w:lang w:val="sr-Cyrl-RS"/>
        </w:rPr>
        <w:t>БРОЈ</w:t>
      </w:r>
    </w:p>
    <w:p w14:paraId="651E833E" w14:textId="18DFBE52" w:rsidR="00C30B8C" w:rsidRPr="00654659" w:rsidRDefault="00C30B8C" w:rsidP="00C30B8C">
      <w:pPr>
        <w:pBdr>
          <w:bottom w:val="single" w:sz="6" w:space="1" w:color="auto"/>
        </w:pBdr>
        <w:rPr>
          <w:rFonts w:ascii="Times New Roman" w:hAnsi="Times New Roman" w:cs="Times New Roman"/>
          <w:lang w:val="sr-Cyrl-RS"/>
        </w:rPr>
      </w:pPr>
      <w:r w:rsidRPr="00654659">
        <w:rPr>
          <w:rFonts w:ascii="Times New Roman" w:hAnsi="Times New Roman" w:cs="Times New Roman"/>
          <w:lang w:val="sr-Cyrl-RS"/>
        </w:rPr>
        <w:t>ДАТУМ</w:t>
      </w:r>
    </w:p>
    <w:p w14:paraId="572166FE" w14:textId="77777777" w:rsidR="00C30B8C" w:rsidRPr="00654659" w:rsidRDefault="00C30B8C" w:rsidP="00C30B8C">
      <w:pPr>
        <w:rPr>
          <w:rFonts w:ascii="Times New Roman" w:hAnsi="Times New Roman" w:cs="Times New Roman"/>
          <w:lang w:val="sr-Cyrl-RS"/>
        </w:rPr>
      </w:pPr>
    </w:p>
    <w:p w14:paraId="08EAD497" w14:textId="0B6DE954" w:rsidR="00C30B8C" w:rsidRPr="00654659" w:rsidRDefault="00C30B8C" w:rsidP="00C30B8C">
      <w:pPr>
        <w:pBdr>
          <w:top w:val="single" w:sz="6" w:space="1" w:color="auto"/>
          <w:bottom w:val="single" w:sz="6" w:space="1" w:color="auto"/>
        </w:pBdr>
        <w:rPr>
          <w:rFonts w:ascii="Times New Roman" w:hAnsi="Times New Roman" w:cs="Times New Roman"/>
          <w:u w:val="single"/>
          <w:lang w:val="sr-Cyrl-RS"/>
        </w:rPr>
      </w:pPr>
      <w:r w:rsidRPr="00654659">
        <w:rPr>
          <w:rFonts w:ascii="Times New Roman" w:hAnsi="Times New Roman" w:cs="Times New Roman"/>
          <w:lang w:val="sr-Cyrl-RS"/>
        </w:rPr>
        <w:t xml:space="preserve">ЗАХТЕВ </w:t>
      </w:r>
      <w:r w:rsidR="00FC4BB1" w:rsidRPr="00654659">
        <w:rPr>
          <w:rFonts w:ascii="Times New Roman" w:hAnsi="Times New Roman" w:cs="Times New Roman"/>
          <w:lang w:val="sr-Cyrl-RS"/>
        </w:rPr>
        <w:t>З</w:t>
      </w:r>
      <w:r w:rsidRPr="00654659">
        <w:rPr>
          <w:rFonts w:ascii="Times New Roman" w:hAnsi="Times New Roman" w:cs="Times New Roman"/>
          <w:lang w:val="sr-Cyrl-RS"/>
        </w:rPr>
        <w:t>А ИЗДАВАЊЕ ИНТЕГРИСАНЕ ДОЗВОЛЕ ЗА РАД ПОСТРОЈЕЊА</w:t>
      </w:r>
      <w:r w:rsidRPr="00654659">
        <w:rPr>
          <w:rFonts w:ascii="Times New Roman" w:hAnsi="Times New Roman" w:cs="Times New Roman"/>
          <w:u w:val="single"/>
          <w:lang w:val="sr-Cyrl-RS"/>
        </w:rPr>
        <w:tab/>
      </w:r>
      <w:r w:rsidRPr="00654659">
        <w:rPr>
          <w:rFonts w:ascii="Times New Roman" w:hAnsi="Times New Roman" w:cs="Times New Roman"/>
          <w:u w:val="single"/>
          <w:lang w:val="sr-Cyrl-RS"/>
        </w:rPr>
        <w:tab/>
      </w:r>
      <w:r w:rsidRPr="00654659">
        <w:rPr>
          <w:rFonts w:ascii="Times New Roman" w:hAnsi="Times New Roman" w:cs="Times New Roman"/>
          <w:u w:val="single"/>
          <w:lang w:val="sr-Cyrl-RS"/>
        </w:rPr>
        <w:tab/>
      </w:r>
      <w:r w:rsidRPr="00654659">
        <w:rPr>
          <w:rFonts w:ascii="Times New Roman" w:hAnsi="Times New Roman" w:cs="Times New Roman"/>
          <w:lang w:val="sr-Cyrl-RS"/>
        </w:rPr>
        <w:t>И ОБАВЉАЊА</w:t>
      </w:r>
      <w:r w:rsidRPr="00654659">
        <w:rPr>
          <w:rFonts w:ascii="Times New Roman" w:hAnsi="Times New Roman" w:cs="Times New Roman"/>
          <w:u w:val="single"/>
          <w:lang w:val="sr-Cyrl-RS"/>
        </w:rPr>
        <w:t xml:space="preserve"> </w:t>
      </w:r>
      <w:r w:rsidRPr="00654659">
        <w:rPr>
          <w:rFonts w:ascii="Times New Roman" w:hAnsi="Times New Roman" w:cs="Times New Roman"/>
          <w:lang w:val="sr-Cyrl-RS"/>
        </w:rPr>
        <w:t>АКТИВНОСТИ</w:t>
      </w:r>
      <w:r w:rsidRPr="00654659">
        <w:rPr>
          <w:rFonts w:ascii="Times New Roman" w:hAnsi="Times New Roman" w:cs="Times New Roman"/>
          <w:u w:val="single"/>
          <w:lang w:val="sr-Cyrl-RS"/>
        </w:rPr>
        <w:tab/>
      </w:r>
      <w:r w:rsidRPr="00654659">
        <w:rPr>
          <w:rFonts w:ascii="Times New Roman" w:hAnsi="Times New Roman" w:cs="Times New Roman"/>
          <w:u w:val="single"/>
          <w:lang w:val="sr-Cyrl-RS"/>
        </w:rPr>
        <w:tab/>
      </w:r>
      <w:r w:rsidRPr="00654659">
        <w:rPr>
          <w:rFonts w:ascii="Times New Roman" w:hAnsi="Times New Roman" w:cs="Times New Roman"/>
          <w:u w:val="single"/>
          <w:lang w:val="sr-Cyrl-RS"/>
        </w:rPr>
        <w:tab/>
      </w:r>
      <w:r w:rsidRPr="00654659">
        <w:rPr>
          <w:rFonts w:ascii="Times New Roman" w:hAnsi="Times New Roman" w:cs="Times New Roman"/>
          <w:u w:val="single"/>
          <w:lang w:val="sr-Cyrl-RS"/>
        </w:rPr>
        <w:tab/>
      </w:r>
      <w:r w:rsidRPr="00654659">
        <w:rPr>
          <w:rFonts w:ascii="Times New Roman" w:hAnsi="Times New Roman" w:cs="Times New Roman"/>
          <w:lang w:val="sr-Cyrl-RS"/>
        </w:rPr>
        <w:t>, НА ЛОКАЦИЈИ</w:t>
      </w:r>
      <w:r w:rsidRPr="00654659">
        <w:rPr>
          <w:rFonts w:ascii="Times New Roman" w:hAnsi="Times New Roman" w:cs="Times New Roman"/>
          <w:lang w:val="sr-Cyrl-RS"/>
        </w:rPr>
        <w:tab/>
      </w:r>
      <w:r w:rsidRPr="00654659">
        <w:rPr>
          <w:rFonts w:ascii="Times New Roman" w:hAnsi="Times New Roman" w:cs="Times New Roman"/>
          <w:u w:val="single"/>
          <w:lang w:val="sr-Cyrl-RS"/>
        </w:rPr>
        <w:tab/>
      </w:r>
      <w:r w:rsidRPr="00654659">
        <w:rPr>
          <w:rFonts w:ascii="Times New Roman" w:hAnsi="Times New Roman" w:cs="Times New Roman"/>
          <w:u w:val="single"/>
          <w:lang w:val="sr-Cyrl-RS"/>
        </w:rPr>
        <w:tab/>
        <w:t xml:space="preserve">, </w:t>
      </w:r>
      <w:r w:rsidRPr="00654659">
        <w:rPr>
          <w:rFonts w:ascii="Times New Roman" w:hAnsi="Times New Roman" w:cs="Times New Roman"/>
          <w:lang w:val="sr-Cyrl-RS"/>
        </w:rPr>
        <w:t xml:space="preserve">У </w:t>
      </w:r>
      <w:r w:rsidRPr="00654659">
        <w:rPr>
          <w:rFonts w:ascii="Times New Roman" w:hAnsi="Times New Roman" w:cs="Times New Roman"/>
          <w:u w:val="single"/>
          <w:lang w:val="sr-Cyrl-RS"/>
        </w:rPr>
        <w:tab/>
      </w:r>
      <w:r w:rsidRPr="00654659">
        <w:rPr>
          <w:rFonts w:ascii="Times New Roman" w:hAnsi="Times New Roman" w:cs="Times New Roman"/>
          <w:u w:val="single"/>
          <w:lang w:val="sr-Cyrl-RS"/>
        </w:rPr>
        <w:tab/>
      </w:r>
      <w:r w:rsidRPr="00654659">
        <w:rPr>
          <w:rFonts w:ascii="Times New Roman" w:hAnsi="Times New Roman" w:cs="Times New Roman"/>
          <w:u w:val="single"/>
          <w:lang w:val="sr-Cyrl-RS"/>
        </w:rPr>
        <w:tab/>
      </w:r>
    </w:p>
    <w:p w14:paraId="17D684EC" w14:textId="113B8D6A" w:rsidR="00C30B8C" w:rsidRPr="00654659" w:rsidRDefault="00D4168C" w:rsidP="002A7984">
      <w:pPr>
        <w:pBdr>
          <w:bottom w:val="single" w:sz="6" w:space="1" w:color="auto"/>
          <w:between w:val="single" w:sz="6" w:space="1" w:color="auto"/>
        </w:pBdr>
        <w:jc w:val="center"/>
        <w:rPr>
          <w:rFonts w:ascii="Times New Roman" w:hAnsi="Times New Roman" w:cs="Times New Roman"/>
          <w:lang w:val="sr-Cyrl-RS"/>
        </w:rPr>
      </w:pPr>
      <w:r w:rsidRPr="00654659">
        <w:rPr>
          <w:rFonts w:ascii="Times New Roman" w:hAnsi="Times New Roman" w:cs="Times New Roman"/>
          <w:lang w:val="sr-Cyrl-RS"/>
        </w:rPr>
        <w:t>I.</w:t>
      </w:r>
      <w:r w:rsidR="00654659">
        <w:rPr>
          <w:rFonts w:ascii="Times New Roman" w:hAnsi="Times New Roman" w:cs="Times New Roman"/>
          <w:lang w:val="sr-Cyrl-RS"/>
        </w:rPr>
        <w:t xml:space="preserve"> </w:t>
      </w:r>
      <w:r w:rsidRPr="00654659">
        <w:rPr>
          <w:rFonts w:ascii="Times New Roman" w:hAnsi="Times New Roman" w:cs="Times New Roman"/>
          <w:lang w:val="sr-Cyrl-RS"/>
        </w:rPr>
        <w:t>Опш</w:t>
      </w:r>
      <w:r w:rsidR="0065332A" w:rsidRPr="00654659">
        <w:rPr>
          <w:rFonts w:ascii="Times New Roman" w:hAnsi="Times New Roman" w:cs="Times New Roman"/>
          <w:lang w:val="sr-Cyrl-RS"/>
        </w:rPr>
        <w:t>ти подаци</w:t>
      </w:r>
    </w:p>
    <w:p w14:paraId="39D5FD11" w14:textId="77777777" w:rsidR="00F61D73" w:rsidRPr="00654659" w:rsidRDefault="00F61D73" w:rsidP="006A12C2">
      <w:pPr>
        <w:rPr>
          <w:rFonts w:ascii="Times New Roman" w:hAnsi="Times New Roman" w:cs="Times New Roman"/>
          <w:lang w:val="sr-Cyrl-RS"/>
        </w:rPr>
      </w:pPr>
    </w:p>
    <w:p w14:paraId="7A080E6B" w14:textId="3DB3E7F2" w:rsidR="006A12C2" w:rsidRPr="00654659" w:rsidRDefault="006A12C2" w:rsidP="006A12C2">
      <w:pPr>
        <w:rPr>
          <w:rFonts w:ascii="Times New Roman" w:hAnsi="Times New Roman" w:cs="Times New Roman"/>
          <w:b/>
          <w:bCs/>
          <w:lang w:val="sr-Cyrl-RS"/>
        </w:rPr>
      </w:pPr>
      <w:r w:rsidRPr="00654659">
        <w:rPr>
          <w:rFonts w:ascii="Times New Roman" w:hAnsi="Times New Roman" w:cs="Times New Roman"/>
          <w:b/>
          <w:bCs/>
          <w:lang w:val="sr-Cyrl-RS"/>
        </w:rPr>
        <w:t>1. О захтеву</w:t>
      </w:r>
    </w:p>
    <w:p w14:paraId="5D6E6277" w14:textId="77777777" w:rsidR="00F61D73" w:rsidRPr="00654659" w:rsidRDefault="00F61D73" w:rsidP="006A12C2">
      <w:pPr>
        <w:rPr>
          <w:rFonts w:ascii="Times New Roman" w:hAnsi="Times New Roman" w:cs="Times New Roman"/>
          <w:lang w:val="sr-Cyrl-RS"/>
        </w:rPr>
      </w:pPr>
    </w:p>
    <w:p w14:paraId="5FD16F8A" w14:textId="3C8AA3DC" w:rsidR="00EF661A" w:rsidRPr="00654659" w:rsidRDefault="00925A3E" w:rsidP="00925A3E">
      <w:pPr>
        <w:jc w:val="both"/>
        <w:rPr>
          <w:rFonts w:ascii="Times New Roman" w:hAnsi="Times New Roman" w:cs="Times New Roman"/>
          <w:i/>
          <w:iCs/>
          <w:lang w:val="sr-Cyrl-RS"/>
        </w:rPr>
      </w:pPr>
      <w:r w:rsidRPr="00654659">
        <w:rPr>
          <w:rFonts w:ascii="Times New Roman" w:hAnsi="Times New Roman" w:cs="Times New Roman"/>
          <w:i/>
          <w:iCs/>
          <w:lang w:val="sr-Cyrl-RS"/>
        </w:rPr>
        <w:t xml:space="preserve">Означити у табели у наставку </w:t>
      </w:r>
      <w:r w:rsidR="00EF661A" w:rsidRPr="00654659">
        <w:rPr>
          <w:rFonts w:ascii="Times New Roman" w:hAnsi="Times New Roman" w:cs="Times New Roman"/>
          <w:i/>
          <w:iCs/>
          <w:lang w:val="sr-Cyrl-RS"/>
        </w:rPr>
        <w:t>врст</w:t>
      </w:r>
      <w:r w:rsidRPr="00654659">
        <w:rPr>
          <w:rFonts w:ascii="Times New Roman" w:hAnsi="Times New Roman" w:cs="Times New Roman"/>
          <w:i/>
          <w:iCs/>
          <w:lang w:val="sr-Cyrl-RS"/>
        </w:rPr>
        <w:t>у</w:t>
      </w:r>
      <w:r w:rsidR="00EF661A" w:rsidRPr="00654659">
        <w:rPr>
          <w:rFonts w:ascii="Times New Roman" w:hAnsi="Times New Roman" w:cs="Times New Roman"/>
          <w:i/>
          <w:iCs/>
          <w:lang w:val="sr-Cyrl-RS"/>
        </w:rPr>
        <w:t xml:space="preserve"> захтева за издавање интегрисане дозволе </w:t>
      </w:r>
    </w:p>
    <w:p w14:paraId="284199A6" w14:textId="77777777" w:rsidR="00E8538D" w:rsidRPr="00654659" w:rsidRDefault="00E8538D" w:rsidP="00EF661A">
      <w:pPr>
        <w:rPr>
          <w:rFonts w:ascii="Times New Roman" w:hAnsi="Times New Roman" w:cs="Times New Roman"/>
          <w:i/>
          <w:iCs/>
          <w:lang w:val="sr-Cyrl-RS"/>
        </w:rPr>
      </w:pPr>
    </w:p>
    <w:tbl>
      <w:tblPr>
        <w:tblStyle w:val="TableGrid"/>
        <w:tblW w:w="0" w:type="auto"/>
        <w:tblLook w:val="04A0" w:firstRow="1" w:lastRow="0" w:firstColumn="1" w:lastColumn="0" w:noHBand="0" w:noVBand="1"/>
      </w:tblPr>
      <w:tblGrid>
        <w:gridCol w:w="4531"/>
        <w:gridCol w:w="4485"/>
      </w:tblGrid>
      <w:tr w:rsidR="00240CAC" w:rsidRPr="00654659" w14:paraId="6A8BC077" w14:textId="77777777" w:rsidTr="00013BB5">
        <w:tc>
          <w:tcPr>
            <w:tcW w:w="4675" w:type="dxa"/>
          </w:tcPr>
          <w:p w14:paraId="3717E97E" w14:textId="420585C8" w:rsidR="00E66570" w:rsidRPr="00654659" w:rsidRDefault="00E66570" w:rsidP="006A12C2">
            <w:pPr>
              <w:rPr>
                <w:rFonts w:ascii="Times New Roman" w:hAnsi="Times New Roman" w:cs="Times New Roman"/>
                <w:lang w:val="sr-Cyrl-RS"/>
              </w:rPr>
            </w:pPr>
            <w:r w:rsidRPr="00654659">
              <w:rPr>
                <w:rFonts w:ascii="Times New Roman" w:hAnsi="Times New Roman" w:cs="Times New Roman"/>
                <w:lang w:val="sr-Cyrl-RS"/>
              </w:rPr>
              <w:t>Ново постројење</w:t>
            </w:r>
          </w:p>
        </w:tc>
        <w:tc>
          <w:tcPr>
            <w:tcW w:w="4675" w:type="dxa"/>
          </w:tcPr>
          <w:p w14:paraId="2B655C1E" w14:textId="77777777" w:rsidR="00E66570" w:rsidRPr="00654659" w:rsidRDefault="00E66570" w:rsidP="006A12C2">
            <w:pPr>
              <w:rPr>
                <w:rFonts w:ascii="Times New Roman" w:hAnsi="Times New Roman" w:cs="Times New Roman"/>
                <w:lang w:val="sr-Cyrl-RS"/>
              </w:rPr>
            </w:pPr>
          </w:p>
        </w:tc>
      </w:tr>
      <w:tr w:rsidR="00240CAC" w:rsidRPr="00654659" w14:paraId="6464DFBB" w14:textId="77777777" w:rsidTr="00013BB5">
        <w:tc>
          <w:tcPr>
            <w:tcW w:w="4675" w:type="dxa"/>
          </w:tcPr>
          <w:p w14:paraId="0E637FB5" w14:textId="20FE0B68" w:rsidR="00E66570" w:rsidRPr="00654659" w:rsidRDefault="00E66570" w:rsidP="006A12C2">
            <w:pPr>
              <w:rPr>
                <w:rFonts w:ascii="Times New Roman" w:hAnsi="Times New Roman" w:cs="Times New Roman"/>
                <w:lang w:val="sr-Cyrl-RS"/>
              </w:rPr>
            </w:pPr>
            <w:r w:rsidRPr="00654659">
              <w:rPr>
                <w:rFonts w:ascii="Times New Roman" w:hAnsi="Times New Roman" w:cs="Times New Roman"/>
                <w:lang w:val="sr-Cyrl-RS"/>
              </w:rPr>
              <w:t>Рад или битне измене у раду постојећег постројења</w:t>
            </w:r>
          </w:p>
        </w:tc>
        <w:tc>
          <w:tcPr>
            <w:tcW w:w="4675" w:type="dxa"/>
          </w:tcPr>
          <w:p w14:paraId="1A26FA81" w14:textId="77777777" w:rsidR="00E66570" w:rsidRPr="00654659" w:rsidRDefault="00E66570" w:rsidP="006A12C2">
            <w:pPr>
              <w:rPr>
                <w:rFonts w:ascii="Times New Roman" w:hAnsi="Times New Roman" w:cs="Times New Roman"/>
                <w:lang w:val="sr-Cyrl-RS"/>
              </w:rPr>
            </w:pPr>
          </w:p>
        </w:tc>
      </w:tr>
      <w:tr w:rsidR="00240CAC" w:rsidRPr="00654659" w14:paraId="0DE505E7" w14:textId="77777777" w:rsidTr="00013BB5">
        <w:tc>
          <w:tcPr>
            <w:tcW w:w="4675" w:type="dxa"/>
          </w:tcPr>
          <w:p w14:paraId="0CE803F8" w14:textId="25C9FE74" w:rsidR="00E66570" w:rsidRPr="00654659" w:rsidRDefault="00E66570" w:rsidP="006A12C2">
            <w:pPr>
              <w:rPr>
                <w:rFonts w:ascii="Times New Roman" w:hAnsi="Times New Roman" w:cs="Times New Roman"/>
                <w:lang w:val="sr-Cyrl-RS"/>
              </w:rPr>
            </w:pPr>
            <w:r w:rsidRPr="00654659">
              <w:rPr>
                <w:rFonts w:ascii="Times New Roman" w:hAnsi="Times New Roman" w:cs="Times New Roman"/>
                <w:lang w:val="sr-Cyrl-RS"/>
              </w:rPr>
              <w:t>Престанак активности</w:t>
            </w:r>
          </w:p>
        </w:tc>
        <w:tc>
          <w:tcPr>
            <w:tcW w:w="4675" w:type="dxa"/>
          </w:tcPr>
          <w:p w14:paraId="3BECFE50" w14:textId="77777777" w:rsidR="00E66570" w:rsidRPr="00654659" w:rsidRDefault="00E66570" w:rsidP="006A12C2">
            <w:pPr>
              <w:rPr>
                <w:rFonts w:ascii="Times New Roman" w:hAnsi="Times New Roman" w:cs="Times New Roman"/>
                <w:lang w:val="sr-Cyrl-RS"/>
              </w:rPr>
            </w:pPr>
          </w:p>
        </w:tc>
      </w:tr>
      <w:tr w:rsidR="00240CAC" w:rsidRPr="00654659" w14:paraId="4C1C15DD" w14:textId="77777777" w:rsidTr="00013BB5">
        <w:tc>
          <w:tcPr>
            <w:tcW w:w="4675" w:type="dxa"/>
          </w:tcPr>
          <w:p w14:paraId="2620234B" w14:textId="59E77609" w:rsidR="00E66570" w:rsidRPr="00654659" w:rsidRDefault="00E66570" w:rsidP="006A12C2">
            <w:pPr>
              <w:rPr>
                <w:rFonts w:ascii="Times New Roman" w:hAnsi="Times New Roman" w:cs="Times New Roman"/>
                <w:lang w:val="sr-Cyrl-RS"/>
              </w:rPr>
            </w:pPr>
            <w:r w:rsidRPr="00654659">
              <w:rPr>
                <w:rFonts w:ascii="Times New Roman" w:hAnsi="Times New Roman" w:cs="Times New Roman"/>
                <w:lang w:val="sr-Cyrl-RS"/>
              </w:rPr>
              <w:t xml:space="preserve">Ревизија </w:t>
            </w:r>
            <w:r w:rsidR="00C31F9F" w:rsidRPr="00654659">
              <w:rPr>
                <w:rFonts w:ascii="Times New Roman" w:hAnsi="Times New Roman" w:cs="Times New Roman"/>
                <w:lang w:val="sr-Cyrl-RS"/>
              </w:rPr>
              <w:t xml:space="preserve">постојеће </w:t>
            </w:r>
            <w:r w:rsidRPr="00654659">
              <w:rPr>
                <w:rFonts w:ascii="Times New Roman" w:hAnsi="Times New Roman" w:cs="Times New Roman"/>
                <w:lang w:val="sr-Cyrl-RS"/>
              </w:rPr>
              <w:t>дозволе</w:t>
            </w:r>
          </w:p>
        </w:tc>
        <w:tc>
          <w:tcPr>
            <w:tcW w:w="4675" w:type="dxa"/>
          </w:tcPr>
          <w:p w14:paraId="39F6CCD0" w14:textId="77777777" w:rsidR="00E66570" w:rsidRPr="00654659" w:rsidRDefault="00E66570" w:rsidP="006A12C2">
            <w:pPr>
              <w:rPr>
                <w:rFonts w:ascii="Times New Roman" w:hAnsi="Times New Roman" w:cs="Times New Roman"/>
                <w:lang w:val="sr-Cyrl-RS"/>
              </w:rPr>
            </w:pPr>
          </w:p>
        </w:tc>
      </w:tr>
      <w:tr w:rsidR="00240CAC" w:rsidRPr="00654659" w14:paraId="2CCF1B76" w14:textId="77777777" w:rsidTr="00013BB5">
        <w:tc>
          <w:tcPr>
            <w:tcW w:w="4675" w:type="dxa"/>
          </w:tcPr>
          <w:p w14:paraId="6C7F9201" w14:textId="7EBE7EA4" w:rsidR="00E66570" w:rsidRPr="00654659" w:rsidRDefault="00E66570" w:rsidP="00E66570">
            <w:pPr>
              <w:rPr>
                <w:rFonts w:ascii="Times New Roman" w:hAnsi="Times New Roman" w:cs="Times New Roman"/>
                <w:lang w:val="sr-Cyrl-RS"/>
              </w:rPr>
            </w:pPr>
            <w:r w:rsidRPr="00654659">
              <w:rPr>
                <w:rFonts w:ascii="Times New Roman" w:hAnsi="Times New Roman" w:cs="Times New Roman"/>
                <w:lang w:val="sr-Cyrl-RS"/>
              </w:rPr>
              <w:t>Продужење важења дозволе</w:t>
            </w:r>
          </w:p>
        </w:tc>
        <w:tc>
          <w:tcPr>
            <w:tcW w:w="4675" w:type="dxa"/>
          </w:tcPr>
          <w:p w14:paraId="75111E94" w14:textId="77777777" w:rsidR="00E66570" w:rsidRPr="00654659" w:rsidRDefault="00E66570" w:rsidP="006A12C2">
            <w:pPr>
              <w:rPr>
                <w:rFonts w:ascii="Times New Roman" w:hAnsi="Times New Roman" w:cs="Times New Roman"/>
                <w:lang w:val="sr-Cyrl-RS"/>
              </w:rPr>
            </w:pPr>
          </w:p>
        </w:tc>
      </w:tr>
    </w:tbl>
    <w:p w14:paraId="75CF779B" w14:textId="77777777" w:rsidR="00E66570" w:rsidRPr="00654659" w:rsidRDefault="00E66570" w:rsidP="006A12C2">
      <w:pPr>
        <w:rPr>
          <w:rFonts w:ascii="Times New Roman" w:hAnsi="Times New Roman" w:cs="Times New Roman"/>
          <w:lang w:val="sr-Cyrl-RS"/>
        </w:rPr>
      </w:pPr>
    </w:p>
    <w:p w14:paraId="3B125E10" w14:textId="64E4E10C" w:rsidR="00C914F1" w:rsidRPr="00654659" w:rsidRDefault="00C914F1" w:rsidP="007509E9">
      <w:pPr>
        <w:rPr>
          <w:rFonts w:ascii="Times New Roman" w:hAnsi="Times New Roman" w:cs="Times New Roman"/>
          <w:lang w:val="sr-Cyrl-RS"/>
        </w:rPr>
      </w:pPr>
      <w:r w:rsidRPr="00654659">
        <w:rPr>
          <w:rFonts w:ascii="Times New Roman" w:hAnsi="Times New Roman" w:cs="Times New Roman"/>
          <w:lang w:val="sr-Cyrl-RS"/>
        </w:rPr>
        <w:t>1.1. Врста индустријске активности</w:t>
      </w:r>
    </w:p>
    <w:p w14:paraId="44743981" w14:textId="77777777" w:rsidR="00C914F1" w:rsidRPr="00654659" w:rsidRDefault="00C914F1" w:rsidP="007509E9">
      <w:pPr>
        <w:rPr>
          <w:rFonts w:ascii="Times New Roman" w:hAnsi="Times New Roman" w:cs="Times New Roman"/>
          <w:b/>
          <w:bCs/>
          <w:lang w:val="sr-Cyrl-RS"/>
        </w:rPr>
      </w:pPr>
    </w:p>
    <w:p w14:paraId="45B23AEB" w14:textId="7BAC16A2" w:rsidR="00121987" w:rsidRDefault="00936FBB" w:rsidP="00B62654">
      <w:pPr>
        <w:jc w:val="both"/>
        <w:rPr>
          <w:rFonts w:ascii="Times New Roman" w:hAnsi="Times New Roman" w:cs="Times New Roman"/>
          <w:i/>
          <w:shd w:val="clear" w:color="auto" w:fill="FFFFFF"/>
          <w:lang w:val="sr-Cyrl-RS"/>
        </w:rPr>
      </w:pPr>
      <w:r>
        <w:rPr>
          <w:rFonts w:ascii="Times New Roman" w:hAnsi="Times New Roman" w:cs="Times New Roman"/>
          <w:i/>
          <w:shd w:val="clear" w:color="auto" w:fill="FFFFFF"/>
          <w:lang w:val="sr-Cyrl-RS"/>
        </w:rPr>
        <w:t>Описати главну активност одлагања отпада</w:t>
      </w:r>
      <w:r w:rsidR="00247BD9">
        <w:rPr>
          <w:rFonts w:ascii="Times New Roman" w:hAnsi="Times New Roman" w:cs="Times New Roman"/>
          <w:i/>
          <w:shd w:val="clear" w:color="auto" w:fill="FFFFFF"/>
          <w:lang w:val="sr-Cyrl-RS"/>
        </w:rPr>
        <w:t xml:space="preserve"> за коју се издаје интегрисана дозвола</w:t>
      </w:r>
      <w:r>
        <w:rPr>
          <w:rFonts w:ascii="Times New Roman" w:hAnsi="Times New Roman" w:cs="Times New Roman"/>
          <w:i/>
          <w:shd w:val="clear" w:color="auto" w:fill="FFFFFF"/>
          <w:lang w:val="sr-Cyrl-RS"/>
        </w:rPr>
        <w:t xml:space="preserve">, као и све фазе изградње и </w:t>
      </w:r>
      <w:r w:rsidR="00AA2E64">
        <w:rPr>
          <w:rFonts w:ascii="Times New Roman" w:hAnsi="Times New Roman" w:cs="Times New Roman"/>
          <w:i/>
          <w:shd w:val="clear" w:color="auto" w:fill="FFFFFF"/>
          <w:lang w:val="sr-Cyrl-RS"/>
        </w:rPr>
        <w:t xml:space="preserve">пуштања у рад депоније. Навести и остале активности </w:t>
      </w:r>
      <w:r w:rsidR="00986778">
        <w:rPr>
          <w:rFonts w:ascii="Times New Roman" w:hAnsi="Times New Roman" w:cs="Times New Roman"/>
          <w:i/>
          <w:shd w:val="clear" w:color="auto" w:fill="FFFFFF"/>
          <w:lang w:val="sr-Cyrl-RS"/>
        </w:rPr>
        <w:t xml:space="preserve">оператера на локацији депоније </w:t>
      </w:r>
      <w:r w:rsidR="00247BD9">
        <w:rPr>
          <w:rFonts w:ascii="Times New Roman" w:hAnsi="Times New Roman" w:cs="Times New Roman"/>
          <w:i/>
          <w:shd w:val="clear" w:color="auto" w:fill="FFFFFF"/>
          <w:lang w:val="sr-Cyrl-RS"/>
        </w:rPr>
        <w:t xml:space="preserve">у складу са активностима за које се издаје интегрисана дозвола. </w:t>
      </w:r>
    </w:p>
    <w:p w14:paraId="595F15C1" w14:textId="77777777" w:rsidR="00936FBB" w:rsidRPr="00330EC5" w:rsidRDefault="00936FBB" w:rsidP="00B62654">
      <w:pPr>
        <w:jc w:val="both"/>
        <w:rPr>
          <w:rFonts w:ascii="Times New Roman" w:hAnsi="Times New Roman" w:cs="Times New Roman"/>
          <w:i/>
          <w:shd w:val="clear" w:color="auto" w:fill="FFFFFF"/>
          <w:lang w:val="sr-Cyrl-RS"/>
        </w:rPr>
      </w:pPr>
    </w:p>
    <w:tbl>
      <w:tblPr>
        <w:tblStyle w:val="TableGrid"/>
        <w:tblW w:w="0" w:type="auto"/>
        <w:tblInd w:w="108" w:type="dxa"/>
        <w:tblLook w:val="04A0" w:firstRow="1" w:lastRow="0" w:firstColumn="1" w:lastColumn="0" w:noHBand="0" w:noVBand="1"/>
      </w:tblPr>
      <w:tblGrid>
        <w:gridCol w:w="1446"/>
        <w:gridCol w:w="1141"/>
        <w:gridCol w:w="1704"/>
        <w:gridCol w:w="1423"/>
        <w:gridCol w:w="1463"/>
        <w:gridCol w:w="1731"/>
      </w:tblGrid>
      <w:tr w:rsidR="007F742D" w:rsidRPr="00852DFF" w14:paraId="0C6C3B98" w14:textId="77777777" w:rsidTr="00852DFF">
        <w:tc>
          <w:tcPr>
            <w:tcW w:w="1489" w:type="dxa"/>
            <w:vMerge w:val="restart"/>
          </w:tcPr>
          <w:p w14:paraId="12E3B983" w14:textId="77777777" w:rsidR="007F742D" w:rsidRPr="00852DFF" w:rsidRDefault="007F742D" w:rsidP="00121987">
            <w:pPr>
              <w:rPr>
                <w:rFonts w:ascii="Times New Roman" w:eastAsia="Calibri" w:hAnsi="Times New Roman" w:cs="Times New Roman"/>
                <w:bCs/>
                <w:lang w:val="sr-Cyrl-RS"/>
              </w:rPr>
            </w:pPr>
            <w:r w:rsidRPr="00852DFF">
              <w:rPr>
                <w:rFonts w:ascii="Times New Roman" w:eastAsia="Calibri" w:hAnsi="Times New Roman" w:cs="Times New Roman"/>
                <w:bCs/>
                <w:lang w:val="sr-Cyrl-RS"/>
              </w:rPr>
              <w:t>Главна активност</w:t>
            </w:r>
          </w:p>
        </w:tc>
        <w:tc>
          <w:tcPr>
            <w:tcW w:w="4418" w:type="dxa"/>
            <w:gridSpan w:val="3"/>
            <w:vAlign w:val="center"/>
          </w:tcPr>
          <w:p w14:paraId="4550863F" w14:textId="77777777" w:rsidR="007F742D" w:rsidRPr="00852DFF" w:rsidRDefault="007F742D" w:rsidP="00121987">
            <w:pPr>
              <w:jc w:val="center"/>
              <w:rPr>
                <w:rFonts w:ascii="Times New Roman" w:eastAsia="Calibri" w:hAnsi="Times New Roman" w:cs="Times New Roman"/>
                <w:bCs/>
                <w:lang w:val="sr-Cyrl-RS"/>
              </w:rPr>
            </w:pPr>
            <w:r w:rsidRPr="00852DFF">
              <w:rPr>
                <w:rFonts w:ascii="Times New Roman" w:eastAsia="Calibri" w:hAnsi="Times New Roman" w:cs="Times New Roman"/>
                <w:bCs/>
                <w:lang w:val="sr-Cyrl-RS"/>
              </w:rPr>
              <w:t>Планирана изградња</w:t>
            </w:r>
          </w:p>
        </w:tc>
        <w:tc>
          <w:tcPr>
            <w:tcW w:w="1496" w:type="dxa"/>
            <w:vMerge w:val="restart"/>
          </w:tcPr>
          <w:p w14:paraId="3D3AE672" w14:textId="77777777" w:rsidR="007F742D" w:rsidRPr="00852DFF" w:rsidRDefault="007F742D" w:rsidP="00121987">
            <w:pPr>
              <w:rPr>
                <w:rFonts w:ascii="Times New Roman" w:eastAsia="Calibri" w:hAnsi="Times New Roman" w:cs="Times New Roman"/>
                <w:bCs/>
                <w:lang w:val="sr-Cyrl-RS"/>
              </w:rPr>
            </w:pPr>
            <w:r w:rsidRPr="00852DFF">
              <w:rPr>
                <w:rFonts w:ascii="Times New Roman" w:eastAsia="Calibri" w:hAnsi="Times New Roman" w:cs="Times New Roman"/>
                <w:bCs/>
                <w:lang w:val="sr-Cyrl-RS"/>
              </w:rPr>
              <w:t xml:space="preserve">Планирани период изградње </w:t>
            </w:r>
          </w:p>
        </w:tc>
        <w:tc>
          <w:tcPr>
            <w:tcW w:w="1731" w:type="dxa"/>
            <w:vMerge w:val="restart"/>
          </w:tcPr>
          <w:p w14:paraId="17A768CD" w14:textId="78C28241" w:rsidR="007F742D" w:rsidRPr="00852DFF" w:rsidRDefault="007F742D" w:rsidP="00121987">
            <w:pPr>
              <w:rPr>
                <w:rFonts w:ascii="Times New Roman" w:eastAsia="Calibri" w:hAnsi="Times New Roman" w:cs="Times New Roman"/>
                <w:bCs/>
                <w:lang w:val="sr-Cyrl-RS"/>
              </w:rPr>
            </w:pPr>
            <w:r w:rsidRPr="00852DFF">
              <w:rPr>
                <w:rFonts w:ascii="Times New Roman" w:eastAsia="Calibri" w:hAnsi="Times New Roman" w:cs="Times New Roman"/>
                <w:bCs/>
                <w:lang w:val="sr-Cyrl-RS"/>
              </w:rPr>
              <w:t>Планирани период пуштања у рад депоније (укључујући пробни рад у складу са прописима из области грађевинарства)</w:t>
            </w:r>
          </w:p>
        </w:tc>
      </w:tr>
      <w:tr w:rsidR="007F742D" w:rsidRPr="00852DFF" w14:paraId="0F975380" w14:textId="77777777" w:rsidTr="00852DFF">
        <w:tc>
          <w:tcPr>
            <w:tcW w:w="1489" w:type="dxa"/>
            <w:vMerge/>
          </w:tcPr>
          <w:p w14:paraId="2F36F5C2" w14:textId="77777777" w:rsidR="007F742D" w:rsidRPr="00852DFF" w:rsidRDefault="007F742D" w:rsidP="00121987">
            <w:pPr>
              <w:rPr>
                <w:rFonts w:ascii="Times New Roman" w:eastAsia="Calibri" w:hAnsi="Times New Roman" w:cs="Times New Roman"/>
                <w:bCs/>
                <w:lang w:val="sr-Cyrl-RS"/>
              </w:rPr>
            </w:pPr>
          </w:p>
        </w:tc>
        <w:tc>
          <w:tcPr>
            <w:tcW w:w="1172" w:type="dxa"/>
          </w:tcPr>
          <w:p w14:paraId="6A7EEE83" w14:textId="77777777" w:rsidR="007F742D" w:rsidRPr="00852DFF" w:rsidRDefault="007F742D" w:rsidP="00121987">
            <w:pPr>
              <w:rPr>
                <w:rFonts w:ascii="Times New Roman" w:eastAsia="Calibri" w:hAnsi="Times New Roman" w:cs="Times New Roman"/>
                <w:bCs/>
                <w:lang w:val="sr-Cyrl-RS"/>
              </w:rPr>
            </w:pPr>
            <w:r w:rsidRPr="00852DFF">
              <w:rPr>
                <w:rFonts w:ascii="Times New Roman" w:eastAsia="Calibri" w:hAnsi="Times New Roman" w:cs="Times New Roman"/>
                <w:bCs/>
                <w:lang w:val="sr-Cyrl-RS"/>
              </w:rPr>
              <w:t>У фазама – навести број фаза</w:t>
            </w:r>
          </w:p>
        </w:tc>
        <w:tc>
          <w:tcPr>
            <w:tcW w:w="1786" w:type="dxa"/>
          </w:tcPr>
          <w:p w14:paraId="22910C08" w14:textId="5133F447" w:rsidR="007F742D" w:rsidRPr="00852DFF" w:rsidRDefault="007F742D" w:rsidP="00121987">
            <w:pPr>
              <w:rPr>
                <w:rFonts w:ascii="Times New Roman" w:eastAsia="Calibri" w:hAnsi="Times New Roman" w:cs="Times New Roman"/>
                <w:bCs/>
                <w:lang w:val="sr-Cyrl-RS"/>
              </w:rPr>
            </w:pPr>
            <w:r w:rsidRPr="00852DFF">
              <w:rPr>
                <w:rFonts w:ascii="Times New Roman" w:eastAsia="Calibri" w:hAnsi="Times New Roman" w:cs="Times New Roman"/>
                <w:bCs/>
                <w:lang w:val="sr-Cyrl-RS"/>
              </w:rPr>
              <w:t>Капацитет фазе (за коју се подноси захтев) или депоније ако није фазна изградња, t/дан</w:t>
            </w:r>
          </w:p>
        </w:tc>
        <w:tc>
          <w:tcPr>
            <w:tcW w:w="1460" w:type="dxa"/>
          </w:tcPr>
          <w:p w14:paraId="31874CB9" w14:textId="5162A539" w:rsidR="007F742D" w:rsidRPr="00852DFF" w:rsidRDefault="007F742D" w:rsidP="00121987">
            <w:pPr>
              <w:rPr>
                <w:rFonts w:ascii="Times New Roman" w:eastAsia="Calibri" w:hAnsi="Times New Roman" w:cs="Times New Roman"/>
                <w:bCs/>
                <w:lang w:val="sr-Cyrl-RS"/>
              </w:rPr>
            </w:pPr>
            <w:r w:rsidRPr="00852DFF">
              <w:rPr>
                <w:rFonts w:ascii="Times New Roman" w:eastAsia="Calibri" w:hAnsi="Times New Roman" w:cs="Times New Roman"/>
                <w:bCs/>
                <w:lang w:val="sr-Cyrl-RS"/>
              </w:rPr>
              <w:t>Капацитет фазе (за коју се подноси захтев) или депоније ако није фазна изградња, t/год</w:t>
            </w:r>
          </w:p>
        </w:tc>
        <w:tc>
          <w:tcPr>
            <w:tcW w:w="1496" w:type="dxa"/>
            <w:vMerge/>
          </w:tcPr>
          <w:p w14:paraId="2E97296E" w14:textId="77777777" w:rsidR="007F742D" w:rsidRPr="00852DFF" w:rsidRDefault="007F742D" w:rsidP="00121987">
            <w:pPr>
              <w:rPr>
                <w:rFonts w:ascii="Times New Roman" w:eastAsia="Calibri" w:hAnsi="Times New Roman" w:cs="Times New Roman"/>
                <w:bCs/>
                <w:lang w:val="sr-Cyrl-RS"/>
              </w:rPr>
            </w:pPr>
          </w:p>
        </w:tc>
        <w:tc>
          <w:tcPr>
            <w:tcW w:w="1731" w:type="dxa"/>
            <w:vMerge/>
          </w:tcPr>
          <w:p w14:paraId="781D1ABA" w14:textId="77777777" w:rsidR="007F742D" w:rsidRPr="00852DFF" w:rsidRDefault="007F742D" w:rsidP="00121987">
            <w:pPr>
              <w:rPr>
                <w:rFonts w:ascii="Times New Roman" w:eastAsia="Calibri" w:hAnsi="Times New Roman" w:cs="Times New Roman"/>
                <w:bCs/>
                <w:lang w:val="sr-Cyrl-RS"/>
              </w:rPr>
            </w:pPr>
          </w:p>
        </w:tc>
      </w:tr>
      <w:tr w:rsidR="00852DFF" w:rsidRPr="00852DFF" w14:paraId="2AFE9158" w14:textId="77777777" w:rsidTr="00852DFF">
        <w:tc>
          <w:tcPr>
            <w:tcW w:w="1489" w:type="dxa"/>
          </w:tcPr>
          <w:p w14:paraId="3B6B07A1" w14:textId="77777777" w:rsidR="00121987" w:rsidRPr="00852DFF" w:rsidRDefault="00121987" w:rsidP="00121987">
            <w:pPr>
              <w:rPr>
                <w:rFonts w:ascii="Times New Roman" w:eastAsia="Calibri" w:hAnsi="Times New Roman" w:cs="Times New Roman"/>
                <w:bCs/>
                <w:lang w:val="sr-Cyrl-RS"/>
              </w:rPr>
            </w:pPr>
            <w:r w:rsidRPr="00852DFF">
              <w:rPr>
                <w:rFonts w:ascii="Times New Roman" w:eastAsia="Calibri" w:hAnsi="Times New Roman" w:cs="Times New Roman"/>
                <w:bCs/>
                <w:lang w:val="sr-Cyrl-RS"/>
              </w:rPr>
              <w:t>Одлагање неопасног отпада</w:t>
            </w:r>
          </w:p>
        </w:tc>
        <w:tc>
          <w:tcPr>
            <w:tcW w:w="1172" w:type="dxa"/>
          </w:tcPr>
          <w:p w14:paraId="141072D3" w14:textId="77777777" w:rsidR="00121987" w:rsidRPr="00852DFF" w:rsidRDefault="00121987" w:rsidP="00121987">
            <w:pPr>
              <w:rPr>
                <w:rFonts w:ascii="Times New Roman" w:eastAsia="Calibri" w:hAnsi="Times New Roman" w:cs="Times New Roman"/>
                <w:bCs/>
                <w:lang w:val="sr-Cyrl-RS"/>
              </w:rPr>
            </w:pPr>
          </w:p>
        </w:tc>
        <w:tc>
          <w:tcPr>
            <w:tcW w:w="1786" w:type="dxa"/>
          </w:tcPr>
          <w:p w14:paraId="5611B921" w14:textId="77777777" w:rsidR="00121987" w:rsidRPr="00852DFF" w:rsidRDefault="00121987" w:rsidP="00121987">
            <w:pPr>
              <w:rPr>
                <w:rFonts w:ascii="Times New Roman" w:eastAsia="Calibri" w:hAnsi="Times New Roman" w:cs="Times New Roman"/>
                <w:bCs/>
                <w:lang w:val="sr-Cyrl-RS"/>
              </w:rPr>
            </w:pPr>
          </w:p>
        </w:tc>
        <w:tc>
          <w:tcPr>
            <w:tcW w:w="1460" w:type="dxa"/>
          </w:tcPr>
          <w:p w14:paraId="00F814D6" w14:textId="77777777" w:rsidR="00121987" w:rsidRPr="00852DFF" w:rsidRDefault="00121987" w:rsidP="00121987">
            <w:pPr>
              <w:rPr>
                <w:rFonts w:ascii="Times New Roman" w:eastAsia="Calibri" w:hAnsi="Times New Roman" w:cs="Times New Roman"/>
                <w:bCs/>
                <w:lang w:val="sr-Cyrl-RS"/>
              </w:rPr>
            </w:pPr>
          </w:p>
        </w:tc>
        <w:tc>
          <w:tcPr>
            <w:tcW w:w="1496" w:type="dxa"/>
          </w:tcPr>
          <w:p w14:paraId="48441428" w14:textId="77777777" w:rsidR="00121987" w:rsidRPr="00852DFF" w:rsidRDefault="00121987" w:rsidP="00121987">
            <w:pPr>
              <w:rPr>
                <w:rFonts w:ascii="Times New Roman" w:eastAsia="Calibri" w:hAnsi="Times New Roman" w:cs="Times New Roman"/>
                <w:bCs/>
                <w:lang w:val="sr-Cyrl-RS"/>
              </w:rPr>
            </w:pPr>
          </w:p>
        </w:tc>
        <w:tc>
          <w:tcPr>
            <w:tcW w:w="1731" w:type="dxa"/>
          </w:tcPr>
          <w:p w14:paraId="76C62822" w14:textId="77777777" w:rsidR="00121987" w:rsidRPr="00852DFF" w:rsidRDefault="00121987" w:rsidP="00121987">
            <w:pPr>
              <w:rPr>
                <w:rFonts w:ascii="Times New Roman" w:eastAsia="Calibri" w:hAnsi="Times New Roman" w:cs="Times New Roman"/>
                <w:bCs/>
                <w:lang w:val="sr-Cyrl-RS"/>
              </w:rPr>
            </w:pPr>
          </w:p>
        </w:tc>
      </w:tr>
      <w:tr w:rsidR="00852DFF" w:rsidRPr="00852DFF" w14:paraId="56BBA3CE" w14:textId="77777777" w:rsidTr="00852DFF">
        <w:tc>
          <w:tcPr>
            <w:tcW w:w="1489" w:type="dxa"/>
          </w:tcPr>
          <w:p w14:paraId="031AB384" w14:textId="77777777" w:rsidR="00121987" w:rsidRPr="00852DFF" w:rsidRDefault="00121987" w:rsidP="00121987">
            <w:pPr>
              <w:rPr>
                <w:rFonts w:ascii="Times New Roman" w:eastAsia="Calibri" w:hAnsi="Times New Roman" w:cs="Times New Roman"/>
                <w:bCs/>
                <w:lang w:val="sr-Cyrl-RS"/>
              </w:rPr>
            </w:pPr>
            <w:r w:rsidRPr="00852DFF">
              <w:rPr>
                <w:rFonts w:ascii="Times New Roman" w:eastAsia="Calibri" w:hAnsi="Times New Roman" w:cs="Times New Roman"/>
                <w:bCs/>
                <w:lang w:val="sr-Cyrl-RS"/>
              </w:rPr>
              <w:t>Одлагање инертног отпада</w:t>
            </w:r>
          </w:p>
        </w:tc>
        <w:tc>
          <w:tcPr>
            <w:tcW w:w="1172" w:type="dxa"/>
          </w:tcPr>
          <w:p w14:paraId="32657A90" w14:textId="77777777" w:rsidR="00121987" w:rsidRPr="00852DFF" w:rsidRDefault="00121987" w:rsidP="00121987">
            <w:pPr>
              <w:rPr>
                <w:rFonts w:ascii="Times New Roman" w:eastAsia="Calibri" w:hAnsi="Times New Roman" w:cs="Times New Roman"/>
                <w:bCs/>
                <w:lang w:val="sr-Cyrl-RS"/>
              </w:rPr>
            </w:pPr>
          </w:p>
        </w:tc>
        <w:tc>
          <w:tcPr>
            <w:tcW w:w="1786" w:type="dxa"/>
          </w:tcPr>
          <w:p w14:paraId="7A1BB536" w14:textId="77777777" w:rsidR="00121987" w:rsidRPr="00852DFF" w:rsidRDefault="00121987" w:rsidP="00121987">
            <w:pPr>
              <w:rPr>
                <w:rFonts w:ascii="Times New Roman" w:eastAsia="Calibri" w:hAnsi="Times New Roman" w:cs="Times New Roman"/>
                <w:bCs/>
                <w:lang w:val="sr-Cyrl-RS"/>
              </w:rPr>
            </w:pPr>
          </w:p>
        </w:tc>
        <w:tc>
          <w:tcPr>
            <w:tcW w:w="1460" w:type="dxa"/>
          </w:tcPr>
          <w:p w14:paraId="1403D3BA" w14:textId="77777777" w:rsidR="00121987" w:rsidRPr="00852DFF" w:rsidRDefault="00121987" w:rsidP="00121987">
            <w:pPr>
              <w:rPr>
                <w:rFonts w:ascii="Times New Roman" w:eastAsia="Calibri" w:hAnsi="Times New Roman" w:cs="Times New Roman"/>
                <w:bCs/>
                <w:lang w:val="sr-Cyrl-RS"/>
              </w:rPr>
            </w:pPr>
          </w:p>
        </w:tc>
        <w:tc>
          <w:tcPr>
            <w:tcW w:w="1496" w:type="dxa"/>
          </w:tcPr>
          <w:p w14:paraId="71DE4AD4" w14:textId="77777777" w:rsidR="00121987" w:rsidRPr="00852DFF" w:rsidRDefault="00121987" w:rsidP="00121987">
            <w:pPr>
              <w:rPr>
                <w:rFonts w:ascii="Times New Roman" w:eastAsia="Calibri" w:hAnsi="Times New Roman" w:cs="Times New Roman"/>
                <w:bCs/>
                <w:lang w:val="sr-Cyrl-RS"/>
              </w:rPr>
            </w:pPr>
          </w:p>
        </w:tc>
        <w:tc>
          <w:tcPr>
            <w:tcW w:w="1731" w:type="dxa"/>
          </w:tcPr>
          <w:p w14:paraId="77E9930F" w14:textId="77777777" w:rsidR="00121987" w:rsidRPr="00852DFF" w:rsidRDefault="00121987" w:rsidP="00121987">
            <w:pPr>
              <w:rPr>
                <w:rFonts w:ascii="Times New Roman" w:eastAsia="Calibri" w:hAnsi="Times New Roman" w:cs="Times New Roman"/>
                <w:bCs/>
                <w:lang w:val="sr-Cyrl-RS"/>
              </w:rPr>
            </w:pPr>
          </w:p>
        </w:tc>
      </w:tr>
      <w:tr w:rsidR="00852DFF" w:rsidRPr="00852DFF" w14:paraId="4903772E" w14:textId="77777777" w:rsidTr="00852DFF">
        <w:tc>
          <w:tcPr>
            <w:tcW w:w="1489" w:type="dxa"/>
          </w:tcPr>
          <w:p w14:paraId="7787EB53" w14:textId="77777777" w:rsidR="00121987" w:rsidRPr="00852DFF" w:rsidRDefault="00121987" w:rsidP="00121987">
            <w:pPr>
              <w:rPr>
                <w:rFonts w:ascii="Times New Roman" w:eastAsia="Calibri" w:hAnsi="Times New Roman" w:cs="Times New Roman"/>
                <w:bCs/>
                <w:lang w:val="sr-Cyrl-RS"/>
              </w:rPr>
            </w:pPr>
            <w:r w:rsidRPr="00852DFF">
              <w:rPr>
                <w:rFonts w:ascii="Times New Roman" w:eastAsia="Calibri" w:hAnsi="Times New Roman" w:cs="Times New Roman"/>
                <w:bCs/>
                <w:lang w:val="sr-Cyrl-RS"/>
              </w:rPr>
              <w:t>Одлагање опасног отпада</w:t>
            </w:r>
          </w:p>
        </w:tc>
        <w:tc>
          <w:tcPr>
            <w:tcW w:w="1172" w:type="dxa"/>
          </w:tcPr>
          <w:p w14:paraId="345BD905" w14:textId="77777777" w:rsidR="00121987" w:rsidRPr="00852DFF" w:rsidRDefault="00121987" w:rsidP="00121987">
            <w:pPr>
              <w:rPr>
                <w:rFonts w:ascii="Times New Roman" w:eastAsia="Calibri" w:hAnsi="Times New Roman" w:cs="Times New Roman"/>
                <w:bCs/>
                <w:lang w:val="sr-Cyrl-RS"/>
              </w:rPr>
            </w:pPr>
          </w:p>
        </w:tc>
        <w:tc>
          <w:tcPr>
            <w:tcW w:w="1786" w:type="dxa"/>
          </w:tcPr>
          <w:p w14:paraId="42A1770C" w14:textId="77777777" w:rsidR="00121987" w:rsidRPr="00852DFF" w:rsidRDefault="00121987" w:rsidP="00121987">
            <w:pPr>
              <w:rPr>
                <w:rFonts w:ascii="Times New Roman" w:eastAsia="Calibri" w:hAnsi="Times New Roman" w:cs="Times New Roman"/>
                <w:bCs/>
                <w:lang w:val="sr-Cyrl-RS"/>
              </w:rPr>
            </w:pPr>
          </w:p>
        </w:tc>
        <w:tc>
          <w:tcPr>
            <w:tcW w:w="1460" w:type="dxa"/>
          </w:tcPr>
          <w:p w14:paraId="4760E638" w14:textId="77777777" w:rsidR="00121987" w:rsidRPr="00852DFF" w:rsidRDefault="00121987" w:rsidP="00121987">
            <w:pPr>
              <w:rPr>
                <w:rFonts w:ascii="Times New Roman" w:eastAsia="Calibri" w:hAnsi="Times New Roman" w:cs="Times New Roman"/>
                <w:bCs/>
                <w:lang w:val="sr-Cyrl-RS"/>
              </w:rPr>
            </w:pPr>
          </w:p>
        </w:tc>
        <w:tc>
          <w:tcPr>
            <w:tcW w:w="1496" w:type="dxa"/>
          </w:tcPr>
          <w:p w14:paraId="6B6CCA88" w14:textId="77777777" w:rsidR="00121987" w:rsidRPr="00852DFF" w:rsidRDefault="00121987" w:rsidP="00121987">
            <w:pPr>
              <w:rPr>
                <w:rFonts w:ascii="Times New Roman" w:eastAsia="Calibri" w:hAnsi="Times New Roman" w:cs="Times New Roman"/>
                <w:bCs/>
                <w:lang w:val="sr-Cyrl-RS"/>
              </w:rPr>
            </w:pPr>
          </w:p>
        </w:tc>
        <w:tc>
          <w:tcPr>
            <w:tcW w:w="1731" w:type="dxa"/>
          </w:tcPr>
          <w:p w14:paraId="47A2BB97" w14:textId="77777777" w:rsidR="00121987" w:rsidRPr="00852DFF" w:rsidRDefault="00121987" w:rsidP="00121987">
            <w:pPr>
              <w:rPr>
                <w:rFonts w:ascii="Times New Roman" w:eastAsia="Calibri" w:hAnsi="Times New Roman" w:cs="Times New Roman"/>
                <w:bCs/>
                <w:lang w:val="sr-Cyrl-RS"/>
              </w:rPr>
            </w:pPr>
          </w:p>
        </w:tc>
      </w:tr>
    </w:tbl>
    <w:p w14:paraId="2791EC4E" w14:textId="77777777" w:rsidR="003802B7" w:rsidRPr="007F742D" w:rsidRDefault="003802B7" w:rsidP="003802B7">
      <w:pPr>
        <w:rPr>
          <w:rFonts w:ascii="Times New Roman" w:hAnsi="Times New Roman" w:cs="Times New Roman"/>
          <w:b/>
          <w:bCs/>
          <w:lang w:val="en-GB"/>
        </w:rPr>
      </w:pPr>
    </w:p>
    <w:p w14:paraId="1EC43802" w14:textId="4837BD6B" w:rsidR="003802B7" w:rsidRPr="007F742D" w:rsidRDefault="006124BF" w:rsidP="003802B7">
      <w:pPr>
        <w:rPr>
          <w:rFonts w:ascii="Times New Roman" w:eastAsia="Calibri" w:hAnsi="Times New Roman" w:cs="Times New Roman"/>
          <w:bCs/>
          <w:i/>
          <w:lang w:val="sr-Cyrl-RS"/>
        </w:rPr>
      </w:pPr>
      <w:r w:rsidRPr="007F742D">
        <w:rPr>
          <w:rFonts w:ascii="Times New Roman" w:eastAsia="Calibri" w:hAnsi="Times New Roman" w:cs="Times New Roman"/>
          <w:bCs/>
          <w:i/>
          <w:lang w:val="sr-Cyrl-RS"/>
        </w:rPr>
        <w:t>У случају</w:t>
      </w:r>
      <w:r w:rsidR="003802B7" w:rsidRPr="007F742D">
        <w:rPr>
          <w:rFonts w:ascii="Times New Roman" w:eastAsia="Calibri" w:hAnsi="Times New Roman" w:cs="Times New Roman"/>
          <w:bCs/>
          <w:i/>
          <w:lang w:val="sr-Cyrl-RS"/>
        </w:rPr>
        <w:t xml:space="preserve"> одлагања отпада на депонију неопасног отпада навести следеће податке:</w:t>
      </w:r>
    </w:p>
    <w:tbl>
      <w:tblPr>
        <w:tblStyle w:val="TableGrid"/>
        <w:tblW w:w="5000" w:type="pct"/>
        <w:tblLook w:val="04A0" w:firstRow="1" w:lastRow="0" w:firstColumn="1" w:lastColumn="0" w:noHBand="0" w:noVBand="1"/>
      </w:tblPr>
      <w:tblGrid>
        <w:gridCol w:w="3045"/>
        <w:gridCol w:w="3374"/>
        <w:gridCol w:w="2597"/>
      </w:tblGrid>
      <w:tr w:rsidR="006124BF" w:rsidRPr="007F742D" w14:paraId="16C754B4" w14:textId="77777777" w:rsidTr="003802B7">
        <w:tc>
          <w:tcPr>
            <w:tcW w:w="1689" w:type="pct"/>
          </w:tcPr>
          <w:p w14:paraId="5D3B579F" w14:textId="5D332525" w:rsidR="006124BF" w:rsidRPr="007F742D" w:rsidRDefault="006124BF" w:rsidP="003802B7">
            <w:pPr>
              <w:rPr>
                <w:rFonts w:ascii="Times New Roman" w:eastAsia="Calibri" w:hAnsi="Times New Roman" w:cs="Times New Roman"/>
                <w:bCs/>
                <w:lang w:val="sr-Cyrl-RS"/>
              </w:rPr>
            </w:pPr>
            <w:r w:rsidRPr="007F742D">
              <w:rPr>
                <w:rFonts w:ascii="Times New Roman" w:eastAsia="Calibri" w:hAnsi="Times New Roman" w:cs="Times New Roman"/>
                <w:bCs/>
                <w:lang w:val="sr-Cyrl-RS"/>
              </w:rPr>
              <w:t>Главна активност</w:t>
            </w:r>
          </w:p>
        </w:tc>
        <w:tc>
          <w:tcPr>
            <w:tcW w:w="1871" w:type="pct"/>
          </w:tcPr>
          <w:p w14:paraId="489D52F1" w14:textId="669FF110" w:rsidR="006124BF" w:rsidRPr="007F742D" w:rsidRDefault="006124BF" w:rsidP="006124BF">
            <w:pPr>
              <w:rPr>
                <w:rFonts w:ascii="Times New Roman" w:eastAsia="Calibri" w:hAnsi="Times New Roman" w:cs="Times New Roman"/>
                <w:bCs/>
                <w:lang w:val="sr-Cyrl-RS"/>
              </w:rPr>
            </w:pPr>
            <w:r w:rsidRPr="007F742D">
              <w:rPr>
                <w:rFonts w:ascii="Times New Roman" w:eastAsia="Calibri" w:hAnsi="Times New Roman" w:cs="Times New Roman"/>
                <w:bCs/>
                <w:lang w:val="sr-Cyrl-RS"/>
              </w:rPr>
              <w:t>Врста отпада који се одлаже на депонију неопасног отпада</w:t>
            </w:r>
          </w:p>
        </w:tc>
        <w:tc>
          <w:tcPr>
            <w:tcW w:w="1440" w:type="pct"/>
          </w:tcPr>
          <w:p w14:paraId="5683BBC5" w14:textId="11A1FE3D" w:rsidR="006124BF" w:rsidRPr="007F742D" w:rsidRDefault="006124BF" w:rsidP="006124BF">
            <w:pPr>
              <w:rPr>
                <w:rFonts w:ascii="Times New Roman" w:eastAsia="Calibri" w:hAnsi="Times New Roman" w:cs="Times New Roman"/>
                <w:bCs/>
                <w:lang w:val="sr-Cyrl-RS"/>
              </w:rPr>
            </w:pPr>
            <w:r w:rsidRPr="007F742D">
              <w:rPr>
                <w:rFonts w:ascii="Times New Roman" w:eastAsia="Calibri" w:hAnsi="Times New Roman" w:cs="Times New Roman"/>
                <w:bCs/>
                <w:lang w:val="sr-Cyrl-RS"/>
              </w:rPr>
              <w:t>Навести  планирани капацитет  фазе одлагања или депоније ако није фазна изградња, t/год</w:t>
            </w:r>
          </w:p>
        </w:tc>
      </w:tr>
      <w:tr w:rsidR="003802B7" w:rsidRPr="007F742D" w14:paraId="0239F295" w14:textId="77777777" w:rsidTr="003802B7">
        <w:tc>
          <w:tcPr>
            <w:tcW w:w="1689" w:type="pct"/>
            <w:vMerge w:val="restart"/>
          </w:tcPr>
          <w:p w14:paraId="1269832B" w14:textId="77777777" w:rsidR="003802B7" w:rsidRPr="007F742D" w:rsidRDefault="003802B7" w:rsidP="003802B7">
            <w:pPr>
              <w:rPr>
                <w:rFonts w:ascii="Times New Roman" w:eastAsia="Calibri" w:hAnsi="Times New Roman" w:cs="Times New Roman"/>
                <w:bCs/>
                <w:lang w:val="sr-Cyrl-RS"/>
              </w:rPr>
            </w:pPr>
            <w:r w:rsidRPr="007F742D">
              <w:rPr>
                <w:rFonts w:ascii="Times New Roman" w:eastAsia="Calibri" w:hAnsi="Times New Roman" w:cs="Times New Roman"/>
                <w:bCs/>
                <w:lang w:val="sr-Cyrl-RS"/>
              </w:rPr>
              <w:lastRenderedPageBreak/>
              <w:t>Одлагање неопасног отпада</w:t>
            </w:r>
          </w:p>
        </w:tc>
        <w:tc>
          <w:tcPr>
            <w:tcW w:w="1871" w:type="pct"/>
          </w:tcPr>
          <w:p w14:paraId="74D9D6C5" w14:textId="77777777" w:rsidR="003802B7" w:rsidRPr="007F742D" w:rsidRDefault="003802B7" w:rsidP="003802B7">
            <w:pPr>
              <w:rPr>
                <w:rFonts w:ascii="Times New Roman" w:eastAsia="Calibri" w:hAnsi="Times New Roman" w:cs="Times New Roman"/>
                <w:bCs/>
                <w:lang w:val="sr-Cyrl-RS"/>
              </w:rPr>
            </w:pPr>
            <w:r w:rsidRPr="007F742D">
              <w:rPr>
                <w:rFonts w:ascii="Times New Roman" w:eastAsia="Calibri" w:hAnsi="Times New Roman" w:cs="Times New Roman"/>
                <w:bCs/>
                <w:lang w:val="sr-Cyrl-RS"/>
              </w:rPr>
              <w:t>Комунални отпад</w:t>
            </w:r>
          </w:p>
        </w:tc>
        <w:tc>
          <w:tcPr>
            <w:tcW w:w="1440" w:type="pct"/>
          </w:tcPr>
          <w:p w14:paraId="64112EB6" w14:textId="77777777" w:rsidR="003802B7" w:rsidRPr="007F742D" w:rsidRDefault="003802B7" w:rsidP="003802B7">
            <w:pPr>
              <w:rPr>
                <w:rFonts w:ascii="Times New Roman" w:eastAsia="Calibri" w:hAnsi="Times New Roman" w:cs="Times New Roman"/>
                <w:bCs/>
                <w:lang w:val="sr-Cyrl-RS"/>
              </w:rPr>
            </w:pPr>
          </w:p>
        </w:tc>
      </w:tr>
      <w:tr w:rsidR="003802B7" w:rsidRPr="007F742D" w14:paraId="4F3537F7" w14:textId="77777777" w:rsidTr="003802B7">
        <w:tc>
          <w:tcPr>
            <w:tcW w:w="1689" w:type="pct"/>
            <w:vMerge/>
          </w:tcPr>
          <w:p w14:paraId="041BF847" w14:textId="77777777" w:rsidR="003802B7" w:rsidRPr="007F742D" w:rsidRDefault="003802B7" w:rsidP="003802B7">
            <w:pPr>
              <w:rPr>
                <w:rFonts w:ascii="Times New Roman" w:eastAsia="Calibri" w:hAnsi="Times New Roman" w:cs="Times New Roman"/>
                <w:bCs/>
                <w:lang w:val="sr-Cyrl-RS"/>
              </w:rPr>
            </w:pPr>
          </w:p>
        </w:tc>
        <w:tc>
          <w:tcPr>
            <w:tcW w:w="1871" w:type="pct"/>
          </w:tcPr>
          <w:p w14:paraId="40106D79" w14:textId="77777777" w:rsidR="003802B7" w:rsidRPr="007F742D" w:rsidRDefault="003802B7" w:rsidP="003802B7">
            <w:pPr>
              <w:rPr>
                <w:rFonts w:ascii="Times New Roman" w:eastAsia="Calibri" w:hAnsi="Times New Roman" w:cs="Times New Roman"/>
                <w:bCs/>
                <w:lang w:val="sr-Cyrl-RS"/>
              </w:rPr>
            </w:pPr>
            <w:r w:rsidRPr="007F742D">
              <w:rPr>
                <w:rFonts w:ascii="Times New Roman" w:eastAsia="Calibri" w:hAnsi="Times New Roman" w:cs="Times New Roman"/>
                <w:bCs/>
                <w:lang w:val="sr-Cyrl-RS"/>
              </w:rPr>
              <w:t>Неопасан отпад било ког другог порекла, који испуњава критеријуме за прихватање отпада на депонији за неопасан отпад</w:t>
            </w:r>
          </w:p>
        </w:tc>
        <w:tc>
          <w:tcPr>
            <w:tcW w:w="1440" w:type="pct"/>
          </w:tcPr>
          <w:p w14:paraId="514495D7" w14:textId="77777777" w:rsidR="003802B7" w:rsidRPr="007F742D" w:rsidRDefault="003802B7" w:rsidP="003802B7">
            <w:pPr>
              <w:rPr>
                <w:rFonts w:ascii="Times New Roman" w:eastAsia="Calibri" w:hAnsi="Times New Roman" w:cs="Times New Roman"/>
                <w:bCs/>
                <w:lang w:val="sr-Cyrl-RS"/>
              </w:rPr>
            </w:pPr>
          </w:p>
        </w:tc>
      </w:tr>
      <w:tr w:rsidR="003802B7" w:rsidRPr="007F742D" w14:paraId="759AA1FD" w14:textId="77777777" w:rsidTr="003802B7">
        <w:tc>
          <w:tcPr>
            <w:tcW w:w="1689" w:type="pct"/>
            <w:vMerge/>
          </w:tcPr>
          <w:p w14:paraId="47B0D6EC" w14:textId="77777777" w:rsidR="003802B7" w:rsidRPr="007F742D" w:rsidRDefault="003802B7" w:rsidP="003802B7">
            <w:pPr>
              <w:rPr>
                <w:rFonts w:ascii="Times New Roman" w:eastAsia="Calibri" w:hAnsi="Times New Roman" w:cs="Times New Roman"/>
                <w:bCs/>
                <w:lang w:val="sr-Cyrl-RS"/>
              </w:rPr>
            </w:pPr>
          </w:p>
        </w:tc>
        <w:tc>
          <w:tcPr>
            <w:tcW w:w="1871" w:type="pct"/>
          </w:tcPr>
          <w:p w14:paraId="6631ED8E" w14:textId="261FEF74" w:rsidR="003802B7" w:rsidRPr="007F742D" w:rsidRDefault="003802B7" w:rsidP="006124BF">
            <w:pPr>
              <w:rPr>
                <w:rFonts w:ascii="Times New Roman" w:eastAsia="Calibri" w:hAnsi="Times New Roman" w:cs="Times New Roman"/>
                <w:bCs/>
                <w:lang w:val="sr-Cyrl-RS"/>
              </w:rPr>
            </w:pPr>
            <w:r w:rsidRPr="007F742D">
              <w:rPr>
                <w:rFonts w:ascii="Times New Roman" w:eastAsia="Calibri" w:hAnsi="Times New Roman" w:cs="Times New Roman"/>
                <w:bCs/>
                <w:lang w:val="sr-Cyrl-RS"/>
              </w:rPr>
              <w:t>Стабилан, нереактиван опасан отпад (нпр. солидификовани, витрификовани), који испуњава релевантне критеријуме за прихватање отпад</w:t>
            </w:r>
            <w:r w:rsidR="006124BF" w:rsidRPr="007F742D">
              <w:rPr>
                <w:rFonts w:ascii="Times New Roman" w:eastAsia="Calibri" w:hAnsi="Times New Roman" w:cs="Times New Roman"/>
                <w:bCs/>
                <w:lang w:val="sr-Cyrl-RS"/>
              </w:rPr>
              <w:t>а на депонију неопасног отпада</w:t>
            </w:r>
          </w:p>
        </w:tc>
        <w:tc>
          <w:tcPr>
            <w:tcW w:w="1440" w:type="pct"/>
          </w:tcPr>
          <w:p w14:paraId="247347EA" w14:textId="77777777" w:rsidR="003802B7" w:rsidRPr="007F742D" w:rsidRDefault="003802B7" w:rsidP="003802B7">
            <w:pPr>
              <w:rPr>
                <w:rFonts w:ascii="Times New Roman" w:eastAsia="Calibri" w:hAnsi="Times New Roman" w:cs="Times New Roman"/>
                <w:bCs/>
                <w:lang w:val="sr-Cyrl-RS"/>
              </w:rPr>
            </w:pPr>
          </w:p>
        </w:tc>
      </w:tr>
    </w:tbl>
    <w:p w14:paraId="0C3E4ED5" w14:textId="77777777" w:rsidR="003802B7" w:rsidRPr="00654659" w:rsidRDefault="003802B7" w:rsidP="007509E9">
      <w:pPr>
        <w:rPr>
          <w:rFonts w:ascii="Times New Roman" w:hAnsi="Times New Roman" w:cs="Times New Roman"/>
          <w:b/>
          <w:bCs/>
          <w:lang w:val="sr-Cyrl-RS"/>
        </w:rPr>
      </w:pPr>
    </w:p>
    <w:p w14:paraId="75589979" w14:textId="48DC1012" w:rsidR="00C914F1" w:rsidRPr="00654659" w:rsidRDefault="00C914F1" w:rsidP="00C914F1">
      <w:pPr>
        <w:rPr>
          <w:rFonts w:ascii="Times New Roman" w:hAnsi="Times New Roman" w:cs="Times New Roman"/>
          <w:lang w:val="sr-Cyrl-RS"/>
        </w:rPr>
      </w:pPr>
      <w:r w:rsidRPr="00654659">
        <w:rPr>
          <w:rFonts w:ascii="Times New Roman" w:hAnsi="Times New Roman" w:cs="Times New Roman"/>
          <w:lang w:val="sr-Cyrl-RS"/>
        </w:rPr>
        <w:t xml:space="preserve">1.2. Разлози за подношење захтева за издавање интегрисане дозволе </w:t>
      </w:r>
    </w:p>
    <w:p w14:paraId="471999CC" w14:textId="77777777" w:rsidR="00C914F1" w:rsidRPr="00654659" w:rsidRDefault="00C914F1" w:rsidP="00C914F1">
      <w:pPr>
        <w:rPr>
          <w:rFonts w:ascii="Times New Roman" w:hAnsi="Times New Roman" w:cs="Times New Roman"/>
          <w:lang w:val="sr-Cyrl-RS"/>
        </w:rPr>
      </w:pPr>
    </w:p>
    <w:p w14:paraId="7AE0EEF8" w14:textId="4367531C" w:rsidR="00C914F1" w:rsidRPr="00654659" w:rsidRDefault="00C914F1" w:rsidP="00B62654">
      <w:pPr>
        <w:jc w:val="both"/>
        <w:rPr>
          <w:rFonts w:ascii="Times New Roman" w:hAnsi="Times New Roman" w:cs="Times New Roman"/>
          <w:i/>
          <w:iCs/>
          <w:lang w:val="sr-Cyrl-RS"/>
        </w:rPr>
      </w:pPr>
      <w:r w:rsidRPr="00654659">
        <w:rPr>
          <w:rFonts w:ascii="Times New Roman" w:hAnsi="Times New Roman" w:cs="Times New Roman"/>
          <w:i/>
          <w:iCs/>
          <w:lang w:val="sr-Cyrl-RS"/>
        </w:rPr>
        <w:t>Навести разлоге подношења захтева</w:t>
      </w:r>
      <w:r w:rsidR="000B3CF9" w:rsidRPr="00654659">
        <w:rPr>
          <w:rFonts w:ascii="Times New Roman" w:hAnsi="Times New Roman" w:cs="Times New Roman"/>
          <w:i/>
          <w:iCs/>
          <w:lang w:val="sr-Cyrl-RS"/>
        </w:rPr>
        <w:t xml:space="preserve"> – да ли је у питању</w:t>
      </w:r>
      <w:r w:rsidRPr="00654659">
        <w:rPr>
          <w:rFonts w:ascii="Times New Roman" w:hAnsi="Times New Roman" w:cs="Times New Roman"/>
          <w:i/>
          <w:iCs/>
          <w:lang w:val="sr-Cyrl-RS"/>
        </w:rPr>
        <w:t xml:space="preserve"> </w:t>
      </w:r>
      <w:r w:rsidR="000B3CF9" w:rsidRPr="00654659">
        <w:rPr>
          <w:rFonts w:ascii="Times New Roman" w:hAnsi="Times New Roman" w:cs="Times New Roman"/>
          <w:i/>
          <w:iCs/>
          <w:lang w:val="sr-Cyrl-RS"/>
        </w:rPr>
        <w:t xml:space="preserve">ново или постојеће постројење </w:t>
      </w:r>
      <w:r w:rsidRPr="00654659">
        <w:rPr>
          <w:rFonts w:ascii="Times New Roman" w:hAnsi="Times New Roman" w:cs="Times New Roman"/>
          <w:i/>
          <w:iCs/>
          <w:lang w:val="sr-Cyrl-RS"/>
        </w:rPr>
        <w:t>и дати посебан опис планираних промена у раду постројења и његовом функционисању (нпр. доградња и проширење капацитета, промена технологије и сл.).</w:t>
      </w:r>
    </w:p>
    <w:p w14:paraId="0B672FBB" w14:textId="77777777" w:rsidR="00B62654" w:rsidRDefault="00B62654" w:rsidP="007509E9">
      <w:pPr>
        <w:rPr>
          <w:rFonts w:ascii="Times New Roman" w:hAnsi="Times New Roman" w:cs="Times New Roman"/>
          <w:b/>
          <w:bCs/>
          <w:lang w:val="en-GB"/>
        </w:rPr>
      </w:pPr>
    </w:p>
    <w:p w14:paraId="1A89E149" w14:textId="77777777" w:rsidR="007F742D" w:rsidRPr="007F742D" w:rsidRDefault="007F742D" w:rsidP="007509E9">
      <w:pPr>
        <w:rPr>
          <w:rFonts w:ascii="Times New Roman" w:hAnsi="Times New Roman" w:cs="Times New Roman"/>
          <w:b/>
          <w:bCs/>
          <w:lang w:val="en-GB"/>
        </w:rPr>
      </w:pPr>
    </w:p>
    <w:p w14:paraId="1F6E5E13" w14:textId="4AAF5C49" w:rsidR="00F61D73" w:rsidRPr="00654659" w:rsidRDefault="003E4D4F" w:rsidP="007509E9">
      <w:pPr>
        <w:rPr>
          <w:rFonts w:ascii="Times New Roman" w:hAnsi="Times New Roman" w:cs="Times New Roman"/>
          <w:b/>
          <w:bCs/>
          <w:lang w:val="sr-Cyrl-RS"/>
        </w:rPr>
      </w:pPr>
      <w:r w:rsidRPr="00654659">
        <w:rPr>
          <w:rFonts w:ascii="Times New Roman" w:hAnsi="Times New Roman" w:cs="Times New Roman"/>
          <w:b/>
          <w:bCs/>
          <w:lang w:val="sr-Cyrl-RS"/>
        </w:rPr>
        <w:t>2. О оператеру</w:t>
      </w:r>
    </w:p>
    <w:p w14:paraId="09212A37" w14:textId="77777777" w:rsidR="00F61D73" w:rsidRPr="00654659" w:rsidRDefault="00F61D73" w:rsidP="007509E9">
      <w:pPr>
        <w:rPr>
          <w:rFonts w:ascii="Times New Roman" w:hAnsi="Times New Roman" w:cs="Times New Roman"/>
          <w:i/>
          <w:iCs/>
          <w:lang w:val="sr-Cyrl-RS"/>
        </w:rPr>
      </w:pPr>
    </w:p>
    <w:p w14:paraId="604F4605" w14:textId="08E10969" w:rsidR="007509E9" w:rsidRPr="00654659" w:rsidRDefault="007509E9" w:rsidP="00492BC9">
      <w:pPr>
        <w:jc w:val="both"/>
        <w:rPr>
          <w:rFonts w:ascii="Times New Roman" w:hAnsi="Times New Roman" w:cs="Times New Roman"/>
          <w:i/>
          <w:iCs/>
          <w:lang w:val="sr-Cyrl-RS"/>
        </w:rPr>
      </w:pPr>
      <w:r w:rsidRPr="00654659">
        <w:rPr>
          <w:rFonts w:ascii="Times New Roman" w:hAnsi="Times New Roman" w:cs="Times New Roman"/>
          <w:i/>
          <w:iCs/>
          <w:lang w:val="sr-Cyrl-RS"/>
        </w:rPr>
        <w:t xml:space="preserve">Навести податке о оператеру, односно подносиоцу захтева, лицу за контакт, </w:t>
      </w:r>
      <w:r w:rsidR="000B3CF9" w:rsidRPr="00654659">
        <w:rPr>
          <w:rFonts w:ascii="Times New Roman" w:hAnsi="Times New Roman" w:cs="Times New Roman"/>
          <w:i/>
          <w:iCs/>
          <w:lang w:val="sr-Cyrl-RS"/>
        </w:rPr>
        <w:t xml:space="preserve">матичном </w:t>
      </w:r>
      <w:r w:rsidRPr="00654659">
        <w:rPr>
          <w:rFonts w:ascii="Times New Roman" w:hAnsi="Times New Roman" w:cs="Times New Roman"/>
          <w:i/>
          <w:iCs/>
          <w:lang w:val="sr-Cyrl-RS"/>
        </w:rPr>
        <w:t xml:space="preserve">броју и датуму регистрације. Ако постоји разлика између оператера и правног лица чије је постројење, потребно је навести и све податке о </w:t>
      </w:r>
      <w:r w:rsidR="00AB1AC8">
        <w:rPr>
          <w:rFonts w:ascii="Times New Roman" w:hAnsi="Times New Roman" w:cs="Times New Roman"/>
          <w:i/>
          <w:iCs/>
          <w:lang w:val="sr-Cyrl-RS"/>
        </w:rPr>
        <w:t xml:space="preserve">том </w:t>
      </w:r>
      <w:r w:rsidRPr="00654659">
        <w:rPr>
          <w:rFonts w:ascii="Times New Roman" w:hAnsi="Times New Roman" w:cs="Times New Roman"/>
          <w:i/>
          <w:iCs/>
          <w:lang w:val="sr-Cyrl-RS"/>
        </w:rPr>
        <w:t>правном лицу (државно или друштвено предузеће и други привредни субјекти).</w:t>
      </w:r>
    </w:p>
    <w:p w14:paraId="171B885B" w14:textId="77777777" w:rsidR="00F55E35" w:rsidRPr="00654659" w:rsidRDefault="00F55E35" w:rsidP="00492BC9">
      <w:pPr>
        <w:jc w:val="both"/>
        <w:rPr>
          <w:rFonts w:ascii="Times New Roman" w:hAnsi="Times New Roman" w:cs="Times New Roman"/>
          <w:i/>
          <w:iCs/>
          <w:lang w:val="sr-Cyrl-RS"/>
        </w:rPr>
      </w:pPr>
    </w:p>
    <w:tbl>
      <w:tblPr>
        <w:tblStyle w:val="TableGrid"/>
        <w:tblW w:w="0" w:type="auto"/>
        <w:tblLook w:val="04A0" w:firstRow="1" w:lastRow="0" w:firstColumn="1" w:lastColumn="0" w:noHBand="0" w:noVBand="1"/>
      </w:tblPr>
      <w:tblGrid>
        <w:gridCol w:w="3173"/>
        <w:gridCol w:w="5843"/>
      </w:tblGrid>
      <w:tr w:rsidR="00F55E35" w:rsidRPr="00654659" w14:paraId="75515F79" w14:textId="77777777" w:rsidTr="00F55E35">
        <w:tc>
          <w:tcPr>
            <w:tcW w:w="3227" w:type="dxa"/>
          </w:tcPr>
          <w:p w14:paraId="1581CA79" w14:textId="63DC2B4A" w:rsidR="00F55E35" w:rsidRPr="00654659" w:rsidRDefault="00F55E35" w:rsidP="00492BC9">
            <w:pPr>
              <w:jc w:val="both"/>
              <w:rPr>
                <w:rFonts w:ascii="Times New Roman" w:hAnsi="Times New Roman" w:cs="Times New Roman"/>
                <w:iCs/>
                <w:lang w:val="sr-Cyrl-RS"/>
              </w:rPr>
            </w:pPr>
            <w:r w:rsidRPr="00654659">
              <w:rPr>
                <w:rFonts w:ascii="Times New Roman" w:hAnsi="Times New Roman" w:cs="Times New Roman"/>
                <w:lang w:val="sr-Cyrl-RS"/>
              </w:rPr>
              <w:t>Назив оператера</w:t>
            </w:r>
          </w:p>
        </w:tc>
        <w:tc>
          <w:tcPr>
            <w:tcW w:w="6015" w:type="dxa"/>
          </w:tcPr>
          <w:p w14:paraId="2F41406D" w14:textId="77777777" w:rsidR="00F55E35" w:rsidRPr="00654659" w:rsidRDefault="00F55E35" w:rsidP="00492BC9">
            <w:pPr>
              <w:jc w:val="both"/>
              <w:rPr>
                <w:rFonts w:ascii="Times New Roman" w:hAnsi="Times New Roman" w:cs="Times New Roman"/>
                <w:iCs/>
                <w:lang w:val="sr-Cyrl-RS"/>
              </w:rPr>
            </w:pPr>
          </w:p>
        </w:tc>
      </w:tr>
      <w:tr w:rsidR="00F55E35" w:rsidRPr="00654659" w14:paraId="0EDEE0A8" w14:textId="77777777" w:rsidTr="00F55E35">
        <w:tc>
          <w:tcPr>
            <w:tcW w:w="3227" w:type="dxa"/>
          </w:tcPr>
          <w:p w14:paraId="3C19916E" w14:textId="58AE825F" w:rsidR="00F55E35" w:rsidRPr="00654659" w:rsidRDefault="00F55E35" w:rsidP="00492BC9">
            <w:pPr>
              <w:jc w:val="both"/>
              <w:rPr>
                <w:rFonts w:ascii="Times New Roman" w:hAnsi="Times New Roman" w:cs="Times New Roman"/>
                <w:iCs/>
                <w:lang w:val="sr-Cyrl-RS"/>
              </w:rPr>
            </w:pPr>
            <w:r w:rsidRPr="00654659">
              <w:rPr>
                <w:rFonts w:ascii="Times New Roman" w:hAnsi="Times New Roman" w:cs="Times New Roman"/>
                <w:lang w:val="sr-Cyrl-RS"/>
              </w:rPr>
              <w:t>Адреса</w:t>
            </w:r>
          </w:p>
        </w:tc>
        <w:tc>
          <w:tcPr>
            <w:tcW w:w="6015" w:type="dxa"/>
          </w:tcPr>
          <w:p w14:paraId="3BED04D3" w14:textId="77777777" w:rsidR="00F55E35" w:rsidRPr="00654659" w:rsidRDefault="00F55E35" w:rsidP="00492BC9">
            <w:pPr>
              <w:jc w:val="both"/>
              <w:rPr>
                <w:rFonts w:ascii="Times New Roman" w:hAnsi="Times New Roman" w:cs="Times New Roman"/>
                <w:iCs/>
                <w:lang w:val="sr-Cyrl-RS"/>
              </w:rPr>
            </w:pPr>
          </w:p>
        </w:tc>
      </w:tr>
      <w:tr w:rsidR="00F55E35" w:rsidRPr="00654659" w14:paraId="140ACA07" w14:textId="77777777" w:rsidTr="00F55E35">
        <w:tc>
          <w:tcPr>
            <w:tcW w:w="3227" w:type="dxa"/>
          </w:tcPr>
          <w:p w14:paraId="175D43E2" w14:textId="50696295" w:rsidR="00F55E35" w:rsidRPr="00654659" w:rsidRDefault="00F55E35" w:rsidP="00492BC9">
            <w:pPr>
              <w:jc w:val="both"/>
              <w:rPr>
                <w:rFonts w:ascii="Times New Roman" w:hAnsi="Times New Roman" w:cs="Times New Roman"/>
                <w:iCs/>
                <w:lang w:val="sr-Cyrl-RS"/>
              </w:rPr>
            </w:pPr>
            <w:r w:rsidRPr="00654659">
              <w:rPr>
                <w:rFonts w:ascii="Times New Roman" w:hAnsi="Times New Roman" w:cs="Times New Roman"/>
                <w:lang w:val="sr-Cyrl-RS"/>
              </w:rPr>
              <w:t>Број телефона</w:t>
            </w:r>
          </w:p>
        </w:tc>
        <w:tc>
          <w:tcPr>
            <w:tcW w:w="6015" w:type="dxa"/>
          </w:tcPr>
          <w:p w14:paraId="7001E713" w14:textId="77777777" w:rsidR="00F55E35" w:rsidRPr="00654659" w:rsidRDefault="00F55E35" w:rsidP="00492BC9">
            <w:pPr>
              <w:jc w:val="both"/>
              <w:rPr>
                <w:rFonts w:ascii="Times New Roman" w:hAnsi="Times New Roman" w:cs="Times New Roman"/>
                <w:iCs/>
                <w:lang w:val="sr-Cyrl-RS"/>
              </w:rPr>
            </w:pPr>
          </w:p>
        </w:tc>
      </w:tr>
      <w:tr w:rsidR="00F55E35" w:rsidRPr="00654659" w14:paraId="0E65E826" w14:textId="77777777" w:rsidTr="00F55E35">
        <w:tc>
          <w:tcPr>
            <w:tcW w:w="3227" w:type="dxa"/>
          </w:tcPr>
          <w:p w14:paraId="7CF52743" w14:textId="241FE0CA" w:rsidR="00F55E35" w:rsidRPr="00654659" w:rsidRDefault="00F55E35" w:rsidP="00492BC9">
            <w:pPr>
              <w:jc w:val="both"/>
              <w:rPr>
                <w:rFonts w:ascii="Times New Roman" w:hAnsi="Times New Roman" w:cs="Times New Roman"/>
                <w:iCs/>
                <w:lang w:val="sr-Cyrl-RS"/>
              </w:rPr>
            </w:pPr>
            <w:r w:rsidRPr="00654659">
              <w:rPr>
                <w:rFonts w:ascii="Times New Roman" w:hAnsi="Times New Roman" w:cs="Times New Roman"/>
                <w:lang w:val="sr-Cyrl-RS"/>
              </w:rPr>
              <w:t>E-mail</w:t>
            </w:r>
          </w:p>
        </w:tc>
        <w:tc>
          <w:tcPr>
            <w:tcW w:w="6015" w:type="dxa"/>
          </w:tcPr>
          <w:p w14:paraId="63F0226F" w14:textId="77777777" w:rsidR="00F55E35" w:rsidRPr="00654659" w:rsidRDefault="00F55E35" w:rsidP="00492BC9">
            <w:pPr>
              <w:jc w:val="both"/>
              <w:rPr>
                <w:rFonts w:ascii="Times New Roman" w:hAnsi="Times New Roman" w:cs="Times New Roman"/>
                <w:iCs/>
                <w:lang w:val="sr-Cyrl-RS"/>
              </w:rPr>
            </w:pPr>
          </w:p>
        </w:tc>
      </w:tr>
      <w:tr w:rsidR="00F55E35" w:rsidRPr="00654659" w14:paraId="41A46B29" w14:textId="77777777" w:rsidTr="00F55E35">
        <w:tc>
          <w:tcPr>
            <w:tcW w:w="3227" w:type="dxa"/>
          </w:tcPr>
          <w:p w14:paraId="7687BBE3" w14:textId="2083627C" w:rsidR="00F55E35" w:rsidRPr="00654659" w:rsidRDefault="00F55E35" w:rsidP="00492BC9">
            <w:pPr>
              <w:jc w:val="both"/>
              <w:rPr>
                <w:rFonts w:ascii="Times New Roman" w:hAnsi="Times New Roman" w:cs="Times New Roman"/>
                <w:iCs/>
                <w:lang w:val="sr-Cyrl-RS"/>
              </w:rPr>
            </w:pPr>
            <w:r w:rsidRPr="00654659">
              <w:rPr>
                <w:rFonts w:ascii="Times New Roman" w:hAnsi="Times New Roman" w:cs="Times New Roman"/>
                <w:lang w:val="sr-Cyrl-RS"/>
              </w:rPr>
              <w:t>Матични број</w:t>
            </w:r>
          </w:p>
        </w:tc>
        <w:tc>
          <w:tcPr>
            <w:tcW w:w="6015" w:type="dxa"/>
          </w:tcPr>
          <w:p w14:paraId="503FFB9C" w14:textId="77777777" w:rsidR="00F55E35" w:rsidRPr="00654659" w:rsidRDefault="00F55E35" w:rsidP="00492BC9">
            <w:pPr>
              <w:jc w:val="both"/>
              <w:rPr>
                <w:rFonts w:ascii="Times New Roman" w:hAnsi="Times New Roman" w:cs="Times New Roman"/>
                <w:iCs/>
                <w:lang w:val="sr-Cyrl-RS"/>
              </w:rPr>
            </w:pPr>
          </w:p>
        </w:tc>
      </w:tr>
      <w:tr w:rsidR="00F55E35" w:rsidRPr="00654659" w14:paraId="7459879E" w14:textId="77777777" w:rsidTr="00F55E35">
        <w:tc>
          <w:tcPr>
            <w:tcW w:w="3227" w:type="dxa"/>
          </w:tcPr>
          <w:p w14:paraId="5BAFD56A" w14:textId="6C0A7C3C" w:rsidR="00F55E35" w:rsidRPr="00654659" w:rsidRDefault="00F55E35" w:rsidP="00492BC9">
            <w:pPr>
              <w:jc w:val="both"/>
              <w:rPr>
                <w:rFonts w:ascii="Times New Roman" w:hAnsi="Times New Roman" w:cs="Times New Roman"/>
                <w:iCs/>
                <w:lang w:val="sr-Cyrl-RS"/>
              </w:rPr>
            </w:pPr>
            <w:r w:rsidRPr="00654659">
              <w:rPr>
                <w:rFonts w:ascii="Times New Roman" w:hAnsi="Times New Roman" w:cs="Times New Roman"/>
                <w:lang w:val="sr-Cyrl-RS"/>
              </w:rPr>
              <w:t>Датум регистрације</w:t>
            </w:r>
          </w:p>
        </w:tc>
        <w:tc>
          <w:tcPr>
            <w:tcW w:w="6015" w:type="dxa"/>
          </w:tcPr>
          <w:p w14:paraId="039B3554" w14:textId="77777777" w:rsidR="00F55E35" w:rsidRPr="00654659" w:rsidRDefault="00F55E35" w:rsidP="00492BC9">
            <w:pPr>
              <w:jc w:val="both"/>
              <w:rPr>
                <w:rFonts w:ascii="Times New Roman" w:hAnsi="Times New Roman" w:cs="Times New Roman"/>
                <w:iCs/>
                <w:lang w:val="sr-Cyrl-RS"/>
              </w:rPr>
            </w:pPr>
          </w:p>
        </w:tc>
      </w:tr>
      <w:tr w:rsidR="00F55E35" w:rsidRPr="00654659" w14:paraId="7376294E" w14:textId="77777777" w:rsidTr="00F55E35">
        <w:tc>
          <w:tcPr>
            <w:tcW w:w="3227" w:type="dxa"/>
          </w:tcPr>
          <w:p w14:paraId="29B4A9C4" w14:textId="75F7D707" w:rsidR="00F55E35" w:rsidRPr="00654659" w:rsidRDefault="003802B7" w:rsidP="00492BC9">
            <w:pPr>
              <w:jc w:val="both"/>
              <w:rPr>
                <w:rFonts w:ascii="Times New Roman" w:hAnsi="Times New Roman" w:cs="Times New Roman"/>
                <w:iCs/>
                <w:lang w:val="sr-Cyrl-RS"/>
              </w:rPr>
            </w:pPr>
            <w:r w:rsidRPr="00654659">
              <w:rPr>
                <w:rFonts w:ascii="Times New Roman" w:hAnsi="Times New Roman" w:cs="Times New Roman"/>
                <w:lang w:val="sr-Cyrl-RS"/>
              </w:rPr>
              <w:t>Одговорно л</w:t>
            </w:r>
            <w:r w:rsidR="00F55E35" w:rsidRPr="00654659">
              <w:rPr>
                <w:rFonts w:ascii="Times New Roman" w:hAnsi="Times New Roman" w:cs="Times New Roman"/>
                <w:lang w:val="sr-Cyrl-RS"/>
              </w:rPr>
              <w:t>ице и подаци за контакт</w:t>
            </w:r>
          </w:p>
        </w:tc>
        <w:tc>
          <w:tcPr>
            <w:tcW w:w="6015" w:type="dxa"/>
          </w:tcPr>
          <w:p w14:paraId="12E1974D" w14:textId="77777777" w:rsidR="00F55E35" w:rsidRPr="00654659" w:rsidRDefault="00F55E35" w:rsidP="00492BC9">
            <w:pPr>
              <w:jc w:val="both"/>
              <w:rPr>
                <w:rFonts w:ascii="Times New Roman" w:hAnsi="Times New Roman" w:cs="Times New Roman"/>
                <w:iCs/>
                <w:lang w:val="sr-Cyrl-RS"/>
              </w:rPr>
            </w:pPr>
          </w:p>
        </w:tc>
      </w:tr>
    </w:tbl>
    <w:p w14:paraId="1B3869FC" w14:textId="77777777" w:rsidR="00F55E35" w:rsidRPr="00654659" w:rsidRDefault="00F55E35" w:rsidP="00492BC9">
      <w:pPr>
        <w:jc w:val="both"/>
        <w:rPr>
          <w:rFonts w:ascii="Times New Roman" w:hAnsi="Times New Roman" w:cs="Times New Roman"/>
          <w:iCs/>
          <w:lang w:val="sr-Cyrl-RS"/>
        </w:rPr>
      </w:pPr>
    </w:p>
    <w:p w14:paraId="5C3E19A3" w14:textId="77777777" w:rsidR="007509E9" w:rsidRPr="00654659" w:rsidRDefault="007509E9" w:rsidP="007509E9">
      <w:pPr>
        <w:rPr>
          <w:rFonts w:ascii="Times New Roman" w:hAnsi="Times New Roman" w:cs="Times New Roman"/>
          <w:lang w:val="sr-Cyrl-RS"/>
        </w:rPr>
      </w:pPr>
    </w:p>
    <w:p w14:paraId="5B1D2AD2" w14:textId="78A4599A" w:rsidR="003E4D4F" w:rsidRPr="00654659" w:rsidRDefault="00F61D73">
      <w:pPr>
        <w:rPr>
          <w:rFonts w:ascii="Times New Roman" w:hAnsi="Times New Roman" w:cs="Times New Roman"/>
          <w:b/>
          <w:bCs/>
          <w:lang w:val="sr-Cyrl-RS"/>
        </w:rPr>
      </w:pPr>
      <w:r w:rsidRPr="00654659">
        <w:rPr>
          <w:rFonts w:ascii="Times New Roman" w:hAnsi="Times New Roman" w:cs="Times New Roman"/>
          <w:b/>
          <w:bCs/>
          <w:lang w:val="sr-Cyrl-RS"/>
        </w:rPr>
        <w:t>3. О постројењу и његовој околини</w:t>
      </w:r>
    </w:p>
    <w:p w14:paraId="155E95F3" w14:textId="77777777" w:rsidR="00F55E35" w:rsidRPr="00654659" w:rsidRDefault="00F55E35">
      <w:pPr>
        <w:rPr>
          <w:rFonts w:ascii="Times New Roman" w:hAnsi="Times New Roman" w:cs="Times New Roman"/>
          <w:b/>
          <w:bCs/>
          <w:lang w:val="sr-Cyrl-RS"/>
        </w:rPr>
      </w:pPr>
    </w:p>
    <w:p w14:paraId="59A0BAF2" w14:textId="7737BF6D" w:rsidR="008002B1" w:rsidRPr="00654659" w:rsidRDefault="008002B1" w:rsidP="00492BC9">
      <w:pPr>
        <w:jc w:val="both"/>
        <w:rPr>
          <w:rFonts w:ascii="Times New Roman" w:hAnsi="Times New Roman" w:cs="Times New Roman"/>
          <w:i/>
          <w:iCs/>
          <w:lang w:val="sr-Cyrl-RS"/>
        </w:rPr>
      </w:pPr>
      <w:r w:rsidRPr="00654659">
        <w:rPr>
          <w:rFonts w:ascii="Times New Roman" w:hAnsi="Times New Roman" w:cs="Times New Roman"/>
          <w:i/>
          <w:iCs/>
          <w:lang w:val="sr-Cyrl-RS"/>
        </w:rPr>
        <w:t>Навести све опште информације и податке о постројењу и његовој околини (назив, адреса, лице за контакт, власник земљишта на коме се планира активност, власник главн</w:t>
      </w:r>
      <w:r w:rsidR="000F3D23" w:rsidRPr="00654659">
        <w:rPr>
          <w:rFonts w:ascii="Times New Roman" w:hAnsi="Times New Roman" w:cs="Times New Roman"/>
          <w:i/>
          <w:iCs/>
          <w:lang w:val="sr-Cyrl-RS"/>
        </w:rPr>
        <w:t>е</w:t>
      </w:r>
      <w:r w:rsidRPr="00654659">
        <w:rPr>
          <w:rFonts w:ascii="Times New Roman" w:hAnsi="Times New Roman" w:cs="Times New Roman"/>
          <w:i/>
          <w:iCs/>
          <w:lang w:val="sr-Cyrl-RS"/>
        </w:rPr>
        <w:t xml:space="preserve"> и помоћних зграда и других објеката постројења, урбанистички услови, алтернативне локације ако постоје, околина која може бити погођена обављањем активности у случају могућих значајних утицаја на животну средину или удеса). </w:t>
      </w:r>
    </w:p>
    <w:p w14:paraId="524C1BAF" w14:textId="77777777" w:rsidR="0062432D" w:rsidRPr="00654659" w:rsidRDefault="0062432D">
      <w:pPr>
        <w:rPr>
          <w:rFonts w:ascii="Times New Roman" w:hAnsi="Times New Roman" w:cs="Times New Roman"/>
          <w:i/>
          <w:iCs/>
          <w:lang w:val="sr-Cyrl-RS"/>
        </w:rPr>
      </w:pPr>
    </w:p>
    <w:tbl>
      <w:tblPr>
        <w:tblStyle w:val="TableGrid"/>
        <w:tblW w:w="0" w:type="auto"/>
        <w:tblLook w:val="04A0" w:firstRow="1" w:lastRow="0" w:firstColumn="1" w:lastColumn="0" w:noHBand="0" w:noVBand="1"/>
      </w:tblPr>
      <w:tblGrid>
        <w:gridCol w:w="3179"/>
        <w:gridCol w:w="5837"/>
      </w:tblGrid>
      <w:tr w:rsidR="00413661" w:rsidRPr="00654659" w14:paraId="3E8D83DA" w14:textId="77777777" w:rsidTr="00413661">
        <w:tc>
          <w:tcPr>
            <w:tcW w:w="3227" w:type="dxa"/>
          </w:tcPr>
          <w:p w14:paraId="3C8DDE59" w14:textId="70CF5461" w:rsidR="00413661" w:rsidRPr="00654659" w:rsidRDefault="00413661" w:rsidP="00413661">
            <w:pPr>
              <w:jc w:val="both"/>
              <w:rPr>
                <w:rFonts w:ascii="Times New Roman" w:hAnsi="Times New Roman" w:cs="Times New Roman"/>
                <w:iCs/>
                <w:lang w:val="sr-Cyrl-RS"/>
              </w:rPr>
            </w:pPr>
            <w:r w:rsidRPr="00654659">
              <w:rPr>
                <w:rFonts w:ascii="Times New Roman" w:hAnsi="Times New Roman" w:cs="Times New Roman"/>
                <w:lang w:val="sr-Cyrl-RS"/>
              </w:rPr>
              <w:t>Назив постројења</w:t>
            </w:r>
          </w:p>
        </w:tc>
        <w:tc>
          <w:tcPr>
            <w:tcW w:w="6015" w:type="dxa"/>
          </w:tcPr>
          <w:p w14:paraId="2997C5D7" w14:textId="77777777" w:rsidR="00413661" w:rsidRPr="00654659" w:rsidRDefault="00413661" w:rsidP="00413661">
            <w:pPr>
              <w:jc w:val="both"/>
              <w:rPr>
                <w:rFonts w:ascii="Times New Roman" w:hAnsi="Times New Roman" w:cs="Times New Roman"/>
                <w:iCs/>
                <w:lang w:val="sr-Cyrl-RS"/>
              </w:rPr>
            </w:pPr>
          </w:p>
        </w:tc>
      </w:tr>
      <w:tr w:rsidR="00413661" w:rsidRPr="00654659" w14:paraId="552328C8" w14:textId="77777777" w:rsidTr="00413661">
        <w:tc>
          <w:tcPr>
            <w:tcW w:w="3227" w:type="dxa"/>
          </w:tcPr>
          <w:p w14:paraId="77089222" w14:textId="77777777" w:rsidR="00413661" w:rsidRPr="00654659" w:rsidRDefault="00413661" w:rsidP="00413661">
            <w:pPr>
              <w:jc w:val="both"/>
              <w:rPr>
                <w:rFonts w:ascii="Times New Roman" w:hAnsi="Times New Roman" w:cs="Times New Roman"/>
                <w:iCs/>
                <w:lang w:val="sr-Cyrl-RS"/>
              </w:rPr>
            </w:pPr>
            <w:r w:rsidRPr="00654659">
              <w:rPr>
                <w:rFonts w:ascii="Times New Roman" w:hAnsi="Times New Roman" w:cs="Times New Roman"/>
                <w:lang w:val="sr-Cyrl-RS"/>
              </w:rPr>
              <w:t>Адреса</w:t>
            </w:r>
          </w:p>
        </w:tc>
        <w:tc>
          <w:tcPr>
            <w:tcW w:w="6015" w:type="dxa"/>
          </w:tcPr>
          <w:p w14:paraId="1EDB10E0" w14:textId="77777777" w:rsidR="00413661" w:rsidRPr="00654659" w:rsidRDefault="00413661" w:rsidP="00413661">
            <w:pPr>
              <w:jc w:val="both"/>
              <w:rPr>
                <w:rFonts w:ascii="Times New Roman" w:hAnsi="Times New Roman" w:cs="Times New Roman"/>
                <w:iCs/>
                <w:lang w:val="sr-Cyrl-RS"/>
              </w:rPr>
            </w:pPr>
          </w:p>
        </w:tc>
      </w:tr>
      <w:tr w:rsidR="00413661" w:rsidRPr="00654659" w14:paraId="3D2049CB" w14:textId="77777777" w:rsidTr="00413661">
        <w:tc>
          <w:tcPr>
            <w:tcW w:w="3227" w:type="dxa"/>
          </w:tcPr>
          <w:p w14:paraId="40E05E77" w14:textId="40010CC5" w:rsidR="00413661" w:rsidRPr="00654659" w:rsidRDefault="00413661" w:rsidP="00413661">
            <w:pPr>
              <w:jc w:val="both"/>
              <w:rPr>
                <w:rFonts w:ascii="Times New Roman" w:hAnsi="Times New Roman" w:cs="Times New Roman"/>
                <w:iCs/>
                <w:lang w:val="sr-Cyrl-RS"/>
              </w:rPr>
            </w:pPr>
            <w:r w:rsidRPr="00654659">
              <w:rPr>
                <w:rFonts w:ascii="Times New Roman" w:hAnsi="Times New Roman" w:cs="Times New Roman"/>
                <w:lang w:val="sr-Cyrl-RS"/>
              </w:rPr>
              <w:t>Број телефона</w:t>
            </w:r>
          </w:p>
        </w:tc>
        <w:tc>
          <w:tcPr>
            <w:tcW w:w="6015" w:type="dxa"/>
          </w:tcPr>
          <w:p w14:paraId="7A94E4F3" w14:textId="77777777" w:rsidR="00413661" w:rsidRPr="00654659" w:rsidRDefault="00413661" w:rsidP="00413661">
            <w:pPr>
              <w:jc w:val="both"/>
              <w:rPr>
                <w:rFonts w:ascii="Times New Roman" w:hAnsi="Times New Roman" w:cs="Times New Roman"/>
                <w:iCs/>
                <w:lang w:val="sr-Cyrl-RS"/>
              </w:rPr>
            </w:pPr>
          </w:p>
        </w:tc>
      </w:tr>
      <w:tr w:rsidR="00413661" w:rsidRPr="00654659" w14:paraId="6E02DA9E" w14:textId="77777777" w:rsidTr="00413661">
        <w:tc>
          <w:tcPr>
            <w:tcW w:w="3227" w:type="dxa"/>
          </w:tcPr>
          <w:p w14:paraId="1ABBD2D4" w14:textId="77777777" w:rsidR="00413661" w:rsidRPr="00654659" w:rsidRDefault="00413661" w:rsidP="00413661">
            <w:pPr>
              <w:jc w:val="both"/>
              <w:rPr>
                <w:rFonts w:ascii="Times New Roman" w:hAnsi="Times New Roman" w:cs="Times New Roman"/>
                <w:iCs/>
                <w:lang w:val="sr-Cyrl-RS"/>
              </w:rPr>
            </w:pPr>
            <w:r w:rsidRPr="00654659">
              <w:rPr>
                <w:rFonts w:ascii="Times New Roman" w:hAnsi="Times New Roman" w:cs="Times New Roman"/>
                <w:lang w:val="sr-Cyrl-RS"/>
              </w:rPr>
              <w:t>E-mail</w:t>
            </w:r>
          </w:p>
        </w:tc>
        <w:tc>
          <w:tcPr>
            <w:tcW w:w="6015" w:type="dxa"/>
          </w:tcPr>
          <w:p w14:paraId="3293DFF0" w14:textId="77777777" w:rsidR="00413661" w:rsidRPr="00654659" w:rsidRDefault="00413661" w:rsidP="00413661">
            <w:pPr>
              <w:jc w:val="both"/>
              <w:rPr>
                <w:rFonts w:ascii="Times New Roman" w:hAnsi="Times New Roman" w:cs="Times New Roman"/>
                <w:iCs/>
                <w:lang w:val="sr-Cyrl-RS"/>
              </w:rPr>
            </w:pPr>
          </w:p>
        </w:tc>
      </w:tr>
      <w:tr w:rsidR="00413661" w:rsidRPr="00654659" w14:paraId="12940E16" w14:textId="77777777" w:rsidTr="00413661">
        <w:tc>
          <w:tcPr>
            <w:tcW w:w="3227" w:type="dxa"/>
          </w:tcPr>
          <w:p w14:paraId="361E0395" w14:textId="0353CAB2" w:rsidR="00413661" w:rsidRPr="00654659" w:rsidRDefault="003802B7" w:rsidP="00413661">
            <w:pPr>
              <w:jc w:val="both"/>
              <w:rPr>
                <w:rFonts w:ascii="Times New Roman" w:hAnsi="Times New Roman" w:cs="Times New Roman"/>
                <w:iCs/>
                <w:lang w:val="sr-Cyrl-RS"/>
              </w:rPr>
            </w:pPr>
            <w:r w:rsidRPr="00654659">
              <w:rPr>
                <w:rFonts w:ascii="Times New Roman" w:hAnsi="Times New Roman" w:cs="Times New Roman"/>
                <w:lang w:val="sr-Cyrl-RS"/>
              </w:rPr>
              <w:t>Одговорно л</w:t>
            </w:r>
            <w:r w:rsidR="00413661" w:rsidRPr="00654659">
              <w:rPr>
                <w:rFonts w:ascii="Times New Roman" w:hAnsi="Times New Roman" w:cs="Times New Roman"/>
                <w:lang w:val="sr-Cyrl-RS"/>
              </w:rPr>
              <w:t>ице и подаци за контакт</w:t>
            </w:r>
          </w:p>
        </w:tc>
        <w:tc>
          <w:tcPr>
            <w:tcW w:w="6015" w:type="dxa"/>
          </w:tcPr>
          <w:p w14:paraId="387C45F1" w14:textId="77777777" w:rsidR="00413661" w:rsidRPr="00654659" w:rsidRDefault="00413661" w:rsidP="00413661">
            <w:pPr>
              <w:jc w:val="both"/>
              <w:rPr>
                <w:rFonts w:ascii="Times New Roman" w:hAnsi="Times New Roman" w:cs="Times New Roman"/>
                <w:iCs/>
                <w:lang w:val="sr-Cyrl-RS"/>
              </w:rPr>
            </w:pPr>
          </w:p>
        </w:tc>
      </w:tr>
      <w:tr w:rsidR="00413661" w:rsidRPr="00654659" w14:paraId="09067F63" w14:textId="77777777" w:rsidTr="00413661">
        <w:tc>
          <w:tcPr>
            <w:tcW w:w="3227" w:type="dxa"/>
          </w:tcPr>
          <w:p w14:paraId="5C09C6DE" w14:textId="130E470B" w:rsidR="00413661" w:rsidRPr="00654659" w:rsidRDefault="00413661" w:rsidP="00413661">
            <w:pPr>
              <w:jc w:val="both"/>
              <w:rPr>
                <w:rFonts w:ascii="Times New Roman" w:hAnsi="Times New Roman" w:cs="Times New Roman"/>
                <w:lang w:val="sr-Cyrl-RS"/>
              </w:rPr>
            </w:pPr>
            <w:r w:rsidRPr="00654659">
              <w:rPr>
                <w:rFonts w:ascii="Times New Roman" w:hAnsi="Times New Roman" w:cs="Times New Roman"/>
                <w:lang w:val="sr-Cyrl-RS"/>
              </w:rPr>
              <w:t>Назив и адреса власника земљишта на коме се планира обављање активности</w:t>
            </w:r>
          </w:p>
        </w:tc>
        <w:tc>
          <w:tcPr>
            <w:tcW w:w="6015" w:type="dxa"/>
          </w:tcPr>
          <w:p w14:paraId="7E1F121B" w14:textId="77777777" w:rsidR="00413661" w:rsidRPr="00654659" w:rsidRDefault="00413661" w:rsidP="00413661">
            <w:pPr>
              <w:jc w:val="both"/>
              <w:rPr>
                <w:rFonts w:ascii="Times New Roman" w:hAnsi="Times New Roman" w:cs="Times New Roman"/>
                <w:iCs/>
                <w:lang w:val="sr-Cyrl-RS"/>
              </w:rPr>
            </w:pPr>
          </w:p>
        </w:tc>
      </w:tr>
      <w:tr w:rsidR="00413661" w:rsidRPr="00654659" w14:paraId="65A6F367" w14:textId="77777777" w:rsidTr="00413661">
        <w:tc>
          <w:tcPr>
            <w:tcW w:w="3227" w:type="dxa"/>
          </w:tcPr>
          <w:p w14:paraId="7B394E50" w14:textId="7EA2DB39" w:rsidR="00413661" w:rsidRPr="00654659" w:rsidRDefault="00413661" w:rsidP="003802B7">
            <w:pPr>
              <w:jc w:val="both"/>
              <w:rPr>
                <w:rFonts w:ascii="Times New Roman" w:hAnsi="Times New Roman" w:cs="Times New Roman"/>
                <w:lang w:val="sr-Cyrl-RS"/>
              </w:rPr>
            </w:pPr>
            <w:r w:rsidRPr="00654659">
              <w:rPr>
                <w:rFonts w:ascii="Times New Roman" w:hAnsi="Times New Roman" w:cs="Times New Roman"/>
                <w:lang w:val="sr-Cyrl-RS"/>
              </w:rPr>
              <w:t xml:space="preserve">Назив и адреса власника </w:t>
            </w:r>
            <w:r w:rsidR="003802B7" w:rsidRPr="00654659">
              <w:rPr>
                <w:rFonts w:ascii="Times New Roman" w:hAnsi="Times New Roman" w:cs="Times New Roman"/>
                <w:lang w:val="sr-Cyrl-RS"/>
              </w:rPr>
              <w:t>објеката на депонији</w:t>
            </w:r>
          </w:p>
        </w:tc>
        <w:tc>
          <w:tcPr>
            <w:tcW w:w="6015" w:type="dxa"/>
          </w:tcPr>
          <w:p w14:paraId="607E3AE9" w14:textId="77777777" w:rsidR="00413661" w:rsidRPr="00654659" w:rsidRDefault="00413661" w:rsidP="00413661">
            <w:pPr>
              <w:jc w:val="both"/>
              <w:rPr>
                <w:rFonts w:ascii="Times New Roman" w:hAnsi="Times New Roman" w:cs="Times New Roman"/>
                <w:iCs/>
                <w:lang w:val="sr-Cyrl-RS"/>
              </w:rPr>
            </w:pPr>
          </w:p>
        </w:tc>
      </w:tr>
      <w:tr w:rsidR="00413661" w:rsidRPr="00654659" w14:paraId="6CCC77AF" w14:textId="77777777" w:rsidTr="00413661">
        <w:tc>
          <w:tcPr>
            <w:tcW w:w="3227" w:type="dxa"/>
          </w:tcPr>
          <w:p w14:paraId="3B453A4A" w14:textId="492AA6A5" w:rsidR="00413661" w:rsidRPr="00654659" w:rsidRDefault="00413661" w:rsidP="00413661">
            <w:pPr>
              <w:jc w:val="both"/>
              <w:rPr>
                <w:rFonts w:ascii="Times New Roman" w:hAnsi="Times New Roman" w:cs="Times New Roman"/>
                <w:lang w:val="sr-Cyrl-RS"/>
              </w:rPr>
            </w:pPr>
            <w:r w:rsidRPr="00654659">
              <w:rPr>
                <w:rFonts w:ascii="Times New Roman" w:hAnsi="Times New Roman" w:cs="Times New Roman"/>
                <w:lang w:val="sr-Cyrl-RS"/>
              </w:rPr>
              <w:t>Информације о условима утврђеним урбанистичким и просторним планом</w:t>
            </w:r>
          </w:p>
        </w:tc>
        <w:tc>
          <w:tcPr>
            <w:tcW w:w="6015" w:type="dxa"/>
          </w:tcPr>
          <w:p w14:paraId="69DA0A5D" w14:textId="77777777" w:rsidR="00413661" w:rsidRPr="00654659" w:rsidRDefault="00413661" w:rsidP="00413661">
            <w:pPr>
              <w:jc w:val="both"/>
              <w:rPr>
                <w:rFonts w:ascii="Times New Roman" w:hAnsi="Times New Roman" w:cs="Times New Roman"/>
                <w:iCs/>
                <w:lang w:val="sr-Cyrl-RS"/>
              </w:rPr>
            </w:pPr>
          </w:p>
        </w:tc>
      </w:tr>
      <w:tr w:rsidR="00413661" w:rsidRPr="00654659" w14:paraId="7221A650" w14:textId="77777777" w:rsidTr="00413661">
        <w:tc>
          <w:tcPr>
            <w:tcW w:w="3227" w:type="dxa"/>
          </w:tcPr>
          <w:p w14:paraId="7B1875F9" w14:textId="5497C941" w:rsidR="00413661" w:rsidRPr="00654659" w:rsidRDefault="00413661" w:rsidP="00413661">
            <w:pPr>
              <w:jc w:val="both"/>
              <w:rPr>
                <w:rFonts w:ascii="Times New Roman" w:hAnsi="Times New Roman" w:cs="Times New Roman"/>
                <w:lang w:val="sr-Cyrl-RS"/>
              </w:rPr>
            </w:pPr>
            <w:r w:rsidRPr="00654659">
              <w:rPr>
                <w:rFonts w:ascii="Times New Roman" w:hAnsi="Times New Roman" w:cs="Times New Roman"/>
                <w:lang w:val="sr-Cyrl-RS"/>
              </w:rPr>
              <w:t>Информације о околини на коју може утицати обављање активности или удес</w:t>
            </w:r>
          </w:p>
        </w:tc>
        <w:tc>
          <w:tcPr>
            <w:tcW w:w="6015" w:type="dxa"/>
          </w:tcPr>
          <w:p w14:paraId="7472C5F8" w14:textId="77777777" w:rsidR="00413661" w:rsidRPr="00654659" w:rsidRDefault="00413661" w:rsidP="00413661">
            <w:pPr>
              <w:jc w:val="both"/>
              <w:rPr>
                <w:rFonts w:ascii="Times New Roman" w:hAnsi="Times New Roman" w:cs="Times New Roman"/>
                <w:iCs/>
                <w:lang w:val="sr-Cyrl-RS"/>
              </w:rPr>
            </w:pPr>
          </w:p>
        </w:tc>
      </w:tr>
    </w:tbl>
    <w:p w14:paraId="73181522" w14:textId="77777777" w:rsidR="00413661" w:rsidRDefault="00413661">
      <w:pPr>
        <w:rPr>
          <w:rFonts w:ascii="Times New Roman" w:hAnsi="Times New Roman" w:cs="Times New Roman"/>
          <w:lang w:val="en-GB"/>
        </w:rPr>
      </w:pPr>
    </w:p>
    <w:p w14:paraId="3694651E" w14:textId="77777777" w:rsidR="007F742D" w:rsidRPr="007F742D" w:rsidRDefault="007F742D">
      <w:pPr>
        <w:rPr>
          <w:rFonts w:ascii="Times New Roman" w:hAnsi="Times New Roman" w:cs="Times New Roman"/>
          <w:lang w:val="en-GB"/>
        </w:rPr>
      </w:pPr>
    </w:p>
    <w:p w14:paraId="08A8409E" w14:textId="48C12500" w:rsidR="0063357A" w:rsidRPr="00654659" w:rsidRDefault="00C914F1">
      <w:pPr>
        <w:rPr>
          <w:rFonts w:ascii="Times New Roman" w:hAnsi="Times New Roman" w:cs="Times New Roman"/>
          <w:b/>
          <w:bCs/>
          <w:lang w:val="sr-Cyrl-RS"/>
        </w:rPr>
      </w:pPr>
      <w:r w:rsidRPr="00654659">
        <w:rPr>
          <w:rFonts w:ascii="Times New Roman" w:hAnsi="Times New Roman" w:cs="Times New Roman"/>
          <w:b/>
          <w:bCs/>
          <w:lang w:val="sr-Cyrl-RS"/>
        </w:rPr>
        <w:t>4</w:t>
      </w:r>
      <w:r w:rsidR="0063357A" w:rsidRPr="00654659">
        <w:rPr>
          <w:rFonts w:ascii="Times New Roman" w:hAnsi="Times New Roman" w:cs="Times New Roman"/>
          <w:b/>
          <w:bCs/>
          <w:lang w:val="sr-Cyrl-RS"/>
        </w:rPr>
        <w:t xml:space="preserve">. Подаци о планској и </w:t>
      </w:r>
      <w:r w:rsidR="00991727" w:rsidRPr="00654659">
        <w:rPr>
          <w:rFonts w:ascii="Times New Roman" w:hAnsi="Times New Roman" w:cs="Times New Roman"/>
          <w:b/>
          <w:bCs/>
          <w:lang w:val="sr-Cyrl-RS"/>
        </w:rPr>
        <w:t xml:space="preserve">техничкој </w:t>
      </w:r>
      <w:r w:rsidR="0063357A" w:rsidRPr="00654659">
        <w:rPr>
          <w:rFonts w:ascii="Times New Roman" w:hAnsi="Times New Roman" w:cs="Times New Roman"/>
          <w:b/>
          <w:bCs/>
          <w:lang w:val="sr-Cyrl-RS"/>
        </w:rPr>
        <w:t xml:space="preserve"> документацији за постројење (дозволе, одобрења, сагласности)</w:t>
      </w:r>
    </w:p>
    <w:p w14:paraId="12667F83" w14:textId="77777777" w:rsidR="000F3D23" w:rsidRPr="00654659" w:rsidRDefault="000F3D23" w:rsidP="00492BC9">
      <w:pPr>
        <w:jc w:val="both"/>
        <w:rPr>
          <w:rFonts w:ascii="Times New Roman" w:hAnsi="Times New Roman" w:cs="Times New Roman"/>
          <w:i/>
          <w:iCs/>
          <w:lang w:val="sr-Cyrl-RS"/>
        </w:rPr>
      </w:pPr>
    </w:p>
    <w:p w14:paraId="0CEFF538" w14:textId="0C5E6985" w:rsidR="00AF03D8" w:rsidRPr="00654659" w:rsidRDefault="00AF03D8" w:rsidP="00492BC9">
      <w:pPr>
        <w:jc w:val="both"/>
        <w:rPr>
          <w:rFonts w:ascii="Times New Roman" w:hAnsi="Times New Roman" w:cs="Times New Roman"/>
          <w:i/>
          <w:iCs/>
          <w:lang w:val="sr-Cyrl-RS"/>
        </w:rPr>
      </w:pPr>
      <w:r w:rsidRPr="00654659">
        <w:rPr>
          <w:rFonts w:ascii="Times New Roman" w:hAnsi="Times New Roman" w:cs="Times New Roman"/>
          <w:i/>
          <w:iCs/>
          <w:lang w:val="sr-Cyrl-RS"/>
        </w:rPr>
        <w:t xml:space="preserve">Одељак </w:t>
      </w:r>
      <w:r w:rsidR="00324D69" w:rsidRPr="00654659">
        <w:rPr>
          <w:rFonts w:ascii="Times New Roman" w:hAnsi="Times New Roman" w:cs="Times New Roman"/>
          <w:i/>
          <w:iCs/>
          <w:lang w:val="sr-Cyrl-RS"/>
        </w:rPr>
        <w:t>4</w:t>
      </w:r>
      <w:r w:rsidRPr="00654659">
        <w:rPr>
          <w:rFonts w:ascii="Times New Roman" w:hAnsi="Times New Roman" w:cs="Times New Roman"/>
          <w:i/>
          <w:iCs/>
          <w:lang w:val="sr-Cyrl-RS"/>
        </w:rPr>
        <w:t xml:space="preserve">.1. до </w:t>
      </w:r>
      <w:r w:rsidR="00324D69" w:rsidRPr="00654659">
        <w:rPr>
          <w:rFonts w:ascii="Times New Roman" w:hAnsi="Times New Roman" w:cs="Times New Roman"/>
          <w:i/>
          <w:iCs/>
          <w:lang w:val="sr-Cyrl-RS"/>
        </w:rPr>
        <w:t>4</w:t>
      </w:r>
      <w:r w:rsidRPr="00654659">
        <w:rPr>
          <w:rFonts w:ascii="Times New Roman" w:hAnsi="Times New Roman" w:cs="Times New Roman"/>
          <w:i/>
          <w:iCs/>
          <w:lang w:val="sr-Cyrl-RS"/>
        </w:rPr>
        <w:t>.3. Навести податке о надлежним органима за планирање и изградњу и управља</w:t>
      </w:r>
      <w:r w:rsidR="00D03267">
        <w:rPr>
          <w:rFonts w:ascii="Times New Roman" w:hAnsi="Times New Roman" w:cs="Times New Roman"/>
          <w:i/>
          <w:iCs/>
          <w:lang w:val="sr-Cyrl-RS"/>
        </w:rPr>
        <w:t>ње водама; планским документима</w:t>
      </w:r>
      <w:r w:rsidRPr="00654659">
        <w:rPr>
          <w:rFonts w:ascii="Times New Roman" w:hAnsi="Times New Roman" w:cs="Times New Roman"/>
          <w:i/>
          <w:iCs/>
          <w:lang w:val="sr-Cyrl-RS"/>
        </w:rPr>
        <w:t>; пројекту и његовој укључености у просторно-развојни план; катастарски подаци о власништву над земљиштем и објектом; коришћењу вода; испуштању отпадних вода; постројењу за третман отпадних вода.</w:t>
      </w:r>
    </w:p>
    <w:p w14:paraId="6DCBBCED" w14:textId="77777777" w:rsidR="00C914F1" w:rsidRPr="00654659" w:rsidRDefault="00C914F1" w:rsidP="00AF03D8">
      <w:pPr>
        <w:rPr>
          <w:rFonts w:ascii="Times New Roman" w:hAnsi="Times New Roman" w:cs="Times New Roman"/>
          <w:i/>
          <w:iCs/>
          <w:lang w:val="sr-Cyrl-RS"/>
        </w:rPr>
      </w:pPr>
    </w:p>
    <w:p w14:paraId="225AF95D" w14:textId="1214FF4F" w:rsidR="00AF03D8" w:rsidRPr="00654659" w:rsidRDefault="00AF03D8" w:rsidP="00492BC9">
      <w:pPr>
        <w:jc w:val="both"/>
        <w:rPr>
          <w:rFonts w:ascii="Times New Roman" w:hAnsi="Times New Roman" w:cs="Times New Roman"/>
          <w:i/>
          <w:iCs/>
          <w:lang w:val="sr-Cyrl-RS"/>
        </w:rPr>
      </w:pPr>
      <w:r w:rsidRPr="00654659">
        <w:rPr>
          <w:rFonts w:ascii="Times New Roman" w:hAnsi="Times New Roman" w:cs="Times New Roman"/>
          <w:i/>
          <w:iCs/>
          <w:lang w:val="sr-Cyrl-RS"/>
        </w:rPr>
        <w:t>Прилажу се копије планских докумената, извод из катастра, скице, мапе, копије свих дозвола, одобрења и сагласности које се прибављају у поступку издавања одобрења за изградњу и пуштање у рад постројења</w:t>
      </w:r>
      <w:r w:rsidR="000F3D23" w:rsidRPr="00654659">
        <w:rPr>
          <w:rFonts w:ascii="Times New Roman" w:hAnsi="Times New Roman" w:cs="Times New Roman"/>
          <w:i/>
          <w:iCs/>
          <w:lang w:val="sr-Cyrl-RS"/>
        </w:rPr>
        <w:t>.</w:t>
      </w:r>
    </w:p>
    <w:p w14:paraId="0AC8899A" w14:textId="77777777" w:rsidR="00AF03D8" w:rsidRPr="00654659" w:rsidRDefault="00AF03D8">
      <w:pPr>
        <w:rPr>
          <w:rFonts w:ascii="Times New Roman" w:hAnsi="Times New Roman" w:cs="Times New Roman"/>
          <w:i/>
          <w:iCs/>
          <w:lang w:val="sr-Cyrl-RS"/>
        </w:rPr>
      </w:pPr>
    </w:p>
    <w:p w14:paraId="3A98470A" w14:textId="613DCC46" w:rsidR="0063357A" w:rsidRPr="00654659" w:rsidRDefault="00324D69" w:rsidP="00B62654">
      <w:pPr>
        <w:jc w:val="both"/>
        <w:rPr>
          <w:rFonts w:ascii="Times New Roman" w:hAnsi="Times New Roman" w:cs="Times New Roman"/>
          <w:lang w:val="sr-Cyrl-RS"/>
        </w:rPr>
      </w:pPr>
      <w:r w:rsidRPr="00654659">
        <w:rPr>
          <w:rFonts w:ascii="Times New Roman" w:hAnsi="Times New Roman" w:cs="Times New Roman"/>
          <w:lang w:val="sr-Cyrl-RS"/>
        </w:rPr>
        <w:t>4</w:t>
      </w:r>
      <w:r w:rsidR="0063357A" w:rsidRPr="00654659">
        <w:rPr>
          <w:rFonts w:ascii="Times New Roman" w:hAnsi="Times New Roman" w:cs="Times New Roman"/>
          <w:lang w:val="sr-Cyrl-RS"/>
        </w:rPr>
        <w:t xml:space="preserve">.1. Надлежни орган одговоран за планирање и изградњу </w:t>
      </w:r>
      <w:r w:rsidR="004A02A4" w:rsidRPr="00654659">
        <w:rPr>
          <w:rFonts w:ascii="Times New Roman" w:hAnsi="Times New Roman" w:cs="Times New Roman"/>
          <w:lang w:val="sr-Cyrl-RS"/>
        </w:rPr>
        <w:t>објек</w:t>
      </w:r>
      <w:r w:rsidR="00D03267">
        <w:rPr>
          <w:rFonts w:ascii="Times New Roman" w:hAnsi="Times New Roman" w:cs="Times New Roman"/>
          <w:lang w:val="sr-Cyrl-RS"/>
        </w:rPr>
        <w:t>а</w:t>
      </w:r>
      <w:r w:rsidR="004A02A4" w:rsidRPr="00654659">
        <w:rPr>
          <w:rFonts w:ascii="Times New Roman" w:hAnsi="Times New Roman" w:cs="Times New Roman"/>
          <w:lang w:val="sr-Cyrl-RS"/>
        </w:rPr>
        <w:t xml:space="preserve">та на територији </w:t>
      </w:r>
      <w:r w:rsidR="0063357A" w:rsidRPr="00654659">
        <w:rPr>
          <w:rFonts w:ascii="Times New Roman" w:hAnsi="Times New Roman" w:cs="Times New Roman"/>
          <w:lang w:val="sr-Cyrl-RS"/>
        </w:rPr>
        <w:t>на којој се активност одвија или ће се одвијати</w:t>
      </w:r>
    </w:p>
    <w:p w14:paraId="0DA5CD17" w14:textId="77777777" w:rsidR="000F3D23" w:rsidRPr="00654659" w:rsidRDefault="000F3D23">
      <w:pPr>
        <w:rPr>
          <w:rFonts w:ascii="Times New Roman" w:hAnsi="Times New Roman" w:cs="Times New Roman"/>
          <w:lang w:val="sr-Cyrl-RS"/>
        </w:rPr>
      </w:pPr>
    </w:p>
    <w:p w14:paraId="79C35302" w14:textId="3F842F33" w:rsidR="0063357A" w:rsidRPr="00654659" w:rsidRDefault="00324D69">
      <w:pPr>
        <w:rPr>
          <w:rFonts w:ascii="Times New Roman" w:hAnsi="Times New Roman" w:cs="Times New Roman"/>
          <w:lang w:val="sr-Cyrl-RS"/>
        </w:rPr>
      </w:pPr>
      <w:r w:rsidRPr="00654659">
        <w:rPr>
          <w:rFonts w:ascii="Times New Roman" w:hAnsi="Times New Roman" w:cs="Times New Roman"/>
          <w:lang w:val="sr-Cyrl-RS"/>
        </w:rPr>
        <w:t>4</w:t>
      </w:r>
      <w:r w:rsidR="0063357A" w:rsidRPr="00654659">
        <w:rPr>
          <w:rFonts w:ascii="Times New Roman" w:hAnsi="Times New Roman" w:cs="Times New Roman"/>
          <w:lang w:val="sr-Cyrl-RS"/>
        </w:rPr>
        <w:t>.1.1</w:t>
      </w:r>
      <w:r w:rsidR="00814CF8" w:rsidRPr="00654659">
        <w:rPr>
          <w:rFonts w:ascii="Times New Roman" w:hAnsi="Times New Roman" w:cs="Times New Roman"/>
          <w:lang w:val="sr-Cyrl-RS"/>
        </w:rPr>
        <w:tab/>
      </w:r>
      <w:r w:rsidR="0063357A" w:rsidRPr="00654659">
        <w:rPr>
          <w:rFonts w:ascii="Times New Roman" w:hAnsi="Times New Roman" w:cs="Times New Roman"/>
          <w:lang w:val="sr-Cyrl-RS"/>
        </w:rPr>
        <w:t>Назив надлежног органа</w:t>
      </w:r>
    </w:p>
    <w:p w14:paraId="2CB99697" w14:textId="77777777" w:rsidR="000F3D23" w:rsidRPr="00654659" w:rsidRDefault="000F3D23">
      <w:pPr>
        <w:rPr>
          <w:rFonts w:ascii="Times New Roman" w:hAnsi="Times New Roman" w:cs="Times New Roman"/>
          <w:lang w:val="sr-Cyrl-RS"/>
        </w:rPr>
      </w:pPr>
    </w:p>
    <w:p w14:paraId="385DAE62" w14:textId="3BA08D0D" w:rsidR="0063357A" w:rsidRPr="00654659" w:rsidRDefault="00324D69">
      <w:pPr>
        <w:rPr>
          <w:rFonts w:ascii="Times New Roman" w:hAnsi="Times New Roman" w:cs="Times New Roman"/>
          <w:lang w:val="sr-Cyrl-RS"/>
        </w:rPr>
      </w:pPr>
      <w:r w:rsidRPr="00654659">
        <w:rPr>
          <w:rFonts w:ascii="Times New Roman" w:hAnsi="Times New Roman" w:cs="Times New Roman"/>
          <w:lang w:val="sr-Cyrl-RS"/>
        </w:rPr>
        <w:t>4</w:t>
      </w:r>
      <w:r w:rsidR="0063357A" w:rsidRPr="00654659">
        <w:rPr>
          <w:rFonts w:ascii="Times New Roman" w:hAnsi="Times New Roman" w:cs="Times New Roman"/>
          <w:lang w:val="sr-Cyrl-RS"/>
        </w:rPr>
        <w:t>.1.2 Планск</w:t>
      </w:r>
      <w:r w:rsidR="000F16E2" w:rsidRPr="00654659">
        <w:rPr>
          <w:rFonts w:ascii="Times New Roman" w:hAnsi="Times New Roman" w:cs="Times New Roman"/>
          <w:lang w:val="sr-Cyrl-RS"/>
        </w:rPr>
        <w:t>а</w:t>
      </w:r>
      <w:r w:rsidR="0063357A" w:rsidRPr="00654659">
        <w:rPr>
          <w:rFonts w:ascii="Times New Roman" w:hAnsi="Times New Roman" w:cs="Times New Roman"/>
          <w:lang w:val="sr-Cyrl-RS"/>
        </w:rPr>
        <w:t xml:space="preserve"> документ</w:t>
      </w:r>
      <w:r w:rsidR="000F16E2" w:rsidRPr="00654659">
        <w:rPr>
          <w:rFonts w:ascii="Times New Roman" w:hAnsi="Times New Roman" w:cs="Times New Roman"/>
          <w:lang w:val="sr-Cyrl-RS"/>
        </w:rPr>
        <w:t>а (просторни</w:t>
      </w:r>
      <w:r w:rsidR="0063357A" w:rsidRPr="00654659">
        <w:rPr>
          <w:rFonts w:ascii="Times New Roman" w:hAnsi="Times New Roman" w:cs="Times New Roman"/>
          <w:lang w:val="sr-Cyrl-RS"/>
        </w:rPr>
        <w:t xml:space="preserve"> и урбанистички план</w:t>
      </w:r>
      <w:r w:rsidR="000F16E2" w:rsidRPr="00654659">
        <w:rPr>
          <w:rFonts w:ascii="Times New Roman" w:hAnsi="Times New Roman" w:cs="Times New Roman"/>
          <w:lang w:val="sr-Cyrl-RS"/>
        </w:rPr>
        <w:t>ови)</w:t>
      </w:r>
    </w:p>
    <w:p w14:paraId="490C00B7" w14:textId="4A933D5C" w:rsidR="00324D69" w:rsidRPr="00654659" w:rsidRDefault="00324D69">
      <w:pPr>
        <w:rPr>
          <w:rFonts w:ascii="Times New Roman" w:hAnsi="Times New Roman" w:cs="Times New Roman"/>
          <w:i/>
          <w:iCs/>
          <w:lang w:val="sr-Cyrl-RS"/>
        </w:rPr>
      </w:pPr>
      <w:r w:rsidRPr="00654659">
        <w:rPr>
          <w:rFonts w:ascii="Times New Roman" w:hAnsi="Times New Roman" w:cs="Times New Roman"/>
          <w:i/>
          <w:iCs/>
          <w:lang w:val="sr-Cyrl-RS"/>
        </w:rPr>
        <w:t>Навести назив Планског документа и годину усвајања.</w:t>
      </w:r>
    </w:p>
    <w:p w14:paraId="66D2F146" w14:textId="77777777" w:rsidR="000F3D23" w:rsidRPr="00654659" w:rsidRDefault="000F3D23">
      <w:pPr>
        <w:rPr>
          <w:rFonts w:ascii="Times New Roman" w:hAnsi="Times New Roman" w:cs="Times New Roman"/>
          <w:lang w:val="sr-Cyrl-RS"/>
        </w:rPr>
      </w:pPr>
    </w:p>
    <w:p w14:paraId="3F60FE01" w14:textId="1AC555EC" w:rsidR="0063357A" w:rsidRPr="00654659" w:rsidRDefault="00324D69" w:rsidP="00B62654">
      <w:pPr>
        <w:jc w:val="both"/>
        <w:rPr>
          <w:rFonts w:ascii="Times New Roman" w:hAnsi="Times New Roman" w:cs="Times New Roman"/>
          <w:lang w:val="sr-Cyrl-RS"/>
        </w:rPr>
      </w:pPr>
      <w:r w:rsidRPr="00654659">
        <w:rPr>
          <w:rFonts w:ascii="Times New Roman" w:hAnsi="Times New Roman" w:cs="Times New Roman"/>
          <w:lang w:val="sr-Cyrl-RS"/>
        </w:rPr>
        <w:t>4</w:t>
      </w:r>
      <w:r w:rsidR="0063357A" w:rsidRPr="00654659">
        <w:rPr>
          <w:rFonts w:ascii="Times New Roman" w:hAnsi="Times New Roman" w:cs="Times New Roman"/>
          <w:lang w:val="sr-Cyrl-RS"/>
        </w:rPr>
        <w:t>.1.3 Катастарски број парцеле са копијом плана издатом од надлежног органа</w:t>
      </w:r>
    </w:p>
    <w:p w14:paraId="457F0324" w14:textId="77777777" w:rsidR="000F3D23" w:rsidRPr="00654659" w:rsidRDefault="000F3D23">
      <w:pPr>
        <w:rPr>
          <w:rFonts w:ascii="Times New Roman" w:hAnsi="Times New Roman" w:cs="Times New Roman"/>
          <w:lang w:val="sr-Cyrl-RS"/>
        </w:rPr>
      </w:pPr>
    </w:p>
    <w:p w14:paraId="2C582821" w14:textId="195007BD" w:rsidR="0063357A" w:rsidRPr="00654659" w:rsidRDefault="00324D69" w:rsidP="00B62654">
      <w:pPr>
        <w:jc w:val="both"/>
        <w:rPr>
          <w:rFonts w:ascii="Times New Roman" w:hAnsi="Times New Roman" w:cs="Times New Roman"/>
          <w:lang w:val="sr-Cyrl-RS"/>
        </w:rPr>
      </w:pPr>
      <w:r w:rsidRPr="00654659">
        <w:rPr>
          <w:rFonts w:ascii="Times New Roman" w:hAnsi="Times New Roman" w:cs="Times New Roman"/>
          <w:lang w:val="sr-Cyrl-RS"/>
        </w:rPr>
        <w:t>4</w:t>
      </w:r>
      <w:r w:rsidR="0063357A" w:rsidRPr="00654659">
        <w:rPr>
          <w:rFonts w:ascii="Times New Roman" w:hAnsi="Times New Roman" w:cs="Times New Roman"/>
          <w:lang w:val="sr-Cyrl-RS"/>
        </w:rPr>
        <w:t>.1.</w:t>
      </w:r>
      <w:r w:rsidR="00224EDD" w:rsidRPr="00654659">
        <w:rPr>
          <w:rFonts w:ascii="Times New Roman" w:hAnsi="Times New Roman" w:cs="Times New Roman"/>
          <w:lang w:val="sr-Cyrl-RS"/>
        </w:rPr>
        <w:t>4</w:t>
      </w:r>
      <w:r w:rsidR="0063357A" w:rsidRPr="00654659">
        <w:rPr>
          <w:rFonts w:ascii="Times New Roman" w:hAnsi="Times New Roman" w:cs="Times New Roman"/>
          <w:lang w:val="sr-Cyrl-RS"/>
        </w:rPr>
        <w:t xml:space="preserve"> Доказ о праву коришћења земљишта, односно праву својине на објекту, односно праву коришћења на грађевинском земљишту</w:t>
      </w:r>
    </w:p>
    <w:p w14:paraId="34A84775" w14:textId="77777777" w:rsidR="000F3D23" w:rsidRPr="00654659" w:rsidRDefault="000F3D23" w:rsidP="00B62654">
      <w:pPr>
        <w:jc w:val="both"/>
        <w:rPr>
          <w:rFonts w:ascii="Times New Roman" w:hAnsi="Times New Roman" w:cs="Times New Roman"/>
          <w:lang w:val="sr-Cyrl-RS"/>
        </w:rPr>
      </w:pPr>
    </w:p>
    <w:p w14:paraId="2D1B7760" w14:textId="2E45933C" w:rsidR="0063357A" w:rsidRPr="00654659" w:rsidRDefault="00324D69">
      <w:pPr>
        <w:rPr>
          <w:rFonts w:ascii="Times New Roman" w:hAnsi="Times New Roman" w:cs="Times New Roman"/>
          <w:lang w:val="sr-Cyrl-RS"/>
        </w:rPr>
      </w:pPr>
      <w:r w:rsidRPr="00654659">
        <w:rPr>
          <w:rFonts w:ascii="Times New Roman" w:hAnsi="Times New Roman" w:cs="Times New Roman"/>
          <w:lang w:val="sr-Cyrl-RS"/>
        </w:rPr>
        <w:t>4</w:t>
      </w:r>
      <w:r w:rsidR="0063357A" w:rsidRPr="00654659">
        <w:rPr>
          <w:rFonts w:ascii="Times New Roman" w:hAnsi="Times New Roman" w:cs="Times New Roman"/>
          <w:lang w:val="sr-Cyrl-RS"/>
        </w:rPr>
        <w:t>.1.</w:t>
      </w:r>
      <w:r w:rsidRPr="00654659">
        <w:rPr>
          <w:rFonts w:ascii="Times New Roman" w:hAnsi="Times New Roman" w:cs="Times New Roman"/>
          <w:lang w:val="sr-Cyrl-RS"/>
        </w:rPr>
        <w:t>5</w:t>
      </w:r>
      <w:r w:rsidR="0063357A" w:rsidRPr="00654659">
        <w:rPr>
          <w:rFonts w:ascii="Times New Roman" w:hAnsi="Times New Roman" w:cs="Times New Roman"/>
          <w:lang w:val="sr-Cyrl-RS"/>
        </w:rPr>
        <w:t xml:space="preserve"> Одобрење за изградњу и употребна дозвола</w:t>
      </w:r>
    </w:p>
    <w:p w14:paraId="2A877E15" w14:textId="77777777" w:rsidR="00324D69" w:rsidRPr="00654659" w:rsidRDefault="00324D69">
      <w:pPr>
        <w:rPr>
          <w:rFonts w:ascii="Times New Roman" w:hAnsi="Times New Roman" w:cs="Times New Roman"/>
          <w:i/>
          <w:iCs/>
          <w:lang w:val="sr-Cyrl-RS"/>
        </w:rPr>
      </w:pPr>
    </w:p>
    <w:tbl>
      <w:tblPr>
        <w:tblStyle w:val="TableGrid"/>
        <w:tblW w:w="0" w:type="auto"/>
        <w:tblLook w:val="04A0" w:firstRow="1" w:lastRow="0" w:firstColumn="1" w:lastColumn="0" w:noHBand="0" w:noVBand="1"/>
      </w:tblPr>
      <w:tblGrid>
        <w:gridCol w:w="2139"/>
        <w:gridCol w:w="1765"/>
        <w:gridCol w:w="1698"/>
        <w:gridCol w:w="1697"/>
        <w:gridCol w:w="1717"/>
      </w:tblGrid>
      <w:tr w:rsidR="00240CAC" w:rsidRPr="00654659" w14:paraId="132CE7A7" w14:textId="77777777" w:rsidTr="007E333E">
        <w:tc>
          <w:tcPr>
            <w:tcW w:w="2146" w:type="dxa"/>
          </w:tcPr>
          <w:p w14:paraId="470AC770" w14:textId="61779BCE" w:rsidR="00324D69" w:rsidRPr="007F742D" w:rsidRDefault="00240CAC">
            <w:pPr>
              <w:rPr>
                <w:rFonts w:ascii="Times New Roman" w:hAnsi="Times New Roman" w:cs="Times New Roman"/>
                <w:bCs/>
                <w:lang w:val="sr-Cyrl-RS"/>
              </w:rPr>
            </w:pPr>
            <w:r w:rsidRPr="007F742D">
              <w:rPr>
                <w:rFonts w:ascii="Times New Roman" w:hAnsi="Times New Roman" w:cs="Times New Roman"/>
                <w:bCs/>
                <w:lang w:val="sr-Cyrl-RS"/>
              </w:rPr>
              <w:t>Објекат</w:t>
            </w:r>
            <w:r w:rsidR="001406FE" w:rsidRPr="007F742D">
              <w:rPr>
                <w:rFonts w:ascii="Times New Roman" w:hAnsi="Times New Roman" w:cs="Times New Roman"/>
                <w:bCs/>
                <w:lang w:val="sr-Cyrl-RS"/>
              </w:rPr>
              <w:t>/постројење</w:t>
            </w:r>
          </w:p>
        </w:tc>
        <w:tc>
          <w:tcPr>
            <w:tcW w:w="1792" w:type="dxa"/>
          </w:tcPr>
          <w:p w14:paraId="0391DFAB" w14:textId="2E2DE322" w:rsidR="00324D69" w:rsidRPr="007F742D" w:rsidRDefault="00240CAC">
            <w:pPr>
              <w:rPr>
                <w:rFonts w:ascii="Times New Roman" w:hAnsi="Times New Roman" w:cs="Times New Roman"/>
                <w:bCs/>
                <w:lang w:val="sr-Cyrl-RS"/>
              </w:rPr>
            </w:pPr>
            <w:r w:rsidRPr="007F742D">
              <w:rPr>
                <w:rFonts w:ascii="Times New Roman" w:hAnsi="Times New Roman" w:cs="Times New Roman"/>
                <w:bCs/>
                <w:lang w:val="sr-Cyrl-RS"/>
              </w:rPr>
              <w:t xml:space="preserve">Ознака објекта </w:t>
            </w:r>
            <w:r w:rsidRPr="007F742D">
              <w:rPr>
                <w:rFonts w:ascii="Times New Roman" w:hAnsi="Times New Roman" w:cs="Times New Roman"/>
                <w:bCs/>
                <w:i/>
                <w:iCs/>
                <w:lang w:val="sr-Cyrl-RS"/>
              </w:rPr>
              <w:t>(</w:t>
            </w:r>
            <w:r w:rsidR="005E48BA" w:rsidRPr="007F742D">
              <w:rPr>
                <w:rFonts w:ascii="Times New Roman" w:hAnsi="Times New Roman" w:cs="Times New Roman"/>
                <w:bCs/>
                <w:i/>
                <w:iCs/>
                <w:lang w:val="sr-Cyrl-RS"/>
              </w:rPr>
              <w:t>према</w:t>
            </w:r>
            <w:r w:rsidRPr="007F742D">
              <w:rPr>
                <w:rFonts w:ascii="Times New Roman" w:hAnsi="Times New Roman" w:cs="Times New Roman"/>
                <w:bCs/>
                <w:i/>
                <w:iCs/>
                <w:lang w:val="sr-Cyrl-RS"/>
              </w:rPr>
              <w:t xml:space="preserve"> ситуационом плану)</w:t>
            </w:r>
          </w:p>
        </w:tc>
        <w:tc>
          <w:tcPr>
            <w:tcW w:w="1765" w:type="dxa"/>
          </w:tcPr>
          <w:p w14:paraId="0E3E5DA5" w14:textId="622FCEAE" w:rsidR="00324D69" w:rsidRPr="007F742D" w:rsidRDefault="00240CAC">
            <w:pPr>
              <w:rPr>
                <w:rFonts w:ascii="Times New Roman" w:hAnsi="Times New Roman" w:cs="Times New Roman"/>
                <w:bCs/>
                <w:lang w:val="sr-Cyrl-RS"/>
              </w:rPr>
            </w:pPr>
            <w:r w:rsidRPr="007F742D">
              <w:rPr>
                <w:rFonts w:ascii="Times New Roman" w:hAnsi="Times New Roman" w:cs="Times New Roman"/>
                <w:bCs/>
                <w:lang w:val="sr-Cyrl-RS"/>
              </w:rPr>
              <w:t>Назив органа који је издао дозволу</w:t>
            </w:r>
          </w:p>
        </w:tc>
        <w:tc>
          <w:tcPr>
            <w:tcW w:w="1765" w:type="dxa"/>
          </w:tcPr>
          <w:p w14:paraId="099B311A" w14:textId="293623F4" w:rsidR="00324D69" w:rsidRPr="007F742D" w:rsidRDefault="00240CAC">
            <w:pPr>
              <w:rPr>
                <w:rFonts w:ascii="Times New Roman" w:hAnsi="Times New Roman" w:cs="Times New Roman"/>
                <w:bCs/>
                <w:lang w:val="sr-Cyrl-RS"/>
              </w:rPr>
            </w:pPr>
            <w:r w:rsidRPr="007F742D">
              <w:rPr>
                <w:rFonts w:ascii="Times New Roman" w:hAnsi="Times New Roman" w:cs="Times New Roman"/>
                <w:bCs/>
                <w:lang w:val="sr-Cyrl-RS"/>
              </w:rPr>
              <w:t>Назив и број дозволе</w:t>
            </w:r>
          </w:p>
        </w:tc>
        <w:tc>
          <w:tcPr>
            <w:tcW w:w="1774" w:type="dxa"/>
          </w:tcPr>
          <w:p w14:paraId="21B761BA" w14:textId="516A7627" w:rsidR="00324D69" w:rsidRPr="007F742D" w:rsidRDefault="00240CAC">
            <w:pPr>
              <w:rPr>
                <w:rFonts w:ascii="Times New Roman" w:hAnsi="Times New Roman" w:cs="Times New Roman"/>
                <w:bCs/>
                <w:lang w:val="sr-Cyrl-RS"/>
              </w:rPr>
            </w:pPr>
            <w:r w:rsidRPr="007F742D">
              <w:rPr>
                <w:rFonts w:ascii="Times New Roman" w:hAnsi="Times New Roman" w:cs="Times New Roman"/>
                <w:bCs/>
                <w:lang w:val="sr-Cyrl-RS"/>
              </w:rPr>
              <w:t>Датум издавања дозволе</w:t>
            </w:r>
          </w:p>
        </w:tc>
      </w:tr>
      <w:tr w:rsidR="00240CAC" w:rsidRPr="00654659" w14:paraId="0D018A13" w14:textId="77777777" w:rsidTr="007E333E">
        <w:tc>
          <w:tcPr>
            <w:tcW w:w="2146" w:type="dxa"/>
          </w:tcPr>
          <w:p w14:paraId="3CBFA54B" w14:textId="77777777" w:rsidR="00324D69" w:rsidRPr="00654659" w:rsidRDefault="00324D69">
            <w:pPr>
              <w:rPr>
                <w:rFonts w:ascii="Times New Roman" w:hAnsi="Times New Roman" w:cs="Times New Roman"/>
                <w:lang w:val="sr-Cyrl-RS"/>
              </w:rPr>
            </w:pPr>
          </w:p>
        </w:tc>
        <w:tc>
          <w:tcPr>
            <w:tcW w:w="1792" w:type="dxa"/>
          </w:tcPr>
          <w:p w14:paraId="1F350DDB" w14:textId="77777777" w:rsidR="00324D69" w:rsidRPr="00654659" w:rsidRDefault="00324D69">
            <w:pPr>
              <w:rPr>
                <w:rFonts w:ascii="Times New Roman" w:hAnsi="Times New Roman" w:cs="Times New Roman"/>
                <w:lang w:val="sr-Cyrl-RS"/>
              </w:rPr>
            </w:pPr>
          </w:p>
        </w:tc>
        <w:tc>
          <w:tcPr>
            <w:tcW w:w="1765" w:type="dxa"/>
          </w:tcPr>
          <w:p w14:paraId="51615BB5" w14:textId="77777777" w:rsidR="00324D69" w:rsidRPr="00654659" w:rsidRDefault="00324D69">
            <w:pPr>
              <w:rPr>
                <w:rFonts w:ascii="Times New Roman" w:hAnsi="Times New Roman" w:cs="Times New Roman"/>
                <w:lang w:val="sr-Cyrl-RS"/>
              </w:rPr>
            </w:pPr>
          </w:p>
        </w:tc>
        <w:tc>
          <w:tcPr>
            <w:tcW w:w="1765" w:type="dxa"/>
          </w:tcPr>
          <w:p w14:paraId="1F07FDBB" w14:textId="77777777" w:rsidR="00324D69" w:rsidRPr="00654659" w:rsidRDefault="00324D69">
            <w:pPr>
              <w:rPr>
                <w:rFonts w:ascii="Times New Roman" w:hAnsi="Times New Roman" w:cs="Times New Roman"/>
                <w:lang w:val="sr-Cyrl-RS"/>
              </w:rPr>
            </w:pPr>
          </w:p>
        </w:tc>
        <w:tc>
          <w:tcPr>
            <w:tcW w:w="1774" w:type="dxa"/>
          </w:tcPr>
          <w:p w14:paraId="109DB3A5" w14:textId="77777777" w:rsidR="00324D69" w:rsidRPr="00654659" w:rsidRDefault="00324D69">
            <w:pPr>
              <w:rPr>
                <w:rFonts w:ascii="Times New Roman" w:hAnsi="Times New Roman" w:cs="Times New Roman"/>
                <w:lang w:val="sr-Cyrl-RS"/>
              </w:rPr>
            </w:pPr>
          </w:p>
        </w:tc>
      </w:tr>
      <w:tr w:rsidR="00240CAC" w:rsidRPr="00654659" w14:paraId="51924355" w14:textId="77777777" w:rsidTr="007E333E">
        <w:tc>
          <w:tcPr>
            <w:tcW w:w="2146" w:type="dxa"/>
          </w:tcPr>
          <w:p w14:paraId="0F1AB92C" w14:textId="77777777" w:rsidR="00324D69" w:rsidRPr="00654659" w:rsidRDefault="00324D69">
            <w:pPr>
              <w:rPr>
                <w:rFonts w:ascii="Times New Roman" w:hAnsi="Times New Roman" w:cs="Times New Roman"/>
                <w:lang w:val="sr-Cyrl-RS"/>
              </w:rPr>
            </w:pPr>
          </w:p>
        </w:tc>
        <w:tc>
          <w:tcPr>
            <w:tcW w:w="1792" w:type="dxa"/>
          </w:tcPr>
          <w:p w14:paraId="0F3E7E4A" w14:textId="77777777" w:rsidR="00324D69" w:rsidRPr="00654659" w:rsidRDefault="00324D69">
            <w:pPr>
              <w:rPr>
                <w:rFonts w:ascii="Times New Roman" w:hAnsi="Times New Roman" w:cs="Times New Roman"/>
                <w:lang w:val="sr-Cyrl-RS"/>
              </w:rPr>
            </w:pPr>
          </w:p>
        </w:tc>
        <w:tc>
          <w:tcPr>
            <w:tcW w:w="1765" w:type="dxa"/>
          </w:tcPr>
          <w:p w14:paraId="6B7FA44A" w14:textId="77777777" w:rsidR="00324D69" w:rsidRPr="00654659" w:rsidRDefault="00324D69">
            <w:pPr>
              <w:rPr>
                <w:rFonts w:ascii="Times New Roman" w:hAnsi="Times New Roman" w:cs="Times New Roman"/>
                <w:lang w:val="sr-Cyrl-RS"/>
              </w:rPr>
            </w:pPr>
          </w:p>
        </w:tc>
        <w:tc>
          <w:tcPr>
            <w:tcW w:w="1765" w:type="dxa"/>
          </w:tcPr>
          <w:p w14:paraId="1ACE88B2" w14:textId="77777777" w:rsidR="00324D69" w:rsidRPr="00654659" w:rsidRDefault="00324D69">
            <w:pPr>
              <w:rPr>
                <w:rFonts w:ascii="Times New Roman" w:hAnsi="Times New Roman" w:cs="Times New Roman"/>
                <w:lang w:val="sr-Cyrl-RS"/>
              </w:rPr>
            </w:pPr>
          </w:p>
        </w:tc>
        <w:tc>
          <w:tcPr>
            <w:tcW w:w="1774" w:type="dxa"/>
          </w:tcPr>
          <w:p w14:paraId="005ED807" w14:textId="77777777" w:rsidR="00324D69" w:rsidRPr="00654659" w:rsidRDefault="00324D69">
            <w:pPr>
              <w:rPr>
                <w:rFonts w:ascii="Times New Roman" w:hAnsi="Times New Roman" w:cs="Times New Roman"/>
                <w:lang w:val="sr-Cyrl-RS"/>
              </w:rPr>
            </w:pPr>
          </w:p>
        </w:tc>
      </w:tr>
      <w:tr w:rsidR="00240CAC" w:rsidRPr="00654659" w14:paraId="19166EE8" w14:textId="77777777" w:rsidTr="007E333E">
        <w:tc>
          <w:tcPr>
            <w:tcW w:w="2146" w:type="dxa"/>
          </w:tcPr>
          <w:p w14:paraId="732DF5F5" w14:textId="77777777" w:rsidR="00324D69" w:rsidRPr="00654659" w:rsidRDefault="00324D69">
            <w:pPr>
              <w:rPr>
                <w:rFonts w:ascii="Times New Roman" w:hAnsi="Times New Roman" w:cs="Times New Roman"/>
                <w:lang w:val="sr-Cyrl-RS"/>
              </w:rPr>
            </w:pPr>
          </w:p>
        </w:tc>
        <w:tc>
          <w:tcPr>
            <w:tcW w:w="1792" w:type="dxa"/>
          </w:tcPr>
          <w:p w14:paraId="4541BDAD" w14:textId="77777777" w:rsidR="00324D69" w:rsidRPr="00654659" w:rsidRDefault="00324D69">
            <w:pPr>
              <w:rPr>
                <w:rFonts w:ascii="Times New Roman" w:hAnsi="Times New Roman" w:cs="Times New Roman"/>
                <w:lang w:val="sr-Cyrl-RS"/>
              </w:rPr>
            </w:pPr>
          </w:p>
        </w:tc>
        <w:tc>
          <w:tcPr>
            <w:tcW w:w="1765" w:type="dxa"/>
          </w:tcPr>
          <w:p w14:paraId="0616717D" w14:textId="77777777" w:rsidR="00324D69" w:rsidRPr="00654659" w:rsidRDefault="00324D69">
            <w:pPr>
              <w:rPr>
                <w:rFonts w:ascii="Times New Roman" w:hAnsi="Times New Roman" w:cs="Times New Roman"/>
                <w:lang w:val="sr-Cyrl-RS"/>
              </w:rPr>
            </w:pPr>
          </w:p>
        </w:tc>
        <w:tc>
          <w:tcPr>
            <w:tcW w:w="1765" w:type="dxa"/>
          </w:tcPr>
          <w:p w14:paraId="260C8182" w14:textId="77777777" w:rsidR="00324D69" w:rsidRPr="00654659" w:rsidRDefault="00324D69">
            <w:pPr>
              <w:rPr>
                <w:rFonts w:ascii="Times New Roman" w:hAnsi="Times New Roman" w:cs="Times New Roman"/>
                <w:lang w:val="sr-Cyrl-RS"/>
              </w:rPr>
            </w:pPr>
          </w:p>
        </w:tc>
        <w:tc>
          <w:tcPr>
            <w:tcW w:w="1774" w:type="dxa"/>
          </w:tcPr>
          <w:p w14:paraId="48D11B70" w14:textId="77777777" w:rsidR="00324D69" w:rsidRPr="00654659" w:rsidRDefault="00324D69">
            <w:pPr>
              <w:rPr>
                <w:rFonts w:ascii="Times New Roman" w:hAnsi="Times New Roman" w:cs="Times New Roman"/>
                <w:lang w:val="sr-Cyrl-RS"/>
              </w:rPr>
            </w:pPr>
          </w:p>
        </w:tc>
      </w:tr>
    </w:tbl>
    <w:p w14:paraId="155246DB" w14:textId="77777777" w:rsidR="00324D69" w:rsidRDefault="00324D69">
      <w:pPr>
        <w:rPr>
          <w:rFonts w:ascii="Times New Roman" w:hAnsi="Times New Roman" w:cs="Times New Roman"/>
          <w:i/>
          <w:iCs/>
          <w:lang w:val="sr-Cyrl-RS"/>
        </w:rPr>
      </w:pPr>
    </w:p>
    <w:p w14:paraId="5EBC9B73" w14:textId="19F37D6A" w:rsidR="00D03267" w:rsidRDefault="00D03267" w:rsidP="00D03267">
      <w:pPr>
        <w:jc w:val="both"/>
        <w:rPr>
          <w:rFonts w:ascii="Times New Roman" w:hAnsi="Times New Roman" w:cs="Times New Roman"/>
          <w:i/>
          <w:iCs/>
          <w:lang w:val="sr-Cyrl-RS"/>
        </w:rPr>
      </w:pPr>
      <w:r w:rsidRPr="00D03267">
        <w:rPr>
          <w:rFonts w:ascii="Times New Roman" w:hAnsi="Times New Roman" w:cs="Times New Roman"/>
          <w:i/>
          <w:iCs/>
          <w:lang w:val="sr-Cyrl-RS"/>
        </w:rPr>
        <w:t>У овом одељку наводе се подаци о свим издатим дозволама, односно одобрењима за: изградњу/пуштање у рад постројења, испуштање отпадних вода, рад постројења за третман отпадних вода. Такође, наводе се подаци о постројењу за третман отпадних вода другог оператера ако је са њим закључен уговор о третману отпадних вода и прилаже копија уговора.</w:t>
      </w:r>
    </w:p>
    <w:p w14:paraId="2D1F0820" w14:textId="77777777" w:rsidR="00D03267" w:rsidRPr="00654659" w:rsidRDefault="00D03267">
      <w:pPr>
        <w:rPr>
          <w:rFonts w:ascii="Times New Roman" w:hAnsi="Times New Roman" w:cs="Times New Roman"/>
          <w:i/>
          <w:iCs/>
          <w:lang w:val="sr-Cyrl-RS"/>
        </w:rPr>
      </w:pPr>
    </w:p>
    <w:p w14:paraId="152592D2" w14:textId="2BE4F375" w:rsidR="0063357A" w:rsidRPr="00654659" w:rsidRDefault="00324D69">
      <w:pPr>
        <w:rPr>
          <w:rFonts w:ascii="Times New Roman" w:hAnsi="Times New Roman" w:cs="Times New Roman"/>
          <w:lang w:val="sr-Cyrl-RS"/>
        </w:rPr>
      </w:pPr>
      <w:r w:rsidRPr="00654659">
        <w:rPr>
          <w:rFonts w:ascii="Times New Roman" w:hAnsi="Times New Roman" w:cs="Times New Roman"/>
          <w:lang w:val="sr-Cyrl-RS"/>
        </w:rPr>
        <w:t>4</w:t>
      </w:r>
      <w:r w:rsidR="0063357A" w:rsidRPr="00654659">
        <w:rPr>
          <w:rFonts w:ascii="Times New Roman" w:hAnsi="Times New Roman" w:cs="Times New Roman"/>
          <w:lang w:val="sr-Cyrl-RS"/>
        </w:rPr>
        <w:t>.2. Надлежни орган одговоран за управљање водама (заштиту и коришћење вода и заштиту од штетног дејства вода)</w:t>
      </w:r>
    </w:p>
    <w:p w14:paraId="60D86895" w14:textId="77777777" w:rsidR="00DA257A" w:rsidRPr="00654659" w:rsidRDefault="00DA257A">
      <w:pPr>
        <w:rPr>
          <w:rFonts w:ascii="Times New Roman" w:hAnsi="Times New Roman" w:cs="Times New Roman"/>
          <w:lang w:val="sr-Cyrl-RS"/>
        </w:rPr>
      </w:pPr>
    </w:p>
    <w:p w14:paraId="5EC15BD4" w14:textId="7FA49706" w:rsidR="0063357A" w:rsidRPr="00654659" w:rsidRDefault="00324D69">
      <w:pPr>
        <w:rPr>
          <w:rFonts w:ascii="Times New Roman" w:hAnsi="Times New Roman" w:cs="Times New Roman"/>
          <w:lang w:val="sr-Cyrl-RS"/>
        </w:rPr>
      </w:pPr>
      <w:r w:rsidRPr="00654659">
        <w:rPr>
          <w:rFonts w:ascii="Times New Roman" w:hAnsi="Times New Roman" w:cs="Times New Roman"/>
          <w:lang w:val="sr-Cyrl-RS"/>
        </w:rPr>
        <w:t>4</w:t>
      </w:r>
      <w:r w:rsidR="0063357A" w:rsidRPr="00654659">
        <w:rPr>
          <w:rFonts w:ascii="Times New Roman" w:hAnsi="Times New Roman" w:cs="Times New Roman"/>
          <w:lang w:val="sr-Cyrl-RS"/>
        </w:rPr>
        <w:t>.2.1</w:t>
      </w:r>
      <w:r w:rsidR="00814CF8" w:rsidRPr="00654659">
        <w:rPr>
          <w:rFonts w:ascii="Times New Roman" w:hAnsi="Times New Roman" w:cs="Times New Roman"/>
          <w:lang w:val="sr-Cyrl-RS"/>
        </w:rPr>
        <w:tab/>
      </w:r>
      <w:r w:rsidR="0063357A" w:rsidRPr="00654659">
        <w:rPr>
          <w:rFonts w:ascii="Times New Roman" w:hAnsi="Times New Roman" w:cs="Times New Roman"/>
          <w:lang w:val="sr-Cyrl-RS"/>
        </w:rPr>
        <w:t>Назив</w:t>
      </w:r>
      <w:r w:rsidR="00492BC9" w:rsidRPr="00654659">
        <w:rPr>
          <w:rFonts w:ascii="Times New Roman" w:hAnsi="Times New Roman" w:cs="Times New Roman"/>
          <w:lang w:val="sr-Cyrl-RS"/>
        </w:rPr>
        <w:t xml:space="preserve"> надлежног органа</w:t>
      </w:r>
    </w:p>
    <w:p w14:paraId="69310E05" w14:textId="77777777" w:rsidR="00DA257A" w:rsidRPr="00654659" w:rsidRDefault="00DA257A">
      <w:pPr>
        <w:rPr>
          <w:rFonts w:ascii="Times New Roman" w:hAnsi="Times New Roman" w:cs="Times New Roman"/>
          <w:lang w:val="sr-Cyrl-RS"/>
        </w:rPr>
      </w:pPr>
    </w:p>
    <w:p w14:paraId="17065EC4" w14:textId="15CA5AA6" w:rsidR="004F719A" w:rsidRPr="00654659" w:rsidRDefault="00324D69" w:rsidP="00E7483A">
      <w:pPr>
        <w:rPr>
          <w:rFonts w:ascii="Times New Roman" w:hAnsi="Times New Roman" w:cs="Times New Roman"/>
          <w:lang w:val="sr-Cyrl-RS"/>
        </w:rPr>
      </w:pPr>
      <w:r w:rsidRPr="00654659">
        <w:rPr>
          <w:rFonts w:ascii="Times New Roman" w:hAnsi="Times New Roman" w:cs="Times New Roman"/>
          <w:lang w:val="sr-Cyrl-RS"/>
        </w:rPr>
        <w:t>4</w:t>
      </w:r>
      <w:r w:rsidR="0063357A" w:rsidRPr="00654659">
        <w:rPr>
          <w:rFonts w:ascii="Times New Roman" w:hAnsi="Times New Roman" w:cs="Times New Roman"/>
          <w:lang w:val="sr-Cyrl-RS"/>
        </w:rPr>
        <w:t>.2.2</w:t>
      </w:r>
      <w:r w:rsidR="00814CF8" w:rsidRPr="00654659">
        <w:rPr>
          <w:rFonts w:ascii="Times New Roman" w:hAnsi="Times New Roman" w:cs="Times New Roman"/>
          <w:lang w:val="sr-Cyrl-RS"/>
        </w:rPr>
        <w:tab/>
      </w:r>
      <w:r w:rsidR="0063357A" w:rsidRPr="00654659">
        <w:rPr>
          <w:rFonts w:ascii="Times New Roman" w:hAnsi="Times New Roman" w:cs="Times New Roman"/>
          <w:lang w:val="sr-Cyrl-RS"/>
        </w:rPr>
        <w:t xml:space="preserve">Подаци из </w:t>
      </w:r>
      <w:r w:rsidR="00E515A4" w:rsidRPr="00654659">
        <w:rPr>
          <w:rFonts w:ascii="Times New Roman" w:hAnsi="Times New Roman" w:cs="Times New Roman"/>
          <w:lang w:val="sr-Cyrl-RS"/>
        </w:rPr>
        <w:t xml:space="preserve">водне дозволе </w:t>
      </w:r>
    </w:p>
    <w:p w14:paraId="5719C1F1" w14:textId="77777777" w:rsidR="00F0231B" w:rsidRPr="00654659" w:rsidRDefault="00F0231B">
      <w:pPr>
        <w:rPr>
          <w:rFonts w:ascii="Times New Roman" w:hAnsi="Times New Roman" w:cs="Times New Roman"/>
          <w:lang w:val="sr-Cyrl-RS"/>
        </w:rPr>
      </w:pPr>
    </w:p>
    <w:p w14:paraId="70092FA1" w14:textId="0F0455F8" w:rsidR="006A3B67" w:rsidRPr="00654659" w:rsidRDefault="00F0231B" w:rsidP="00F0231B">
      <w:pPr>
        <w:jc w:val="both"/>
        <w:rPr>
          <w:rFonts w:ascii="Times New Roman" w:hAnsi="Times New Roman" w:cs="Times New Roman"/>
          <w:lang w:val="sr-Cyrl-RS"/>
        </w:rPr>
      </w:pPr>
      <w:r w:rsidRPr="00654659">
        <w:rPr>
          <w:rFonts w:ascii="Times New Roman" w:hAnsi="Times New Roman" w:cs="Times New Roman"/>
          <w:lang w:val="sr-Cyrl-RS"/>
        </w:rPr>
        <w:t>4.2.</w:t>
      </w:r>
      <w:r w:rsidR="00A23AFD" w:rsidRPr="00654659">
        <w:rPr>
          <w:rFonts w:ascii="Times New Roman" w:hAnsi="Times New Roman" w:cs="Times New Roman"/>
          <w:lang w:val="sr-Cyrl-RS"/>
        </w:rPr>
        <w:t>3</w:t>
      </w:r>
      <w:r w:rsidRPr="00654659">
        <w:rPr>
          <w:rFonts w:ascii="Times New Roman" w:hAnsi="Times New Roman" w:cs="Times New Roman"/>
          <w:lang w:val="sr-Cyrl-RS"/>
        </w:rPr>
        <w:t xml:space="preserve"> </w:t>
      </w:r>
      <w:r w:rsidR="006A3B67" w:rsidRPr="00654659">
        <w:rPr>
          <w:rFonts w:ascii="Times New Roman" w:hAnsi="Times New Roman" w:cs="Times New Roman"/>
          <w:lang w:val="sr-Cyrl-RS"/>
        </w:rPr>
        <w:t>Ако подносилац захтева за издавање дозволе планира да отпадне воде одводи у друго постројење на третман, потребно је навести податке, и то:</w:t>
      </w:r>
    </w:p>
    <w:tbl>
      <w:tblPr>
        <w:tblStyle w:val="TableGrid"/>
        <w:tblW w:w="0" w:type="auto"/>
        <w:tblLook w:val="04A0" w:firstRow="1" w:lastRow="0" w:firstColumn="1" w:lastColumn="0" w:noHBand="0" w:noVBand="1"/>
      </w:tblPr>
      <w:tblGrid>
        <w:gridCol w:w="3170"/>
        <w:gridCol w:w="5846"/>
      </w:tblGrid>
      <w:tr w:rsidR="00BD3EEA" w:rsidRPr="00654659" w14:paraId="5F03009D" w14:textId="77777777" w:rsidTr="00D03267">
        <w:tc>
          <w:tcPr>
            <w:tcW w:w="3227" w:type="dxa"/>
          </w:tcPr>
          <w:p w14:paraId="4BFC3F8C" w14:textId="7A519250" w:rsidR="00BD3EEA" w:rsidRPr="00654659" w:rsidRDefault="00BD3EEA" w:rsidP="00D03267">
            <w:pPr>
              <w:jc w:val="both"/>
              <w:rPr>
                <w:rFonts w:ascii="Times New Roman" w:hAnsi="Times New Roman" w:cs="Times New Roman"/>
                <w:iCs/>
                <w:lang w:val="sr-Cyrl-RS"/>
              </w:rPr>
            </w:pPr>
            <w:r w:rsidRPr="00654659">
              <w:rPr>
                <w:rFonts w:ascii="Times New Roman" w:hAnsi="Times New Roman" w:cs="Times New Roman"/>
                <w:lang w:val="sr-Cyrl-RS"/>
              </w:rPr>
              <w:t>Назив постројења који прима отпадне воде на третман</w:t>
            </w:r>
          </w:p>
        </w:tc>
        <w:tc>
          <w:tcPr>
            <w:tcW w:w="6015" w:type="dxa"/>
          </w:tcPr>
          <w:p w14:paraId="271EADEC" w14:textId="77777777" w:rsidR="00BD3EEA" w:rsidRPr="00654659" w:rsidRDefault="00BD3EEA" w:rsidP="00D03267">
            <w:pPr>
              <w:jc w:val="both"/>
              <w:rPr>
                <w:rFonts w:ascii="Times New Roman" w:hAnsi="Times New Roman" w:cs="Times New Roman"/>
                <w:iCs/>
                <w:lang w:val="sr-Cyrl-RS"/>
              </w:rPr>
            </w:pPr>
          </w:p>
        </w:tc>
      </w:tr>
      <w:tr w:rsidR="00BD3EEA" w:rsidRPr="00654659" w14:paraId="64D9AB48" w14:textId="77777777" w:rsidTr="00D03267">
        <w:tc>
          <w:tcPr>
            <w:tcW w:w="3227" w:type="dxa"/>
          </w:tcPr>
          <w:p w14:paraId="113B64A0" w14:textId="77777777" w:rsidR="00BD3EEA" w:rsidRPr="00654659" w:rsidRDefault="00BD3EEA" w:rsidP="00D03267">
            <w:pPr>
              <w:jc w:val="both"/>
              <w:rPr>
                <w:rFonts w:ascii="Times New Roman" w:hAnsi="Times New Roman" w:cs="Times New Roman"/>
                <w:iCs/>
                <w:lang w:val="sr-Cyrl-RS"/>
              </w:rPr>
            </w:pPr>
            <w:r w:rsidRPr="00654659">
              <w:rPr>
                <w:rFonts w:ascii="Times New Roman" w:hAnsi="Times New Roman" w:cs="Times New Roman"/>
                <w:lang w:val="sr-Cyrl-RS"/>
              </w:rPr>
              <w:t>Адреса</w:t>
            </w:r>
          </w:p>
        </w:tc>
        <w:tc>
          <w:tcPr>
            <w:tcW w:w="6015" w:type="dxa"/>
          </w:tcPr>
          <w:p w14:paraId="2E8FFC95" w14:textId="77777777" w:rsidR="00BD3EEA" w:rsidRPr="00654659" w:rsidRDefault="00BD3EEA" w:rsidP="00D03267">
            <w:pPr>
              <w:jc w:val="both"/>
              <w:rPr>
                <w:rFonts w:ascii="Times New Roman" w:hAnsi="Times New Roman" w:cs="Times New Roman"/>
                <w:iCs/>
                <w:lang w:val="sr-Cyrl-RS"/>
              </w:rPr>
            </w:pPr>
          </w:p>
        </w:tc>
      </w:tr>
      <w:tr w:rsidR="00BD3EEA" w:rsidRPr="00654659" w14:paraId="48B235B4" w14:textId="77777777" w:rsidTr="00D03267">
        <w:tc>
          <w:tcPr>
            <w:tcW w:w="3227" w:type="dxa"/>
          </w:tcPr>
          <w:p w14:paraId="0D8CCA1E" w14:textId="77777777" w:rsidR="00BD3EEA" w:rsidRPr="00654659" w:rsidRDefault="00BD3EEA" w:rsidP="00D03267">
            <w:pPr>
              <w:jc w:val="both"/>
              <w:rPr>
                <w:rFonts w:ascii="Times New Roman" w:hAnsi="Times New Roman" w:cs="Times New Roman"/>
                <w:iCs/>
                <w:lang w:val="sr-Cyrl-RS"/>
              </w:rPr>
            </w:pPr>
            <w:r w:rsidRPr="00654659">
              <w:rPr>
                <w:rFonts w:ascii="Times New Roman" w:hAnsi="Times New Roman" w:cs="Times New Roman"/>
                <w:lang w:val="sr-Cyrl-RS"/>
              </w:rPr>
              <w:t>Број телефона</w:t>
            </w:r>
          </w:p>
        </w:tc>
        <w:tc>
          <w:tcPr>
            <w:tcW w:w="6015" w:type="dxa"/>
          </w:tcPr>
          <w:p w14:paraId="6D329605" w14:textId="77777777" w:rsidR="00BD3EEA" w:rsidRPr="00654659" w:rsidRDefault="00BD3EEA" w:rsidP="00D03267">
            <w:pPr>
              <w:jc w:val="both"/>
              <w:rPr>
                <w:rFonts w:ascii="Times New Roman" w:hAnsi="Times New Roman" w:cs="Times New Roman"/>
                <w:iCs/>
                <w:lang w:val="sr-Cyrl-RS"/>
              </w:rPr>
            </w:pPr>
          </w:p>
        </w:tc>
      </w:tr>
      <w:tr w:rsidR="00BD3EEA" w:rsidRPr="00654659" w14:paraId="6E249357" w14:textId="77777777" w:rsidTr="00D03267">
        <w:tc>
          <w:tcPr>
            <w:tcW w:w="3227" w:type="dxa"/>
          </w:tcPr>
          <w:p w14:paraId="77C305D7" w14:textId="77777777" w:rsidR="00BD3EEA" w:rsidRPr="00654659" w:rsidRDefault="00BD3EEA" w:rsidP="00D03267">
            <w:pPr>
              <w:jc w:val="both"/>
              <w:rPr>
                <w:rFonts w:ascii="Times New Roman" w:hAnsi="Times New Roman" w:cs="Times New Roman"/>
                <w:iCs/>
                <w:lang w:val="sr-Cyrl-RS"/>
              </w:rPr>
            </w:pPr>
            <w:r w:rsidRPr="00654659">
              <w:rPr>
                <w:rFonts w:ascii="Times New Roman" w:hAnsi="Times New Roman" w:cs="Times New Roman"/>
                <w:lang w:val="sr-Cyrl-RS"/>
              </w:rPr>
              <w:t>E-mail</w:t>
            </w:r>
          </w:p>
        </w:tc>
        <w:tc>
          <w:tcPr>
            <w:tcW w:w="6015" w:type="dxa"/>
          </w:tcPr>
          <w:p w14:paraId="0FC405F0" w14:textId="77777777" w:rsidR="00BD3EEA" w:rsidRPr="00654659" w:rsidRDefault="00BD3EEA" w:rsidP="00D03267">
            <w:pPr>
              <w:jc w:val="both"/>
              <w:rPr>
                <w:rFonts w:ascii="Times New Roman" w:hAnsi="Times New Roman" w:cs="Times New Roman"/>
                <w:iCs/>
                <w:lang w:val="sr-Cyrl-RS"/>
              </w:rPr>
            </w:pPr>
          </w:p>
        </w:tc>
      </w:tr>
    </w:tbl>
    <w:p w14:paraId="14E1DA00" w14:textId="77777777" w:rsidR="00F0231B" w:rsidRPr="007F742D" w:rsidRDefault="00F0231B" w:rsidP="007F742D">
      <w:pPr>
        <w:rPr>
          <w:rFonts w:ascii="Times New Roman" w:hAnsi="Times New Roman" w:cs="Times New Roman"/>
          <w:lang w:val="en-GB"/>
        </w:rPr>
      </w:pPr>
    </w:p>
    <w:p w14:paraId="6F8884F8" w14:textId="2BAFAE06" w:rsidR="006A3B67" w:rsidRPr="00654659" w:rsidRDefault="00324D69" w:rsidP="00B62654">
      <w:pPr>
        <w:jc w:val="both"/>
        <w:rPr>
          <w:rFonts w:ascii="Times New Roman" w:hAnsi="Times New Roman" w:cs="Times New Roman"/>
          <w:lang w:val="sr-Cyrl-RS"/>
        </w:rPr>
      </w:pPr>
      <w:r w:rsidRPr="00654659">
        <w:rPr>
          <w:rFonts w:ascii="Times New Roman" w:hAnsi="Times New Roman" w:cs="Times New Roman"/>
          <w:lang w:val="sr-Cyrl-RS"/>
        </w:rPr>
        <w:t>4</w:t>
      </w:r>
      <w:r w:rsidR="006A3B67" w:rsidRPr="00654659">
        <w:rPr>
          <w:rFonts w:ascii="Times New Roman" w:hAnsi="Times New Roman" w:cs="Times New Roman"/>
          <w:lang w:val="sr-Cyrl-RS"/>
        </w:rPr>
        <w:t>.2.</w:t>
      </w:r>
      <w:r w:rsidR="0010492E" w:rsidRPr="00654659">
        <w:rPr>
          <w:rFonts w:ascii="Times New Roman" w:hAnsi="Times New Roman" w:cs="Times New Roman"/>
          <w:lang w:val="sr-Cyrl-RS"/>
        </w:rPr>
        <w:t>4</w:t>
      </w:r>
      <w:r w:rsidR="00814CF8" w:rsidRPr="00654659">
        <w:rPr>
          <w:rFonts w:ascii="Times New Roman" w:hAnsi="Times New Roman" w:cs="Times New Roman"/>
          <w:lang w:val="sr-Cyrl-RS"/>
        </w:rPr>
        <w:tab/>
      </w:r>
      <w:r w:rsidR="006A3B67" w:rsidRPr="00654659">
        <w:rPr>
          <w:rFonts w:ascii="Times New Roman" w:hAnsi="Times New Roman" w:cs="Times New Roman"/>
          <w:lang w:val="sr-Cyrl-RS"/>
        </w:rPr>
        <w:t>Подаци из уговора закљученог између подносиоца захтева и оператера постројења за третман отпадних вода</w:t>
      </w:r>
    </w:p>
    <w:p w14:paraId="2AB8253D" w14:textId="77777777" w:rsidR="00D96DA4" w:rsidRDefault="00D96DA4">
      <w:pPr>
        <w:rPr>
          <w:rFonts w:ascii="Times New Roman" w:hAnsi="Times New Roman" w:cs="Times New Roman"/>
          <w:lang w:val="en-GB"/>
        </w:rPr>
      </w:pPr>
    </w:p>
    <w:p w14:paraId="75F80131" w14:textId="77777777" w:rsidR="007F742D" w:rsidRPr="007F742D" w:rsidRDefault="007F742D">
      <w:pPr>
        <w:rPr>
          <w:rFonts w:ascii="Times New Roman" w:hAnsi="Times New Roman" w:cs="Times New Roman"/>
          <w:lang w:val="en-GB"/>
        </w:rPr>
      </w:pPr>
    </w:p>
    <w:p w14:paraId="0D53F212" w14:textId="26251700" w:rsidR="00A8025C" w:rsidRPr="00654659" w:rsidRDefault="00240CAC">
      <w:pPr>
        <w:rPr>
          <w:rFonts w:ascii="Times New Roman" w:hAnsi="Times New Roman" w:cs="Times New Roman"/>
          <w:b/>
          <w:bCs/>
          <w:lang w:val="sr-Cyrl-RS"/>
        </w:rPr>
      </w:pPr>
      <w:r w:rsidRPr="00654659">
        <w:rPr>
          <w:rFonts w:ascii="Times New Roman" w:hAnsi="Times New Roman" w:cs="Times New Roman"/>
          <w:b/>
          <w:bCs/>
          <w:lang w:val="sr-Cyrl-RS"/>
        </w:rPr>
        <w:t>5</w:t>
      </w:r>
      <w:r w:rsidR="00A8025C" w:rsidRPr="00654659">
        <w:rPr>
          <w:rFonts w:ascii="Times New Roman" w:hAnsi="Times New Roman" w:cs="Times New Roman"/>
          <w:b/>
          <w:bCs/>
          <w:lang w:val="sr-Cyrl-RS"/>
        </w:rPr>
        <w:t xml:space="preserve">. </w:t>
      </w:r>
      <w:r w:rsidR="00383549" w:rsidRPr="00654659">
        <w:rPr>
          <w:rFonts w:ascii="Times New Roman" w:hAnsi="Times New Roman" w:cs="Times New Roman"/>
          <w:b/>
          <w:bCs/>
          <w:lang w:val="sr-Cyrl-RS"/>
        </w:rPr>
        <w:t>Особље и инвестициони трошкови</w:t>
      </w:r>
    </w:p>
    <w:p w14:paraId="1ACAE88A" w14:textId="77777777" w:rsidR="00F0231B" w:rsidRPr="00654659" w:rsidRDefault="00F0231B">
      <w:pPr>
        <w:rPr>
          <w:rFonts w:ascii="Times New Roman" w:hAnsi="Times New Roman" w:cs="Times New Roman"/>
          <w:b/>
          <w:bCs/>
          <w:lang w:val="sr-Cyrl-RS"/>
        </w:rPr>
      </w:pPr>
    </w:p>
    <w:p w14:paraId="2D30BC80" w14:textId="41BC4581" w:rsidR="007F742D" w:rsidRDefault="00240CAC" w:rsidP="007F742D">
      <w:pPr>
        <w:rPr>
          <w:rFonts w:ascii="Times New Roman" w:hAnsi="Times New Roman" w:cs="Times New Roman"/>
          <w:lang w:val="en-GB"/>
        </w:rPr>
      </w:pPr>
      <w:r w:rsidRPr="00654659">
        <w:rPr>
          <w:rFonts w:ascii="Times New Roman" w:hAnsi="Times New Roman" w:cs="Times New Roman"/>
          <w:lang w:val="sr-Cyrl-RS"/>
        </w:rPr>
        <w:t>5</w:t>
      </w:r>
      <w:r w:rsidR="00383549" w:rsidRPr="00654659">
        <w:rPr>
          <w:rFonts w:ascii="Times New Roman" w:hAnsi="Times New Roman" w:cs="Times New Roman"/>
          <w:lang w:val="sr-Cyrl-RS"/>
        </w:rPr>
        <w:t>.1 Број запослених у постојећим објектима</w:t>
      </w:r>
    </w:p>
    <w:p w14:paraId="6EC338E2" w14:textId="77777777" w:rsidR="007F742D" w:rsidRPr="007F742D" w:rsidRDefault="007F742D" w:rsidP="007F742D">
      <w:pPr>
        <w:rPr>
          <w:rFonts w:ascii="Times New Roman" w:hAnsi="Times New Roman" w:cs="Times New Roman"/>
          <w:lang w:val="en-GB"/>
        </w:rPr>
      </w:pPr>
    </w:p>
    <w:p w14:paraId="4F2C9F44" w14:textId="5FAB9FFD" w:rsidR="00536C4B" w:rsidRDefault="00536C4B" w:rsidP="007F742D">
      <w:pPr>
        <w:jc w:val="both"/>
        <w:rPr>
          <w:rFonts w:ascii="Times New Roman" w:hAnsi="Times New Roman" w:cs="Times New Roman"/>
          <w:i/>
          <w:iCs/>
          <w:lang w:val="en-GB"/>
        </w:rPr>
      </w:pPr>
      <w:r w:rsidRPr="00654659">
        <w:rPr>
          <w:rFonts w:ascii="Times New Roman" w:hAnsi="Times New Roman" w:cs="Times New Roman"/>
          <w:i/>
          <w:iCs/>
          <w:lang w:val="sr-Cyrl-RS"/>
        </w:rPr>
        <w:t>У случају постојећег правног лица, односно постројења, навести податке о: броју запослених и о другим запосленим лицима, односно ангажованим за обављање постојеће активности, као и лицима која ће бити ангажована после подношења захтева за време редовног обављања активности.</w:t>
      </w:r>
    </w:p>
    <w:p w14:paraId="526A19D5" w14:textId="77777777" w:rsidR="007F742D" w:rsidRPr="007F742D" w:rsidRDefault="007F742D" w:rsidP="007F742D">
      <w:pPr>
        <w:jc w:val="both"/>
        <w:rPr>
          <w:rFonts w:ascii="Times New Roman" w:hAnsi="Times New Roman" w:cs="Times New Roman"/>
          <w:i/>
          <w:iCs/>
          <w:lang w:val="en-GB"/>
        </w:rPr>
      </w:pPr>
    </w:p>
    <w:p w14:paraId="0FFAC3B1" w14:textId="5FF697F6" w:rsidR="00383549" w:rsidRDefault="00240CAC" w:rsidP="007F742D">
      <w:pPr>
        <w:rPr>
          <w:rFonts w:ascii="Times New Roman" w:hAnsi="Times New Roman" w:cs="Times New Roman"/>
          <w:lang w:val="sr-Cyrl-RS"/>
        </w:rPr>
      </w:pPr>
      <w:r w:rsidRPr="00654659">
        <w:rPr>
          <w:rFonts w:ascii="Times New Roman" w:hAnsi="Times New Roman" w:cs="Times New Roman"/>
          <w:lang w:val="sr-Cyrl-RS"/>
        </w:rPr>
        <w:t>5</w:t>
      </w:r>
      <w:r w:rsidR="00383549" w:rsidRPr="00654659">
        <w:rPr>
          <w:rFonts w:ascii="Times New Roman" w:hAnsi="Times New Roman" w:cs="Times New Roman"/>
          <w:lang w:val="sr-Cyrl-RS"/>
        </w:rPr>
        <w:t>.2 Укупни трошкови</w:t>
      </w:r>
      <w:r w:rsidR="007F742D">
        <w:rPr>
          <w:rFonts w:ascii="Times New Roman" w:hAnsi="Times New Roman" w:cs="Times New Roman"/>
          <w:lang w:val="sr-Cyrl-RS"/>
        </w:rPr>
        <w:t xml:space="preserve"> према п</w:t>
      </w:r>
      <w:r w:rsidR="006C2614" w:rsidRPr="00654659">
        <w:rPr>
          <w:rFonts w:ascii="Times New Roman" w:hAnsi="Times New Roman" w:cs="Times New Roman"/>
          <w:lang w:val="sr-Cyrl-RS"/>
        </w:rPr>
        <w:t>рограму мера прилагођавања</w:t>
      </w:r>
    </w:p>
    <w:p w14:paraId="1230A65D" w14:textId="77777777" w:rsidR="007F742D" w:rsidRPr="00654659" w:rsidRDefault="007F742D" w:rsidP="007F742D">
      <w:pPr>
        <w:rPr>
          <w:rFonts w:ascii="Times New Roman" w:hAnsi="Times New Roman" w:cs="Times New Roman"/>
          <w:lang w:val="sr-Cyrl-RS"/>
        </w:rPr>
      </w:pPr>
    </w:p>
    <w:p w14:paraId="4951FAEE" w14:textId="65991F45" w:rsidR="00536C4B" w:rsidRPr="00654659" w:rsidRDefault="008F021F" w:rsidP="007F742D">
      <w:pPr>
        <w:jc w:val="both"/>
        <w:rPr>
          <w:rFonts w:ascii="Times New Roman" w:hAnsi="Times New Roman" w:cs="Times New Roman"/>
          <w:i/>
          <w:iCs/>
          <w:lang w:val="sr-Cyrl-RS"/>
        </w:rPr>
      </w:pPr>
      <w:r w:rsidRPr="00654659">
        <w:rPr>
          <w:rFonts w:ascii="Times New Roman" w:hAnsi="Times New Roman" w:cs="Times New Roman"/>
          <w:i/>
          <w:iCs/>
          <w:lang w:val="sr-Cyrl-RS"/>
        </w:rPr>
        <w:t>Дати приказ трошкова за коришћење</w:t>
      </w:r>
      <w:r w:rsidR="00A042C6" w:rsidRPr="00A042C6">
        <w:rPr>
          <w:rFonts w:ascii="Times New Roman" w:hAnsi="Times New Roman"/>
          <w:i/>
          <w:iCs/>
          <w:lang w:val="sr-Cyrl-RS"/>
        </w:rPr>
        <w:t xml:space="preserve"> </w:t>
      </w:r>
      <w:r w:rsidR="00A042C6">
        <w:rPr>
          <w:rFonts w:ascii="Times New Roman" w:hAnsi="Times New Roman"/>
          <w:i/>
          <w:iCs/>
          <w:lang w:val="sr-Cyrl-RS"/>
        </w:rPr>
        <w:t>најбољих доступних техника</w:t>
      </w:r>
      <w:r w:rsidRPr="00654659">
        <w:rPr>
          <w:rFonts w:ascii="Times New Roman" w:hAnsi="Times New Roman" w:cs="Times New Roman"/>
          <w:i/>
          <w:iCs/>
          <w:lang w:val="sr-Cyrl-RS"/>
        </w:rPr>
        <w:t xml:space="preserve"> </w:t>
      </w:r>
      <w:r w:rsidRPr="00A042C6">
        <w:rPr>
          <w:rFonts w:ascii="Times New Roman" w:hAnsi="Times New Roman" w:cs="Times New Roman"/>
          <w:i/>
          <w:iCs/>
          <w:lang w:val="sr-Cyrl-RS"/>
        </w:rPr>
        <w:t>БАТ</w:t>
      </w:r>
      <w:r w:rsidR="00A042C6">
        <w:rPr>
          <w:rFonts w:ascii="Times New Roman" w:hAnsi="Times New Roman" w:cs="Times New Roman"/>
          <w:i/>
          <w:iCs/>
          <w:lang w:val="sr-Cyrl-RS"/>
        </w:rPr>
        <w:t xml:space="preserve"> </w:t>
      </w:r>
      <w:r w:rsidR="00A042C6" w:rsidRPr="00B17B8E">
        <w:rPr>
          <w:rFonts w:ascii="Times New Roman" w:hAnsi="Times New Roman"/>
          <w:i/>
          <w:iCs/>
          <w:lang w:val="sr-Cyrl-RS"/>
        </w:rPr>
        <w:t>(</w:t>
      </w:r>
      <w:proofErr w:type="spellStart"/>
      <w:r w:rsidR="00A042C6" w:rsidRPr="00B17B8E">
        <w:rPr>
          <w:rFonts w:ascii="Times New Roman" w:hAnsi="Times New Roman"/>
          <w:i/>
          <w:iCs/>
        </w:rPr>
        <w:t>eng.</w:t>
      </w:r>
      <w:proofErr w:type="spellEnd"/>
      <w:r w:rsidR="00A042C6" w:rsidRPr="00B17B8E">
        <w:rPr>
          <w:rFonts w:ascii="Times New Roman" w:hAnsi="Times New Roman"/>
          <w:i/>
          <w:iCs/>
        </w:rPr>
        <w:t xml:space="preserve"> BAT – Best Available Techniques</w:t>
      </w:r>
      <w:r w:rsidR="00A042C6">
        <w:rPr>
          <w:rFonts w:ascii="Times New Roman" w:hAnsi="Times New Roman"/>
          <w:i/>
          <w:iCs/>
          <w:lang w:val="sr-Cyrl-RS"/>
        </w:rPr>
        <w:t>, у даљем тексту: БАТ</w:t>
      </w:r>
      <w:r w:rsidR="00A042C6">
        <w:rPr>
          <w:rFonts w:ascii="Times New Roman" w:hAnsi="Times New Roman"/>
          <w:i/>
          <w:iCs/>
          <w:lang w:val="sr-Cyrl-RS"/>
        </w:rPr>
        <w:t>)</w:t>
      </w:r>
      <w:r w:rsidRPr="00654659">
        <w:rPr>
          <w:rFonts w:ascii="Times New Roman" w:hAnsi="Times New Roman" w:cs="Times New Roman"/>
          <w:i/>
          <w:iCs/>
          <w:lang w:val="sr-Cyrl-RS"/>
        </w:rPr>
        <w:t xml:space="preserve"> за нова/постојећа постројења, и/или планираних активности за достизање БАТ</w:t>
      </w:r>
      <w:r w:rsidR="00240CAC" w:rsidRPr="00654659">
        <w:rPr>
          <w:rFonts w:ascii="Times New Roman" w:hAnsi="Times New Roman" w:cs="Times New Roman"/>
          <w:i/>
          <w:iCs/>
          <w:lang w:val="sr-Cyrl-RS"/>
        </w:rPr>
        <w:t xml:space="preserve"> према Програму мера прилагођавања</w:t>
      </w:r>
      <w:r w:rsidRPr="00654659">
        <w:rPr>
          <w:rFonts w:ascii="Times New Roman" w:hAnsi="Times New Roman" w:cs="Times New Roman"/>
          <w:i/>
          <w:iCs/>
          <w:lang w:val="sr-Cyrl-RS"/>
        </w:rPr>
        <w:t xml:space="preserve">. </w:t>
      </w:r>
      <w:r w:rsidR="00072CE4" w:rsidRPr="00654659">
        <w:rPr>
          <w:rFonts w:ascii="Times New Roman" w:hAnsi="Times New Roman" w:cs="Times New Roman"/>
          <w:i/>
          <w:iCs/>
          <w:lang w:val="sr-Cyrl-RS"/>
        </w:rPr>
        <w:t>Навести капиталне трошкове за нове инвестиције на које се односи захтев</w:t>
      </w:r>
      <w:r w:rsidR="00CC70D7" w:rsidRPr="00654659">
        <w:rPr>
          <w:rFonts w:ascii="Times New Roman" w:hAnsi="Times New Roman" w:cs="Times New Roman"/>
          <w:i/>
          <w:iCs/>
          <w:lang w:val="sr-Cyrl-RS"/>
        </w:rPr>
        <w:t xml:space="preserve">. </w:t>
      </w:r>
      <w:r w:rsidR="00A042C6">
        <w:rPr>
          <w:rFonts w:ascii="Times New Roman" w:hAnsi="Times New Roman" w:cs="Times New Roman"/>
          <w:i/>
          <w:iCs/>
          <w:lang w:val="sr-Cyrl-RS"/>
        </w:rPr>
        <w:t xml:space="preserve"> </w:t>
      </w:r>
    </w:p>
    <w:p w14:paraId="2F3AC267" w14:textId="77777777" w:rsidR="00814CF8" w:rsidRDefault="00814CF8" w:rsidP="007F742D">
      <w:pPr>
        <w:rPr>
          <w:rFonts w:ascii="Times New Roman" w:hAnsi="Times New Roman" w:cs="Times New Roman"/>
          <w:lang w:val="sr-Cyrl-RS"/>
        </w:rPr>
      </w:pPr>
    </w:p>
    <w:p w14:paraId="6F6B0A22" w14:textId="77777777" w:rsidR="007F742D" w:rsidRPr="00654659" w:rsidRDefault="007F742D" w:rsidP="007F742D">
      <w:pPr>
        <w:rPr>
          <w:rFonts w:ascii="Times New Roman" w:hAnsi="Times New Roman" w:cs="Times New Roman"/>
          <w:lang w:val="sr-Cyrl-RS"/>
        </w:rPr>
      </w:pPr>
    </w:p>
    <w:p w14:paraId="44C7BEE1" w14:textId="1838C52F" w:rsidR="00844A9C" w:rsidRPr="00654659" w:rsidRDefault="00844A9C" w:rsidP="007F742D">
      <w:pPr>
        <w:pBdr>
          <w:top w:val="single" w:sz="6" w:space="1" w:color="auto"/>
          <w:bottom w:val="single" w:sz="6" w:space="1" w:color="auto"/>
        </w:pBdr>
        <w:spacing w:after="160" w:line="259" w:lineRule="auto"/>
        <w:rPr>
          <w:rFonts w:ascii="Times New Roman" w:hAnsi="Times New Roman" w:cs="Times New Roman"/>
          <w:lang w:val="sr-Cyrl-RS"/>
        </w:rPr>
      </w:pPr>
      <w:r w:rsidRPr="00654659">
        <w:rPr>
          <w:rFonts w:ascii="Times New Roman" w:hAnsi="Times New Roman" w:cs="Times New Roman"/>
          <w:lang w:val="sr-Cyrl-RS"/>
        </w:rPr>
        <w:t>II Детаљни подаци о пост</w:t>
      </w:r>
      <w:r w:rsidR="007F742D">
        <w:rPr>
          <w:rFonts w:ascii="Times New Roman" w:hAnsi="Times New Roman" w:cs="Times New Roman"/>
          <w:lang w:val="sr-Cyrl-RS"/>
        </w:rPr>
        <w:t>ројењу, процесима и процедурама</w:t>
      </w:r>
    </w:p>
    <w:p w14:paraId="54F14D4D" w14:textId="77777777" w:rsidR="007F742D" w:rsidRDefault="007F742D" w:rsidP="00CF3ADD">
      <w:pPr>
        <w:rPr>
          <w:rFonts w:ascii="Times New Roman" w:hAnsi="Times New Roman" w:cs="Times New Roman"/>
          <w:b/>
          <w:bCs/>
          <w:lang w:val="sr-Cyrl-RS"/>
        </w:rPr>
      </w:pPr>
    </w:p>
    <w:p w14:paraId="5553DBBF" w14:textId="5E46B403" w:rsidR="00CF3ADD" w:rsidRPr="00654659" w:rsidRDefault="00CF3ADD" w:rsidP="00CF3ADD">
      <w:pPr>
        <w:rPr>
          <w:rFonts w:ascii="Times New Roman" w:hAnsi="Times New Roman" w:cs="Times New Roman"/>
          <w:b/>
          <w:bCs/>
          <w:lang w:val="sr-Cyrl-RS"/>
        </w:rPr>
      </w:pPr>
      <w:r w:rsidRPr="00654659">
        <w:rPr>
          <w:rFonts w:ascii="Times New Roman" w:hAnsi="Times New Roman" w:cs="Times New Roman"/>
          <w:b/>
          <w:bCs/>
          <w:lang w:val="sr-Cyrl-RS"/>
        </w:rPr>
        <w:t>1. Локација</w:t>
      </w:r>
    </w:p>
    <w:p w14:paraId="4875BE1E" w14:textId="77777777" w:rsidR="0095266E" w:rsidRPr="00654659" w:rsidRDefault="0095266E" w:rsidP="00CF3ADD">
      <w:pPr>
        <w:rPr>
          <w:rFonts w:ascii="Times New Roman" w:hAnsi="Times New Roman" w:cs="Times New Roman"/>
          <w:i/>
          <w:iCs/>
          <w:lang w:val="sr-Cyrl-RS"/>
        </w:rPr>
      </w:pPr>
    </w:p>
    <w:p w14:paraId="36BD0B63" w14:textId="2F425550" w:rsidR="00C90260" w:rsidRPr="00654659" w:rsidRDefault="00C90260" w:rsidP="00C90260">
      <w:pPr>
        <w:jc w:val="both"/>
        <w:rPr>
          <w:rFonts w:ascii="Times New Roman" w:hAnsi="Times New Roman" w:cs="Times New Roman"/>
          <w:i/>
          <w:iCs/>
          <w:lang w:val="sr-Cyrl-RS"/>
        </w:rPr>
      </w:pPr>
      <w:r w:rsidRPr="00654659">
        <w:rPr>
          <w:rFonts w:ascii="Times New Roman" w:hAnsi="Times New Roman" w:cs="Times New Roman"/>
          <w:i/>
          <w:iCs/>
          <w:lang w:val="sr-Cyrl-RS"/>
        </w:rPr>
        <w:t xml:space="preserve">Навести све податке о локацији </w:t>
      </w:r>
      <w:r w:rsidR="007C02B9" w:rsidRPr="00654659">
        <w:rPr>
          <w:rFonts w:ascii="Times New Roman" w:hAnsi="Times New Roman" w:cs="Times New Roman"/>
          <w:i/>
          <w:iCs/>
          <w:lang w:val="sr-Cyrl-RS"/>
        </w:rPr>
        <w:t>депоније</w:t>
      </w:r>
      <w:r w:rsidRPr="00654659">
        <w:rPr>
          <w:rFonts w:ascii="Times New Roman" w:hAnsi="Times New Roman" w:cs="Times New Roman"/>
          <w:i/>
          <w:iCs/>
          <w:lang w:val="sr-Cyrl-RS"/>
        </w:rPr>
        <w:t xml:space="preserve">, географске координате локације постројења, повезаности локације са инфраструктуром региона и/или локалне самоуправе. </w:t>
      </w:r>
    </w:p>
    <w:p w14:paraId="0D6A945C" w14:textId="16FE9DDF" w:rsidR="00C90260" w:rsidRPr="00654659" w:rsidRDefault="00C90260" w:rsidP="00C90260">
      <w:pPr>
        <w:jc w:val="both"/>
        <w:rPr>
          <w:rFonts w:ascii="Times New Roman" w:hAnsi="Times New Roman" w:cs="Times New Roman"/>
          <w:i/>
          <w:iCs/>
          <w:lang w:val="sr-Cyrl-RS"/>
        </w:rPr>
      </w:pPr>
      <w:r w:rsidRPr="00654659">
        <w:rPr>
          <w:rFonts w:ascii="Times New Roman" w:hAnsi="Times New Roman" w:cs="Times New Roman"/>
          <w:i/>
          <w:iCs/>
          <w:lang w:val="sr-Cyrl-RS"/>
        </w:rPr>
        <w:t xml:space="preserve">Приложити ситуациони план са уцртаним свим објектима, </w:t>
      </w:r>
      <w:r w:rsidR="007C02B9" w:rsidRPr="00654659">
        <w:rPr>
          <w:rFonts w:ascii="Times New Roman" w:hAnsi="Times New Roman" w:cs="Times New Roman"/>
          <w:i/>
          <w:iCs/>
          <w:lang w:val="sr-Cyrl-RS"/>
        </w:rPr>
        <w:t>био трновима</w:t>
      </w:r>
      <w:r w:rsidRPr="00654659">
        <w:rPr>
          <w:rFonts w:ascii="Times New Roman" w:hAnsi="Times New Roman" w:cs="Times New Roman"/>
          <w:i/>
          <w:iCs/>
          <w:lang w:val="sr-Cyrl-RS"/>
        </w:rPr>
        <w:t xml:space="preserve">, местима испуштања, пијезометрима, складиштима отпада и опасних материја. У случају када план није прегледан због великог броја објеката раздвојити у више докумената. </w:t>
      </w:r>
    </w:p>
    <w:p w14:paraId="043FDF37" w14:textId="77777777" w:rsidR="00C90260" w:rsidRPr="00654659" w:rsidRDefault="00C90260" w:rsidP="00C90260">
      <w:pPr>
        <w:jc w:val="both"/>
        <w:rPr>
          <w:rFonts w:ascii="Times New Roman" w:hAnsi="Times New Roman" w:cs="Times New Roman"/>
          <w:i/>
          <w:iCs/>
          <w:lang w:val="sr-Cyrl-RS"/>
        </w:rPr>
      </w:pPr>
      <w:r w:rsidRPr="00654659">
        <w:rPr>
          <w:rFonts w:ascii="Times New Roman" w:hAnsi="Times New Roman" w:cs="Times New Roman"/>
          <w:i/>
          <w:iCs/>
          <w:lang w:val="sr-Cyrl-RS"/>
        </w:rPr>
        <w:t xml:space="preserve">Навести све информације о начину коришћења суседних локација (намени, односно врсти постројења и активности које се обављају, резидентном или индустријском подручју, јавној површини и др). </w:t>
      </w:r>
    </w:p>
    <w:p w14:paraId="6DB8ED9F" w14:textId="77777777" w:rsidR="00C90260" w:rsidRPr="00654659" w:rsidRDefault="00C90260" w:rsidP="00C90260">
      <w:pPr>
        <w:jc w:val="both"/>
        <w:rPr>
          <w:rFonts w:ascii="Times New Roman" w:hAnsi="Times New Roman" w:cs="Times New Roman"/>
          <w:i/>
          <w:iCs/>
          <w:lang w:val="sr-Cyrl-RS"/>
        </w:rPr>
      </w:pPr>
      <w:r w:rsidRPr="00654659">
        <w:rPr>
          <w:rFonts w:ascii="Times New Roman" w:hAnsi="Times New Roman" w:cs="Times New Roman"/>
          <w:i/>
          <w:iCs/>
          <w:lang w:val="sr-Cyrl-RS"/>
        </w:rPr>
        <w:t>Ако постоје посебно заштићена подручја, односно зоне, приложити мапе које приказују заштићено подручје, односно зоне и објаснити активности које су забрањене или ограничене на том подручју, односно зони, а које су утврђене актом о стављању под заштиту тог подручја.</w:t>
      </w:r>
    </w:p>
    <w:p w14:paraId="2898CB01" w14:textId="73D32677" w:rsidR="00E74B1B" w:rsidRPr="00654659" w:rsidRDefault="00E74B1B" w:rsidP="00B62654">
      <w:pPr>
        <w:jc w:val="both"/>
        <w:rPr>
          <w:rFonts w:ascii="Times New Roman" w:hAnsi="Times New Roman" w:cs="Times New Roman"/>
          <w:i/>
          <w:iCs/>
          <w:lang w:val="sr-Cyrl-RS"/>
        </w:rPr>
      </w:pPr>
      <w:r w:rsidRPr="00654659">
        <w:rPr>
          <w:rFonts w:ascii="Times New Roman" w:hAnsi="Times New Roman" w:cs="Times New Roman"/>
          <w:i/>
          <w:iCs/>
          <w:lang w:val="sr-Cyrl-RS"/>
        </w:rPr>
        <w:t xml:space="preserve">Дефинисати локацију депоније у односи на Услове и </w:t>
      </w:r>
      <w:r w:rsidR="009215A6" w:rsidRPr="00654659">
        <w:rPr>
          <w:rFonts w:ascii="Times New Roman" w:hAnsi="Times New Roman" w:cs="Times New Roman"/>
          <w:i/>
          <w:iCs/>
          <w:lang w:val="sr-Cyrl-RS"/>
        </w:rPr>
        <w:t>критеријуме за одређивање локације за депонију, са посебним освртом на:</w:t>
      </w:r>
    </w:p>
    <w:p w14:paraId="3756AC96" w14:textId="77777777" w:rsidR="009215A6" w:rsidRPr="00654659" w:rsidRDefault="009215A6" w:rsidP="00B62654">
      <w:pPr>
        <w:jc w:val="both"/>
        <w:rPr>
          <w:rFonts w:ascii="Times New Roman" w:hAnsi="Times New Roman" w:cs="Times New Roman"/>
          <w:i/>
          <w:iCs/>
          <w:lang w:val="sr-Cyrl-RS"/>
        </w:rPr>
      </w:pPr>
      <w:r w:rsidRPr="00654659">
        <w:rPr>
          <w:rFonts w:ascii="Times New Roman" w:hAnsi="Times New Roman" w:cs="Times New Roman"/>
          <w:i/>
          <w:iCs/>
          <w:lang w:val="sr-Cyrl-RS"/>
        </w:rPr>
        <w:t>1) намену простора и коришћење земљишта;</w:t>
      </w:r>
    </w:p>
    <w:p w14:paraId="77F78F7D" w14:textId="77777777" w:rsidR="009215A6" w:rsidRPr="00654659" w:rsidRDefault="009215A6" w:rsidP="00B62654">
      <w:pPr>
        <w:jc w:val="both"/>
        <w:rPr>
          <w:rFonts w:ascii="Times New Roman" w:hAnsi="Times New Roman" w:cs="Times New Roman"/>
          <w:i/>
          <w:iCs/>
          <w:lang w:val="sr-Cyrl-RS"/>
        </w:rPr>
      </w:pPr>
      <w:r w:rsidRPr="00654659">
        <w:rPr>
          <w:rFonts w:ascii="Times New Roman" w:hAnsi="Times New Roman" w:cs="Times New Roman"/>
          <w:i/>
          <w:iCs/>
          <w:lang w:val="sr-Cyrl-RS"/>
        </w:rPr>
        <w:t>2) топографију терена;</w:t>
      </w:r>
    </w:p>
    <w:p w14:paraId="52B8AAD9" w14:textId="77777777" w:rsidR="009215A6" w:rsidRPr="00654659" w:rsidRDefault="009215A6" w:rsidP="00B62654">
      <w:pPr>
        <w:jc w:val="both"/>
        <w:rPr>
          <w:rFonts w:ascii="Times New Roman" w:hAnsi="Times New Roman" w:cs="Times New Roman"/>
          <w:i/>
          <w:iCs/>
          <w:lang w:val="sr-Cyrl-RS"/>
        </w:rPr>
      </w:pPr>
      <w:r w:rsidRPr="00654659">
        <w:rPr>
          <w:rFonts w:ascii="Times New Roman" w:hAnsi="Times New Roman" w:cs="Times New Roman"/>
          <w:i/>
          <w:iCs/>
          <w:lang w:val="sr-Cyrl-RS"/>
        </w:rPr>
        <w:t>3) инжењерскогеолошке, геотехничке, хидрогеолошке и сеизмичке услове на посматраном подручју;</w:t>
      </w:r>
    </w:p>
    <w:p w14:paraId="5537B69A" w14:textId="77777777" w:rsidR="009215A6" w:rsidRPr="00654659" w:rsidRDefault="009215A6" w:rsidP="00B62654">
      <w:pPr>
        <w:jc w:val="both"/>
        <w:rPr>
          <w:rFonts w:ascii="Times New Roman" w:hAnsi="Times New Roman" w:cs="Times New Roman"/>
          <w:i/>
          <w:iCs/>
          <w:lang w:val="sr-Cyrl-RS"/>
        </w:rPr>
      </w:pPr>
      <w:r w:rsidRPr="00654659">
        <w:rPr>
          <w:rFonts w:ascii="Times New Roman" w:hAnsi="Times New Roman" w:cs="Times New Roman"/>
          <w:i/>
          <w:iCs/>
          <w:lang w:val="sr-Cyrl-RS"/>
        </w:rPr>
        <w:t>4) климатске, хидролошке и хидрографске карактеристике посматраног подручја;</w:t>
      </w:r>
    </w:p>
    <w:p w14:paraId="31BEA71E" w14:textId="5DF9B2DC" w:rsidR="009215A6" w:rsidRPr="00654659" w:rsidRDefault="007F742D" w:rsidP="00B62654">
      <w:pPr>
        <w:jc w:val="both"/>
        <w:rPr>
          <w:rFonts w:ascii="Times New Roman" w:hAnsi="Times New Roman" w:cs="Times New Roman"/>
          <w:i/>
          <w:iCs/>
          <w:lang w:val="sr-Cyrl-RS"/>
        </w:rPr>
      </w:pPr>
      <w:r>
        <w:rPr>
          <w:rFonts w:ascii="Times New Roman" w:hAnsi="Times New Roman" w:cs="Times New Roman"/>
          <w:i/>
          <w:iCs/>
          <w:lang w:val="sr-Cyrl-RS"/>
        </w:rPr>
        <w:t>5</w:t>
      </w:r>
      <w:r w:rsidR="009215A6" w:rsidRPr="00654659">
        <w:rPr>
          <w:rFonts w:ascii="Times New Roman" w:hAnsi="Times New Roman" w:cs="Times New Roman"/>
          <w:i/>
          <w:iCs/>
          <w:lang w:val="sr-Cyrl-RS"/>
        </w:rPr>
        <w:t>) саобраћајну и техничку инфраструктуру;</w:t>
      </w:r>
    </w:p>
    <w:p w14:paraId="22079BBB" w14:textId="399EBEBE" w:rsidR="009215A6" w:rsidRPr="00654659" w:rsidRDefault="007F742D" w:rsidP="00B62654">
      <w:pPr>
        <w:jc w:val="both"/>
        <w:rPr>
          <w:rFonts w:ascii="Times New Roman" w:hAnsi="Times New Roman" w:cs="Times New Roman"/>
          <w:i/>
          <w:iCs/>
          <w:lang w:val="sr-Cyrl-RS"/>
        </w:rPr>
      </w:pPr>
      <w:r>
        <w:rPr>
          <w:rFonts w:ascii="Times New Roman" w:hAnsi="Times New Roman" w:cs="Times New Roman"/>
          <w:i/>
          <w:iCs/>
          <w:lang w:val="sr-Cyrl-RS"/>
        </w:rPr>
        <w:t>6</w:t>
      </w:r>
      <w:r w:rsidR="009215A6" w:rsidRPr="00654659">
        <w:rPr>
          <w:rFonts w:ascii="Times New Roman" w:hAnsi="Times New Roman" w:cs="Times New Roman"/>
          <w:i/>
          <w:iCs/>
          <w:lang w:val="sr-Cyrl-RS"/>
        </w:rPr>
        <w:t>) могућу запремину и капацитет простора.</w:t>
      </w:r>
    </w:p>
    <w:p w14:paraId="1A084F59" w14:textId="77777777" w:rsidR="007F742D" w:rsidRPr="00654659" w:rsidRDefault="007F742D" w:rsidP="009215A6">
      <w:pPr>
        <w:rPr>
          <w:rFonts w:ascii="Times New Roman" w:hAnsi="Times New Roman" w:cs="Times New Roman"/>
          <w:lang w:val="sr-Cyrl-RS"/>
        </w:rPr>
      </w:pPr>
    </w:p>
    <w:p w14:paraId="44158A26" w14:textId="77777777" w:rsidR="0095266E" w:rsidRPr="00654659" w:rsidRDefault="0095266E" w:rsidP="0095266E">
      <w:pPr>
        <w:rPr>
          <w:rFonts w:ascii="Times New Roman" w:hAnsi="Times New Roman" w:cs="Times New Roman"/>
          <w:b/>
          <w:bCs/>
          <w:lang w:val="sr-Cyrl-RS"/>
        </w:rPr>
      </w:pPr>
      <w:r w:rsidRPr="00654659">
        <w:rPr>
          <w:rFonts w:ascii="Times New Roman" w:hAnsi="Times New Roman" w:cs="Times New Roman"/>
          <w:b/>
          <w:bCs/>
          <w:lang w:val="sr-Cyrl-RS"/>
        </w:rPr>
        <w:t>2. Управљање заштитом животне средине</w:t>
      </w:r>
    </w:p>
    <w:p w14:paraId="6D8870E2" w14:textId="77777777" w:rsidR="0095266E" w:rsidRPr="00654659" w:rsidRDefault="0095266E" w:rsidP="0095266E">
      <w:pPr>
        <w:rPr>
          <w:rFonts w:ascii="Times New Roman" w:hAnsi="Times New Roman" w:cs="Times New Roman"/>
          <w:i/>
          <w:iCs/>
          <w:lang w:val="sr-Cyrl-RS"/>
        </w:rPr>
      </w:pPr>
    </w:p>
    <w:tbl>
      <w:tblPr>
        <w:tblStyle w:val="PlainTable21"/>
        <w:tblW w:w="5000" w:type="pct"/>
        <w:tblLook w:val="04A0" w:firstRow="1" w:lastRow="0" w:firstColumn="1" w:lastColumn="0" w:noHBand="0" w:noVBand="1"/>
      </w:tblPr>
      <w:tblGrid>
        <w:gridCol w:w="5831"/>
        <w:gridCol w:w="2426"/>
        <w:gridCol w:w="769"/>
      </w:tblGrid>
      <w:tr w:rsidR="004C6675" w:rsidRPr="00154BFD" w14:paraId="21E5BCCC" w14:textId="77777777" w:rsidTr="00F670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0" w:type="pct"/>
          </w:tcPr>
          <w:p w14:paraId="4E8B8E01" w14:textId="1C98ABD5" w:rsidR="004C6675" w:rsidRPr="00154BFD" w:rsidRDefault="004C6675" w:rsidP="00F67040">
            <w:pPr>
              <w:rPr>
                <w:rFonts w:ascii="Times New Roman" w:eastAsia="Minion Pro Cond" w:hAnsi="Times New Roman" w:cs="Times New Roman"/>
                <w:b w:val="0"/>
                <w:color w:val="231F20"/>
                <w:kern w:val="0"/>
                <w:lang w:val="sr-Cyrl-RS"/>
                <w14:ligatures w14:val="none"/>
              </w:rPr>
            </w:pPr>
            <w:r w:rsidRPr="00154BFD">
              <w:rPr>
                <w:rFonts w:ascii="Times New Roman" w:hAnsi="Times New Roman" w:cs="Times New Roman"/>
                <w:b w:val="0"/>
                <w:lang w:val="sr-Cyrl-RS"/>
              </w:rPr>
              <w:t>Политика заштите животне средине</w:t>
            </w:r>
          </w:p>
        </w:tc>
        <w:tc>
          <w:tcPr>
            <w:tcW w:w="1344" w:type="pct"/>
          </w:tcPr>
          <w:p w14:paraId="5AD39574" w14:textId="2804BD42" w:rsidR="004C6675" w:rsidRPr="00154BFD" w:rsidRDefault="004C6675" w:rsidP="00F67040">
            <w:pPr>
              <w:cnfStyle w:val="100000000000" w:firstRow="1" w:lastRow="0" w:firstColumn="0" w:lastColumn="0" w:oddVBand="0" w:evenVBand="0" w:oddHBand="0" w:evenHBand="0" w:firstRowFirstColumn="0" w:firstRowLastColumn="0" w:lastRowFirstColumn="0" w:lastRowLastColumn="0"/>
              <w:rPr>
                <w:rFonts w:ascii="Times New Roman" w:eastAsia="Minion Pro Cond" w:hAnsi="Times New Roman" w:cs="Times New Roman"/>
                <w:b w:val="0"/>
                <w:color w:val="231F20"/>
                <w:kern w:val="0"/>
                <w:lang w:val="sr-Cyrl-RS"/>
                <w14:ligatures w14:val="none"/>
              </w:rPr>
            </w:pPr>
            <w:r w:rsidRPr="00154BFD">
              <w:rPr>
                <w:rFonts w:ascii="Times New Roman" w:hAnsi="Times New Roman" w:cs="Times New Roman"/>
                <w:b w:val="0"/>
                <w:lang w:val="sr-Cyrl-RS"/>
              </w:rPr>
              <w:t>Да</w:t>
            </w:r>
          </w:p>
        </w:tc>
        <w:tc>
          <w:tcPr>
            <w:tcW w:w="426" w:type="pct"/>
          </w:tcPr>
          <w:p w14:paraId="20BF3A38" w14:textId="77777777" w:rsidR="004C6675" w:rsidRPr="00154BFD" w:rsidRDefault="004C6675" w:rsidP="00F6704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sr-Cyrl-RS"/>
              </w:rPr>
            </w:pPr>
            <w:r w:rsidRPr="00154BFD">
              <w:rPr>
                <w:rFonts w:ascii="Times New Roman" w:hAnsi="Times New Roman" w:cs="Times New Roman"/>
                <w:b w:val="0"/>
                <w:lang w:val="sr-Cyrl-RS"/>
              </w:rPr>
              <w:t>Не</w:t>
            </w:r>
          </w:p>
          <w:p w14:paraId="02195BDC" w14:textId="58DD4D44" w:rsidR="00D14AED" w:rsidRPr="00154BFD" w:rsidRDefault="00D14AED" w:rsidP="00F67040">
            <w:pPr>
              <w:cnfStyle w:val="100000000000" w:firstRow="1" w:lastRow="0" w:firstColumn="0" w:lastColumn="0" w:oddVBand="0" w:evenVBand="0" w:oddHBand="0" w:evenHBand="0" w:firstRowFirstColumn="0" w:firstRowLastColumn="0" w:lastRowFirstColumn="0" w:lastRowLastColumn="0"/>
              <w:rPr>
                <w:rFonts w:ascii="Times New Roman" w:eastAsia="Minion Pro Cond" w:hAnsi="Times New Roman" w:cs="Times New Roman"/>
                <w:b w:val="0"/>
                <w:color w:val="231F20"/>
                <w:kern w:val="0"/>
                <w:lang w:val="sr-Cyrl-RS"/>
                <w14:ligatures w14:val="none"/>
              </w:rPr>
            </w:pPr>
          </w:p>
        </w:tc>
      </w:tr>
      <w:tr w:rsidR="00D14AED" w:rsidRPr="00154BFD" w14:paraId="2BF779E7" w14:textId="77777777" w:rsidTr="00F67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0" w:type="pct"/>
          </w:tcPr>
          <w:p w14:paraId="6407EB30" w14:textId="38E4C618" w:rsidR="00D14AED" w:rsidRPr="00154BFD" w:rsidRDefault="00D14AED" w:rsidP="00D14AED">
            <w:pPr>
              <w:rPr>
                <w:rFonts w:ascii="Times New Roman" w:eastAsia="Minion Pro Cond" w:hAnsi="Times New Roman" w:cs="Times New Roman"/>
                <w:b w:val="0"/>
                <w:color w:val="231F20"/>
                <w:kern w:val="0"/>
                <w:lang w:val="sr-Cyrl-RS"/>
                <w14:ligatures w14:val="none"/>
              </w:rPr>
            </w:pPr>
            <w:r w:rsidRPr="00154BFD">
              <w:rPr>
                <w:rFonts w:ascii="Times New Roman" w:eastAsia="Minion Pro Cond" w:hAnsi="Times New Roman" w:cs="Times New Roman"/>
                <w:b w:val="0"/>
                <w:color w:val="231F20"/>
                <w:kern w:val="0"/>
                <w:lang w:val="sr-Cyrl-RS"/>
                <w14:ligatures w14:val="none"/>
              </w:rPr>
              <w:t>Имплементиран и сертификован систем управљања квалитетом SRPS ISO 9001</w:t>
            </w:r>
          </w:p>
        </w:tc>
        <w:tc>
          <w:tcPr>
            <w:tcW w:w="1344" w:type="pct"/>
          </w:tcPr>
          <w:p w14:paraId="1ED66CD4" w14:textId="50C5282B" w:rsidR="00D14AED" w:rsidRPr="00154BFD" w:rsidRDefault="00D14AED" w:rsidP="00F67040">
            <w:pPr>
              <w:cnfStyle w:val="000000100000" w:firstRow="0" w:lastRow="0" w:firstColumn="0" w:lastColumn="0" w:oddVBand="0" w:evenVBand="0" w:oddHBand="1" w:evenHBand="0" w:firstRowFirstColumn="0" w:firstRowLastColumn="0" w:lastRowFirstColumn="0" w:lastRowLastColumn="0"/>
              <w:rPr>
                <w:rFonts w:ascii="Times New Roman" w:eastAsia="Minion Pro Cond" w:hAnsi="Times New Roman" w:cs="Times New Roman"/>
                <w:color w:val="231F20"/>
                <w:kern w:val="0"/>
                <w:lang w:val="sr-Cyrl-RS"/>
                <w14:ligatures w14:val="none"/>
              </w:rPr>
            </w:pPr>
            <w:r w:rsidRPr="00154BFD">
              <w:rPr>
                <w:rFonts w:ascii="Times New Roman" w:hAnsi="Times New Roman" w:cs="Times New Roman"/>
                <w:lang w:val="sr-Cyrl-RS"/>
              </w:rPr>
              <w:t>Да</w:t>
            </w:r>
          </w:p>
        </w:tc>
        <w:tc>
          <w:tcPr>
            <w:tcW w:w="426" w:type="pct"/>
          </w:tcPr>
          <w:p w14:paraId="2319B312" w14:textId="36A2DB2E" w:rsidR="00D14AED" w:rsidRPr="00154BFD" w:rsidRDefault="00D14AED" w:rsidP="00F67040">
            <w:pPr>
              <w:cnfStyle w:val="000000100000" w:firstRow="0" w:lastRow="0" w:firstColumn="0" w:lastColumn="0" w:oddVBand="0" w:evenVBand="0" w:oddHBand="1" w:evenHBand="0" w:firstRowFirstColumn="0" w:firstRowLastColumn="0" w:lastRowFirstColumn="0" w:lastRowLastColumn="0"/>
              <w:rPr>
                <w:rFonts w:ascii="Times New Roman" w:eastAsia="Minion Pro Cond" w:hAnsi="Times New Roman" w:cs="Times New Roman"/>
                <w:color w:val="231F20"/>
                <w:kern w:val="0"/>
                <w:lang w:val="sr-Cyrl-RS"/>
                <w14:ligatures w14:val="none"/>
              </w:rPr>
            </w:pPr>
            <w:r w:rsidRPr="00154BFD">
              <w:rPr>
                <w:rFonts w:ascii="Times New Roman" w:hAnsi="Times New Roman" w:cs="Times New Roman"/>
                <w:lang w:val="sr-Cyrl-RS"/>
              </w:rPr>
              <w:t>Не</w:t>
            </w:r>
          </w:p>
        </w:tc>
      </w:tr>
      <w:tr w:rsidR="008472F8" w:rsidRPr="00154BFD" w14:paraId="5346C708" w14:textId="77777777" w:rsidTr="00F67040">
        <w:tc>
          <w:tcPr>
            <w:cnfStyle w:val="001000000000" w:firstRow="0" w:lastRow="0" w:firstColumn="1" w:lastColumn="0" w:oddVBand="0" w:evenVBand="0" w:oddHBand="0" w:evenHBand="0" w:firstRowFirstColumn="0" w:firstRowLastColumn="0" w:lastRowFirstColumn="0" w:lastRowLastColumn="0"/>
            <w:tcW w:w="3230" w:type="pct"/>
            <w:hideMark/>
          </w:tcPr>
          <w:p w14:paraId="1D677FB8" w14:textId="318484E2" w:rsidR="008472F8" w:rsidRPr="00154BFD" w:rsidRDefault="008472F8" w:rsidP="00F67040">
            <w:pPr>
              <w:rPr>
                <w:rFonts w:ascii="Times New Roman" w:eastAsia="Minion Pro Cond" w:hAnsi="Times New Roman" w:cs="Times New Roman"/>
                <w:b w:val="0"/>
                <w:color w:val="231F20"/>
                <w:kern w:val="0"/>
                <w:lang w:val="sr-Cyrl-RS"/>
                <w14:ligatures w14:val="none"/>
              </w:rPr>
            </w:pPr>
            <w:r w:rsidRPr="00154BFD">
              <w:rPr>
                <w:rFonts w:ascii="Times New Roman" w:eastAsia="Minion Pro Cond" w:hAnsi="Times New Roman" w:cs="Times New Roman"/>
                <w:b w:val="0"/>
                <w:color w:val="231F20"/>
                <w:kern w:val="0"/>
                <w:lang w:val="sr-Cyrl-RS"/>
                <w14:ligatures w14:val="none"/>
              </w:rPr>
              <w:t xml:space="preserve">Имплементиран и сертификован систем управљања животном средином </w:t>
            </w:r>
            <w:r w:rsidR="00BC3730" w:rsidRPr="00154BFD">
              <w:rPr>
                <w:rFonts w:ascii="Times New Roman" w:eastAsia="Minion Pro Cond" w:hAnsi="Times New Roman" w:cs="Times New Roman"/>
                <w:b w:val="0"/>
                <w:color w:val="231F20"/>
                <w:kern w:val="0"/>
                <w:lang w:val="sr-Cyrl-RS"/>
                <w14:ligatures w14:val="none"/>
              </w:rPr>
              <w:t>SRPS ISO 14001</w:t>
            </w:r>
          </w:p>
        </w:tc>
        <w:tc>
          <w:tcPr>
            <w:tcW w:w="1344" w:type="pct"/>
            <w:hideMark/>
          </w:tcPr>
          <w:p w14:paraId="269B7BFA" w14:textId="43EA916B" w:rsidR="008472F8" w:rsidRPr="00154BFD" w:rsidRDefault="008472F8" w:rsidP="00D14AED">
            <w:pPr>
              <w:cnfStyle w:val="000000000000" w:firstRow="0" w:lastRow="0" w:firstColumn="0" w:lastColumn="0" w:oddVBand="0" w:evenVBand="0" w:oddHBand="0" w:evenHBand="0" w:firstRowFirstColumn="0" w:firstRowLastColumn="0" w:lastRowFirstColumn="0" w:lastRowLastColumn="0"/>
              <w:rPr>
                <w:rFonts w:ascii="Times New Roman" w:eastAsia="Minion Pro Cond" w:hAnsi="Times New Roman" w:cs="Times New Roman"/>
                <w:color w:val="231F20"/>
                <w:kern w:val="0"/>
                <w:lang w:val="sr-Cyrl-RS"/>
                <w14:ligatures w14:val="none"/>
              </w:rPr>
            </w:pPr>
            <w:r w:rsidRPr="00154BFD">
              <w:rPr>
                <w:rFonts w:ascii="Times New Roman" w:eastAsia="Minion Pro Cond" w:hAnsi="Times New Roman" w:cs="Times New Roman"/>
                <w:color w:val="231F20"/>
                <w:kern w:val="0"/>
                <w:lang w:val="sr-Cyrl-RS"/>
                <w14:ligatures w14:val="none"/>
              </w:rPr>
              <w:t xml:space="preserve">Да </w:t>
            </w:r>
          </w:p>
        </w:tc>
        <w:tc>
          <w:tcPr>
            <w:tcW w:w="426" w:type="pct"/>
            <w:hideMark/>
          </w:tcPr>
          <w:p w14:paraId="35F00042" w14:textId="73D2DE9E" w:rsidR="008472F8" w:rsidRPr="00154BFD" w:rsidRDefault="008472F8" w:rsidP="00F67040">
            <w:pPr>
              <w:cnfStyle w:val="000000000000" w:firstRow="0" w:lastRow="0" w:firstColumn="0" w:lastColumn="0" w:oddVBand="0" w:evenVBand="0" w:oddHBand="0" w:evenHBand="0" w:firstRowFirstColumn="0" w:firstRowLastColumn="0" w:lastRowFirstColumn="0" w:lastRowLastColumn="0"/>
              <w:rPr>
                <w:rFonts w:ascii="Times New Roman" w:eastAsia="Minion Pro Cond" w:hAnsi="Times New Roman" w:cs="Times New Roman"/>
                <w:color w:val="231F20"/>
                <w:kern w:val="0"/>
                <w:lang w:val="sr-Cyrl-RS"/>
                <w14:ligatures w14:val="none"/>
              </w:rPr>
            </w:pPr>
            <w:r w:rsidRPr="00154BFD">
              <w:rPr>
                <w:rFonts w:ascii="Times New Roman" w:eastAsia="Minion Pro Cond" w:hAnsi="Times New Roman" w:cs="Times New Roman"/>
                <w:color w:val="231F20"/>
                <w:kern w:val="0"/>
                <w:lang w:val="sr-Cyrl-RS"/>
                <w14:ligatures w14:val="none"/>
              </w:rPr>
              <w:t>Не</w:t>
            </w:r>
          </w:p>
        </w:tc>
      </w:tr>
      <w:tr w:rsidR="00BC3730" w:rsidRPr="00154BFD" w14:paraId="4A095C38" w14:textId="77777777" w:rsidTr="00F67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0" w:type="pct"/>
          </w:tcPr>
          <w:p w14:paraId="7F5D7E4A" w14:textId="26D8AC87" w:rsidR="00BC3730" w:rsidRPr="00154BFD" w:rsidRDefault="00BC3730" w:rsidP="00F67040">
            <w:pPr>
              <w:rPr>
                <w:rFonts w:ascii="Times New Roman" w:eastAsia="Minion Pro Cond" w:hAnsi="Times New Roman" w:cs="Times New Roman"/>
                <w:b w:val="0"/>
                <w:color w:val="231F20"/>
                <w:kern w:val="0"/>
                <w:lang w:val="sr-Cyrl-RS"/>
                <w14:ligatures w14:val="none"/>
              </w:rPr>
            </w:pPr>
            <w:r w:rsidRPr="00154BFD">
              <w:rPr>
                <w:rFonts w:ascii="Times New Roman" w:eastAsia="Minion Pro Cond" w:hAnsi="Times New Roman" w:cs="Times New Roman"/>
                <w:b w:val="0"/>
                <w:color w:val="231F20"/>
                <w:kern w:val="0"/>
                <w:lang w:val="sr-Cyrl-RS"/>
                <w14:ligatures w14:val="none"/>
              </w:rPr>
              <w:t>Имплементиран и сертификован систем управљања животном средином EMAS</w:t>
            </w:r>
          </w:p>
        </w:tc>
        <w:tc>
          <w:tcPr>
            <w:tcW w:w="1344" w:type="pct"/>
          </w:tcPr>
          <w:p w14:paraId="40C2DF69" w14:textId="73DA6A1C" w:rsidR="00BC3730" w:rsidRPr="00154BFD" w:rsidRDefault="00BC3730" w:rsidP="00D14AED">
            <w:pPr>
              <w:cnfStyle w:val="000000100000" w:firstRow="0" w:lastRow="0" w:firstColumn="0" w:lastColumn="0" w:oddVBand="0" w:evenVBand="0" w:oddHBand="1" w:evenHBand="0" w:firstRowFirstColumn="0" w:firstRowLastColumn="0" w:lastRowFirstColumn="0" w:lastRowLastColumn="0"/>
              <w:rPr>
                <w:rFonts w:ascii="Times New Roman" w:eastAsia="Minion Pro Cond" w:hAnsi="Times New Roman" w:cs="Times New Roman"/>
                <w:color w:val="231F20"/>
                <w:kern w:val="0"/>
                <w:lang w:val="sr-Cyrl-RS"/>
                <w14:ligatures w14:val="none"/>
              </w:rPr>
            </w:pPr>
            <w:r w:rsidRPr="00154BFD">
              <w:rPr>
                <w:rFonts w:ascii="Times New Roman" w:hAnsi="Times New Roman" w:cs="Times New Roman"/>
                <w:lang w:val="sr-Cyrl-RS"/>
              </w:rPr>
              <w:t>Да</w:t>
            </w:r>
          </w:p>
        </w:tc>
        <w:tc>
          <w:tcPr>
            <w:tcW w:w="426" w:type="pct"/>
          </w:tcPr>
          <w:p w14:paraId="0F01904C" w14:textId="1D25AE02" w:rsidR="00BC3730" w:rsidRPr="00154BFD" w:rsidRDefault="00BC3730" w:rsidP="00F67040">
            <w:pPr>
              <w:cnfStyle w:val="000000100000" w:firstRow="0" w:lastRow="0" w:firstColumn="0" w:lastColumn="0" w:oddVBand="0" w:evenVBand="0" w:oddHBand="1" w:evenHBand="0" w:firstRowFirstColumn="0" w:firstRowLastColumn="0" w:lastRowFirstColumn="0" w:lastRowLastColumn="0"/>
              <w:rPr>
                <w:rFonts w:ascii="Times New Roman" w:eastAsia="Minion Pro Cond" w:hAnsi="Times New Roman" w:cs="Times New Roman"/>
                <w:color w:val="231F20"/>
                <w:kern w:val="0"/>
                <w:lang w:val="sr-Cyrl-RS"/>
                <w14:ligatures w14:val="none"/>
              </w:rPr>
            </w:pPr>
            <w:r w:rsidRPr="00154BFD">
              <w:rPr>
                <w:rFonts w:ascii="Times New Roman" w:hAnsi="Times New Roman" w:cs="Times New Roman"/>
                <w:lang w:val="sr-Cyrl-RS"/>
              </w:rPr>
              <w:t>Не</w:t>
            </w:r>
          </w:p>
        </w:tc>
      </w:tr>
      <w:tr w:rsidR="008472F8" w:rsidRPr="00154BFD" w14:paraId="6D424FE3" w14:textId="77777777" w:rsidTr="00F67040">
        <w:tc>
          <w:tcPr>
            <w:cnfStyle w:val="001000000000" w:firstRow="0" w:lastRow="0" w:firstColumn="1" w:lastColumn="0" w:oddVBand="0" w:evenVBand="0" w:oddHBand="0" w:evenHBand="0" w:firstRowFirstColumn="0" w:firstRowLastColumn="0" w:lastRowFirstColumn="0" w:lastRowLastColumn="0"/>
            <w:tcW w:w="3230" w:type="pct"/>
            <w:hideMark/>
          </w:tcPr>
          <w:p w14:paraId="476F50FC" w14:textId="1F96786D" w:rsidR="008472F8" w:rsidRPr="00154BFD" w:rsidRDefault="008472F8" w:rsidP="002F6624">
            <w:pPr>
              <w:rPr>
                <w:rFonts w:ascii="Times New Roman" w:eastAsia="Minion Pro Cond" w:hAnsi="Times New Roman" w:cs="Times New Roman"/>
                <w:b w:val="0"/>
                <w:color w:val="231F20"/>
                <w:kern w:val="0"/>
                <w:lang w:val="sr-Cyrl-RS"/>
                <w14:ligatures w14:val="none"/>
              </w:rPr>
            </w:pPr>
            <w:r w:rsidRPr="00154BFD">
              <w:rPr>
                <w:rFonts w:ascii="Times New Roman" w:eastAsia="Minion Pro Cond" w:hAnsi="Times New Roman" w:cs="Times New Roman"/>
                <w:b w:val="0"/>
                <w:color w:val="231F20"/>
                <w:kern w:val="0"/>
                <w:lang w:val="sr-Cyrl-RS"/>
                <w14:ligatures w14:val="none"/>
              </w:rPr>
              <w:t>Попис интерних процедура и докумената везаних за заштиту животне средине</w:t>
            </w:r>
          </w:p>
        </w:tc>
        <w:tc>
          <w:tcPr>
            <w:tcW w:w="1344" w:type="pct"/>
            <w:hideMark/>
          </w:tcPr>
          <w:p w14:paraId="1482B4BB" w14:textId="05B0C932" w:rsidR="008472F8" w:rsidRPr="00154BFD" w:rsidRDefault="008472F8" w:rsidP="00F67040">
            <w:pPr>
              <w:cnfStyle w:val="000000000000" w:firstRow="0" w:lastRow="0" w:firstColumn="0" w:lastColumn="0" w:oddVBand="0" w:evenVBand="0" w:oddHBand="0" w:evenHBand="0" w:firstRowFirstColumn="0" w:firstRowLastColumn="0" w:lastRowFirstColumn="0" w:lastRowLastColumn="0"/>
              <w:rPr>
                <w:rFonts w:ascii="Times New Roman" w:eastAsia="Minion Pro Cond" w:hAnsi="Times New Roman" w:cs="Times New Roman"/>
                <w:color w:val="231F20"/>
                <w:kern w:val="0"/>
                <w:lang w:val="sr-Cyrl-RS"/>
                <w14:ligatures w14:val="none"/>
              </w:rPr>
            </w:pPr>
            <w:r w:rsidRPr="00154BFD">
              <w:rPr>
                <w:rFonts w:ascii="Times New Roman" w:eastAsia="Minion Pro Cond" w:hAnsi="Times New Roman" w:cs="Times New Roman"/>
                <w:color w:val="231F20"/>
                <w:kern w:val="0"/>
                <w:lang w:val="sr-Cyrl-RS"/>
                <w14:ligatures w14:val="none"/>
              </w:rPr>
              <w:t>Навести који документ</w:t>
            </w:r>
          </w:p>
        </w:tc>
        <w:tc>
          <w:tcPr>
            <w:tcW w:w="426" w:type="pct"/>
            <w:hideMark/>
          </w:tcPr>
          <w:p w14:paraId="755C33F6" w14:textId="77777777" w:rsidR="008472F8" w:rsidRPr="00154BFD" w:rsidRDefault="008472F8" w:rsidP="00F67040">
            <w:pPr>
              <w:cnfStyle w:val="000000000000" w:firstRow="0" w:lastRow="0" w:firstColumn="0" w:lastColumn="0" w:oddVBand="0" w:evenVBand="0" w:oddHBand="0" w:evenHBand="0" w:firstRowFirstColumn="0" w:firstRowLastColumn="0" w:lastRowFirstColumn="0" w:lastRowLastColumn="0"/>
              <w:rPr>
                <w:rFonts w:ascii="Times New Roman" w:eastAsia="Minion Pro Cond" w:hAnsi="Times New Roman" w:cs="Times New Roman"/>
                <w:color w:val="231F20"/>
                <w:kern w:val="0"/>
                <w:lang w:val="sr-Cyrl-RS"/>
                <w14:ligatures w14:val="none"/>
              </w:rPr>
            </w:pPr>
          </w:p>
        </w:tc>
      </w:tr>
    </w:tbl>
    <w:p w14:paraId="6E003957" w14:textId="77777777" w:rsidR="00B43302" w:rsidRDefault="00B43302" w:rsidP="00D07A6B">
      <w:pPr>
        <w:rPr>
          <w:rFonts w:ascii="Times New Roman" w:hAnsi="Times New Roman" w:cs="Times New Roman"/>
          <w:lang w:val="sr-Cyrl-RS"/>
        </w:rPr>
      </w:pPr>
    </w:p>
    <w:p w14:paraId="3D452079" w14:textId="77777777" w:rsidR="00D07A6B" w:rsidRPr="00654659" w:rsidRDefault="00D07A6B" w:rsidP="00D07A6B">
      <w:pPr>
        <w:rPr>
          <w:rFonts w:ascii="Times New Roman" w:hAnsi="Times New Roman" w:cs="Times New Roman"/>
          <w:lang w:val="sr-Cyrl-RS"/>
        </w:rPr>
      </w:pPr>
    </w:p>
    <w:p w14:paraId="32976F5E" w14:textId="7D297475" w:rsidR="00D51572" w:rsidRPr="00654659" w:rsidRDefault="00D51572" w:rsidP="00D51572">
      <w:pPr>
        <w:rPr>
          <w:rFonts w:ascii="Times New Roman" w:hAnsi="Times New Roman" w:cs="Times New Roman"/>
          <w:b/>
          <w:bCs/>
          <w:lang w:val="sr-Cyrl-RS"/>
        </w:rPr>
      </w:pPr>
      <w:r w:rsidRPr="00654659">
        <w:rPr>
          <w:rFonts w:ascii="Times New Roman" w:hAnsi="Times New Roman" w:cs="Times New Roman"/>
          <w:b/>
          <w:bCs/>
          <w:lang w:val="sr-Cyrl-RS"/>
        </w:rPr>
        <w:t xml:space="preserve">3. </w:t>
      </w:r>
      <w:r w:rsidR="00990928" w:rsidRPr="00654659">
        <w:rPr>
          <w:rFonts w:ascii="Times New Roman" w:hAnsi="Times New Roman" w:cs="Times New Roman"/>
          <w:b/>
          <w:bCs/>
          <w:lang w:val="sr-Cyrl-RS"/>
        </w:rPr>
        <w:t>Опис процеса и примењених најбољих доступних техника</w:t>
      </w:r>
      <w:r w:rsidRPr="00654659">
        <w:rPr>
          <w:rFonts w:ascii="Times New Roman" w:hAnsi="Times New Roman" w:cs="Times New Roman"/>
          <w:b/>
          <w:bCs/>
          <w:lang w:val="sr-Cyrl-RS"/>
        </w:rPr>
        <w:t xml:space="preserve"> </w:t>
      </w:r>
    </w:p>
    <w:p w14:paraId="6596A1CC" w14:textId="77777777" w:rsidR="00D51572" w:rsidRPr="00654659" w:rsidRDefault="00D51572" w:rsidP="00D51572">
      <w:pPr>
        <w:rPr>
          <w:rFonts w:ascii="Times New Roman" w:hAnsi="Times New Roman" w:cs="Times New Roman"/>
          <w:lang w:val="sr-Cyrl-RS"/>
        </w:rPr>
      </w:pPr>
    </w:p>
    <w:p w14:paraId="31B65146" w14:textId="7FA5CC1F" w:rsidR="00D51572" w:rsidRDefault="00D51572" w:rsidP="00D51572">
      <w:pPr>
        <w:rPr>
          <w:rFonts w:ascii="Times New Roman" w:hAnsi="Times New Roman" w:cs="Times New Roman"/>
          <w:lang w:val="sr-Cyrl-RS"/>
        </w:rPr>
      </w:pPr>
      <w:r w:rsidRPr="00654659">
        <w:rPr>
          <w:rFonts w:ascii="Times New Roman" w:hAnsi="Times New Roman" w:cs="Times New Roman"/>
          <w:lang w:val="sr-Cyrl-RS"/>
        </w:rPr>
        <w:t xml:space="preserve">3.1. Опис </w:t>
      </w:r>
      <w:r w:rsidR="00450A50">
        <w:rPr>
          <w:rFonts w:ascii="Times New Roman" w:hAnsi="Times New Roman" w:cs="Times New Roman"/>
          <w:lang w:val="sr-Cyrl-RS"/>
        </w:rPr>
        <w:t>депоније</w:t>
      </w:r>
      <w:r w:rsidRPr="00654659">
        <w:rPr>
          <w:rFonts w:ascii="Times New Roman" w:hAnsi="Times New Roman" w:cs="Times New Roman"/>
          <w:lang w:val="sr-Cyrl-RS"/>
        </w:rPr>
        <w:t xml:space="preserve"> и процеса рада</w:t>
      </w:r>
    </w:p>
    <w:p w14:paraId="311FE8F6" w14:textId="77777777" w:rsidR="00D07A6B" w:rsidRDefault="00D07A6B" w:rsidP="00D51572">
      <w:pPr>
        <w:rPr>
          <w:rFonts w:ascii="Times New Roman" w:hAnsi="Times New Roman" w:cs="Times New Roman"/>
          <w:i/>
          <w:iCs/>
          <w:lang w:val="sr-Cyrl-RS"/>
        </w:rPr>
      </w:pPr>
    </w:p>
    <w:p w14:paraId="00C3D2D9" w14:textId="238ED431" w:rsidR="00D07A6B" w:rsidRDefault="00D07A6B" w:rsidP="00D51572">
      <w:pPr>
        <w:rPr>
          <w:rFonts w:ascii="Times New Roman" w:hAnsi="Times New Roman" w:cs="Times New Roman"/>
          <w:i/>
          <w:iCs/>
          <w:lang w:val="sr-Cyrl-RS"/>
        </w:rPr>
      </w:pPr>
      <w:r>
        <w:rPr>
          <w:rFonts w:ascii="Times New Roman" w:hAnsi="Times New Roman" w:cs="Times New Roman"/>
          <w:i/>
          <w:iCs/>
          <w:lang w:val="sr-Cyrl-RS"/>
        </w:rPr>
        <w:t>У наставку описати наведене критеријуме, услове и процедуре .</w:t>
      </w:r>
    </w:p>
    <w:p w14:paraId="23512BF2" w14:textId="77777777" w:rsidR="00D07A6B" w:rsidRPr="00654659" w:rsidRDefault="00D07A6B" w:rsidP="00D51572">
      <w:pPr>
        <w:rPr>
          <w:rFonts w:ascii="Times New Roman" w:hAnsi="Times New Roman" w:cs="Times New Roman"/>
          <w:i/>
          <w:iCs/>
          <w:lang w:val="sr-Cyrl-RS"/>
        </w:rPr>
      </w:pPr>
    </w:p>
    <w:p w14:paraId="72B265EE" w14:textId="4F1883CF" w:rsidR="00CC2B18" w:rsidRPr="00D07A6B" w:rsidRDefault="00CC2B18" w:rsidP="00CC2B18">
      <w:pPr>
        <w:rPr>
          <w:rFonts w:ascii="Times New Roman" w:hAnsi="Times New Roman" w:cs="Times New Roman"/>
          <w:iCs/>
          <w:lang w:val="sr-Cyrl-RS"/>
        </w:rPr>
      </w:pPr>
      <w:r w:rsidRPr="00D07A6B">
        <w:rPr>
          <w:rFonts w:ascii="Times New Roman" w:hAnsi="Times New Roman" w:cs="Times New Roman"/>
          <w:iCs/>
          <w:lang w:val="sr-Cyrl-RS"/>
        </w:rPr>
        <w:t xml:space="preserve">3.1.1. </w:t>
      </w:r>
      <w:r w:rsidR="00D07A6B" w:rsidRPr="00D07A6B">
        <w:rPr>
          <w:rFonts w:ascii="Times New Roman" w:hAnsi="Times New Roman" w:cs="Times New Roman"/>
          <w:iCs/>
          <w:lang w:val="sr-Cyrl-RS"/>
        </w:rPr>
        <w:t>У</w:t>
      </w:r>
      <w:r w:rsidRPr="00D07A6B">
        <w:rPr>
          <w:rFonts w:ascii="Times New Roman" w:hAnsi="Times New Roman" w:cs="Times New Roman"/>
          <w:iCs/>
          <w:lang w:val="sr-Cyrl-RS"/>
        </w:rPr>
        <w:t>слов</w:t>
      </w:r>
      <w:r w:rsidR="00D07A6B" w:rsidRPr="00D07A6B">
        <w:rPr>
          <w:rFonts w:ascii="Times New Roman" w:hAnsi="Times New Roman" w:cs="Times New Roman"/>
          <w:iCs/>
          <w:lang w:val="sr-Cyrl-RS"/>
        </w:rPr>
        <w:t>и</w:t>
      </w:r>
      <w:r w:rsidRPr="00D07A6B">
        <w:rPr>
          <w:rFonts w:ascii="Times New Roman" w:hAnsi="Times New Roman" w:cs="Times New Roman"/>
          <w:iCs/>
          <w:lang w:val="sr-Cyrl-RS"/>
        </w:rPr>
        <w:t xml:space="preserve"> и критеријум</w:t>
      </w:r>
      <w:r w:rsidR="00D07A6B" w:rsidRPr="00D07A6B">
        <w:rPr>
          <w:rFonts w:ascii="Times New Roman" w:hAnsi="Times New Roman" w:cs="Times New Roman"/>
          <w:iCs/>
          <w:lang w:val="sr-Cyrl-RS"/>
        </w:rPr>
        <w:t>и</w:t>
      </w:r>
      <w:r w:rsidRPr="00D07A6B">
        <w:rPr>
          <w:rFonts w:ascii="Times New Roman" w:hAnsi="Times New Roman" w:cs="Times New Roman"/>
          <w:iCs/>
          <w:lang w:val="sr-Cyrl-RS"/>
        </w:rPr>
        <w:t xml:space="preserve"> </w:t>
      </w:r>
      <w:r w:rsidR="009852AB" w:rsidRPr="00D07A6B">
        <w:rPr>
          <w:rFonts w:ascii="Times New Roman" w:hAnsi="Times New Roman" w:cs="Times New Roman"/>
          <w:iCs/>
          <w:lang w:val="sr-Cyrl-RS"/>
        </w:rPr>
        <w:t xml:space="preserve">коришћени </w:t>
      </w:r>
      <w:r w:rsidRPr="00D07A6B">
        <w:rPr>
          <w:rFonts w:ascii="Times New Roman" w:hAnsi="Times New Roman" w:cs="Times New Roman"/>
          <w:iCs/>
          <w:lang w:val="sr-Cyrl-RS"/>
        </w:rPr>
        <w:t>за пројектовање депоније</w:t>
      </w:r>
    </w:p>
    <w:p w14:paraId="40FD42DD" w14:textId="77777777" w:rsidR="00CC2B18" w:rsidRPr="00654659" w:rsidRDefault="00CC2B18" w:rsidP="00CC2B18">
      <w:pPr>
        <w:rPr>
          <w:rFonts w:ascii="Times New Roman" w:hAnsi="Times New Roman" w:cs="Times New Roman"/>
          <w:i/>
          <w:iCs/>
          <w:lang w:val="sr-Cyrl-RS"/>
        </w:rPr>
      </w:pPr>
    </w:p>
    <w:tbl>
      <w:tblPr>
        <w:tblStyle w:val="TableGrid"/>
        <w:tblW w:w="0" w:type="auto"/>
        <w:tblLook w:val="04A0" w:firstRow="1" w:lastRow="0" w:firstColumn="1" w:lastColumn="0" w:noHBand="0" w:noVBand="1"/>
      </w:tblPr>
      <w:tblGrid>
        <w:gridCol w:w="4529"/>
        <w:gridCol w:w="4487"/>
      </w:tblGrid>
      <w:tr w:rsidR="00CC2B18" w:rsidRPr="00654659" w14:paraId="4C2F22CE" w14:textId="77777777" w:rsidTr="00B62654">
        <w:tc>
          <w:tcPr>
            <w:tcW w:w="4621" w:type="dxa"/>
            <w:tcBorders>
              <w:top w:val="single" w:sz="4" w:space="0" w:color="auto"/>
              <w:left w:val="single" w:sz="4" w:space="0" w:color="auto"/>
              <w:bottom w:val="single" w:sz="4" w:space="0" w:color="auto"/>
              <w:right w:val="single" w:sz="4" w:space="0" w:color="auto"/>
            </w:tcBorders>
            <w:hideMark/>
          </w:tcPr>
          <w:p w14:paraId="4EFAE53C" w14:textId="77777777" w:rsidR="00CC2B18" w:rsidRPr="00654659" w:rsidRDefault="00CC2B18" w:rsidP="00B62654">
            <w:pPr>
              <w:rPr>
                <w:rFonts w:ascii="Times New Roman" w:hAnsi="Times New Roman" w:cs="Times New Roman"/>
                <w:i/>
                <w:iCs/>
                <w:lang w:val="sr-Cyrl-RS"/>
              </w:rPr>
            </w:pPr>
            <w:r w:rsidRPr="00654659">
              <w:rPr>
                <w:rFonts w:ascii="Times New Roman" w:hAnsi="Times New Roman" w:cs="Times New Roman"/>
                <w:i/>
                <w:iCs/>
                <w:lang w:val="sr-Cyrl-RS"/>
              </w:rPr>
              <w:t>Услови за спречавање загађења земљишта,  подземних вода и површинских вода ради контролисаног управљања процедних вода</w:t>
            </w:r>
          </w:p>
        </w:tc>
        <w:tc>
          <w:tcPr>
            <w:tcW w:w="4621" w:type="dxa"/>
            <w:tcBorders>
              <w:top w:val="single" w:sz="4" w:space="0" w:color="auto"/>
              <w:left w:val="single" w:sz="4" w:space="0" w:color="auto"/>
              <w:bottom w:val="single" w:sz="4" w:space="0" w:color="auto"/>
              <w:right w:val="single" w:sz="4" w:space="0" w:color="auto"/>
            </w:tcBorders>
          </w:tcPr>
          <w:p w14:paraId="0A391D8B" w14:textId="77777777" w:rsidR="00CC2B18" w:rsidRPr="00654659" w:rsidRDefault="00CC2B18" w:rsidP="00B62654">
            <w:pPr>
              <w:rPr>
                <w:rFonts w:ascii="Times New Roman" w:hAnsi="Times New Roman" w:cs="Times New Roman"/>
                <w:i/>
                <w:iCs/>
                <w:lang w:val="sr-Cyrl-RS"/>
              </w:rPr>
            </w:pPr>
          </w:p>
        </w:tc>
      </w:tr>
      <w:tr w:rsidR="00CC2B18" w:rsidRPr="00654659" w14:paraId="5288A8B9" w14:textId="77777777" w:rsidTr="00B62654">
        <w:tc>
          <w:tcPr>
            <w:tcW w:w="4621" w:type="dxa"/>
            <w:tcBorders>
              <w:top w:val="single" w:sz="4" w:space="0" w:color="auto"/>
              <w:left w:val="single" w:sz="4" w:space="0" w:color="auto"/>
              <w:bottom w:val="single" w:sz="4" w:space="0" w:color="auto"/>
              <w:right w:val="single" w:sz="4" w:space="0" w:color="auto"/>
            </w:tcBorders>
            <w:hideMark/>
          </w:tcPr>
          <w:p w14:paraId="47571359" w14:textId="77777777" w:rsidR="00CC2B18" w:rsidRPr="00654659" w:rsidRDefault="00CC2B18" w:rsidP="00B62654">
            <w:pPr>
              <w:rPr>
                <w:rFonts w:ascii="Times New Roman" w:hAnsi="Times New Roman" w:cs="Times New Roman"/>
                <w:i/>
                <w:iCs/>
                <w:lang w:val="sr-Cyrl-RS"/>
              </w:rPr>
            </w:pPr>
            <w:r w:rsidRPr="00654659">
              <w:rPr>
                <w:rFonts w:ascii="Times New Roman" w:hAnsi="Times New Roman" w:cs="Times New Roman"/>
                <w:i/>
                <w:iCs/>
                <w:lang w:val="sr-Cyrl-RS"/>
              </w:rPr>
              <w:t>Услови за спречавање загађења ваздуха ради контролисаног управљања издвојених депонијских гасова</w:t>
            </w:r>
          </w:p>
        </w:tc>
        <w:tc>
          <w:tcPr>
            <w:tcW w:w="4621" w:type="dxa"/>
            <w:tcBorders>
              <w:top w:val="single" w:sz="4" w:space="0" w:color="auto"/>
              <w:left w:val="single" w:sz="4" w:space="0" w:color="auto"/>
              <w:bottom w:val="single" w:sz="4" w:space="0" w:color="auto"/>
              <w:right w:val="single" w:sz="4" w:space="0" w:color="auto"/>
            </w:tcBorders>
          </w:tcPr>
          <w:p w14:paraId="728E275A" w14:textId="77777777" w:rsidR="00CC2B18" w:rsidRPr="00654659" w:rsidRDefault="00CC2B18" w:rsidP="00B62654">
            <w:pPr>
              <w:rPr>
                <w:rFonts w:ascii="Times New Roman" w:hAnsi="Times New Roman" w:cs="Times New Roman"/>
                <w:i/>
                <w:iCs/>
                <w:lang w:val="sr-Cyrl-RS"/>
              </w:rPr>
            </w:pPr>
          </w:p>
        </w:tc>
      </w:tr>
    </w:tbl>
    <w:p w14:paraId="5AF6FB77" w14:textId="77777777" w:rsidR="00820C2B" w:rsidRPr="00654659" w:rsidRDefault="00820C2B" w:rsidP="00D51572">
      <w:pPr>
        <w:rPr>
          <w:rFonts w:ascii="Times New Roman" w:hAnsi="Times New Roman" w:cs="Times New Roman"/>
          <w:i/>
          <w:iCs/>
          <w:lang w:val="sr-Cyrl-RS"/>
        </w:rPr>
      </w:pPr>
    </w:p>
    <w:p w14:paraId="7546128C" w14:textId="5B6A96D5" w:rsidR="00841FAC" w:rsidRPr="00D07A6B" w:rsidRDefault="00841FAC" w:rsidP="00B62654">
      <w:pPr>
        <w:jc w:val="both"/>
        <w:rPr>
          <w:rFonts w:ascii="Times New Roman" w:hAnsi="Times New Roman" w:cs="Times New Roman"/>
          <w:iCs/>
          <w:lang w:val="sr-Cyrl-RS"/>
        </w:rPr>
      </w:pPr>
      <w:r w:rsidRPr="00D07A6B">
        <w:rPr>
          <w:rFonts w:ascii="Times New Roman" w:hAnsi="Times New Roman" w:cs="Times New Roman"/>
          <w:iCs/>
          <w:lang w:val="sr-Cyrl-RS"/>
        </w:rPr>
        <w:t>3.1.2</w:t>
      </w:r>
      <w:r w:rsidR="00D07A6B" w:rsidRPr="00D07A6B">
        <w:rPr>
          <w:rFonts w:ascii="Times New Roman" w:hAnsi="Times New Roman" w:cs="Times New Roman"/>
          <w:iCs/>
          <w:lang w:val="sr-Cyrl-RS"/>
        </w:rPr>
        <w:t>. Критеријуми</w:t>
      </w:r>
      <w:r w:rsidRPr="00D07A6B">
        <w:rPr>
          <w:rFonts w:ascii="Times New Roman" w:hAnsi="Times New Roman" w:cs="Times New Roman"/>
          <w:iCs/>
          <w:lang w:val="sr-Cyrl-RS"/>
        </w:rPr>
        <w:t xml:space="preserve"> и процедуре за прихватање, неприхватање и одлагање отпада на депонију </w:t>
      </w:r>
    </w:p>
    <w:p w14:paraId="1C426FA2" w14:textId="77777777" w:rsidR="00841FAC" w:rsidRPr="00654659" w:rsidRDefault="00841FAC" w:rsidP="00841FAC">
      <w:pPr>
        <w:rPr>
          <w:rFonts w:ascii="Times New Roman" w:hAnsi="Times New Roman" w:cs="Times New Roman"/>
          <w:i/>
          <w:iCs/>
          <w:lang w:val="sr-Cyrl-RS"/>
        </w:rPr>
      </w:pPr>
    </w:p>
    <w:tbl>
      <w:tblPr>
        <w:tblStyle w:val="TableGrid"/>
        <w:tblW w:w="0" w:type="auto"/>
        <w:tblLook w:val="04A0" w:firstRow="1" w:lastRow="0" w:firstColumn="1" w:lastColumn="0" w:noHBand="0" w:noVBand="1"/>
      </w:tblPr>
      <w:tblGrid>
        <w:gridCol w:w="4530"/>
        <w:gridCol w:w="4486"/>
      </w:tblGrid>
      <w:tr w:rsidR="00841FAC" w:rsidRPr="00654659" w14:paraId="06A324D1" w14:textId="77777777" w:rsidTr="00B62654">
        <w:tc>
          <w:tcPr>
            <w:tcW w:w="4621" w:type="dxa"/>
            <w:tcBorders>
              <w:top w:val="single" w:sz="4" w:space="0" w:color="auto"/>
              <w:left w:val="single" w:sz="4" w:space="0" w:color="auto"/>
              <w:bottom w:val="single" w:sz="4" w:space="0" w:color="auto"/>
              <w:right w:val="single" w:sz="4" w:space="0" w:color="auto"/>
            </w:tcBorders>
            <w:hideMark/>
          </w:tcPr>
          <w:p w14:paraId="3BC16D8C" w14:textId="77777777" w:rsidR="00841FAC" w:rsidRPr="00654659" w:rsidRDefault="00841FAC" w:rsidP="00B62654">
            <w:pPr>
              <w:rPr>
                <w:rFonts w:ascii="Times New Roman" w:hAnsi="Times New Roman" w:cs="Times New Roman"/>
                <w:i/>
                <w:iCs/>
                <w:lang w:val="sr-Cyrl-RS"/>
              </w:rPr>
            </w:pPr>
            <w:r w:rsidRPr="00654659">
              <w:rPr>
                <w:rFonts w:ascii="Times New Roman" w:hAnsi="Times New Roman" w:cs="Times New Roman"/>
                <w:i/>
                <w:iCs/>
                <w:lang w:val="sr-Cyrl-RS"/>
              </w:rPr>
              <w:t>Процедуре за прихватање и одлагање отпада на депонију</w:t>
            </w:r>
          </w:p>
        </w:tc>
        <w:tc>
          <w:tcPr>
            <w:tcW w:w="4621" w:type="dxa"/>
            <w:tcBorders>
              <w:top w:val="single" w:sz="4" w:space="0" w:color="auto"/>
              <w:left w:val="single" w:sz="4" w:space="0" w:color="auto"/>
              <w:bottom w:val="single" w:sz="4" w:space="0" w:color="auto"/>
              <w:right w:val="single" w:sz="4" w:space="0" w:color="auto"/>
            </w:tcBorders>
          </w:tcPr>
          <w:p w14:paraId="06946995" w14:textId="77777777" w:rsidR="00841FAC" w:rsidRPr="00654659" w:rsidRDefault="00841FAC" w:rsidP="00B62654">
            <w:pPr>
              <w:rPr>
                <w:rFonts w:ascii="Times New Roman" w:hAnsi="Times New Roman" w:cs="Times New Roman"/>
                <w:i/>
                <w:iCs/>
                <w:lang w:val="sr-Cyrl-RS"/>
              </w:rPr>
            </w:pPr>
          </w:p>
        </w:tc>
      </w:tr>
      <w:tr w:rsidR="00841FAC" w:rsidRPr="00654659" w14:paraId="22F69D8B" w14:textId="77777777" w:rsidTr="00B62654">
        <w:tc>
          <w:tcPr>
            <w:tcW w:w="4621" w:type="dxa"/>
            <w:tcBorders>
              <w:top w:val="single" w:sz="4" w:space="0" w:color="auto"/>
              <w:left w:val="single" w:sz="4" w:space="0" w:color="auto"/>
              <w:bottom w:val="single" w:sz="4" w:space="0" w:color="auto"/>
              <w:right w:val="single" w:sz="4" w:space="0" w:color="auto"/>
            </w:tcBorders>
            <w:hideMark/>
          </w:tcPr>
          <w:p w14:paraId="3BC8156E" w14:textId="77777777" w:rsidR="00841FAC" w:rsidRPr="00654659" w:rsidRDefault="00841FAC" w:rsidP="00B62654">
            <w:pPr>
              <w:rPr>
                <w:rFonts w:ascii="Times New Roman" w:hAnsi="Times New Roman" w:cs="Times New Roman"/>
                <w:i/>
                <w:iCs/>
                <w:lang w:val="sr-Cyrl-RS"/>
              </w:rPr>
            </w:pPr>
            <w:r w:rsidRPr="00654659">
              <w:rPr>
                <w:rFonts w:ascii="Times New Roman" w:hAnsi="Times New Roman" w:cs="Times New Roman"/>
                <w:i/>
                <w:iCs/>
                <w:lang w:val="sr-Cyrl-RS"/>
              </w:rPr>
              <w:t>Испитивање отпада за одлагање</w:t>
            </w:r>
          </w:p>
        </w:tc>
        <w:tc>
          <w:tcPr>
            <w:tcW w:w="4621" w:type="dxa"/>
            <w:tcBorders>
              <w:top w:val="single" w:sz="4" w:space="0" w:color="auto"/>
              <w:left w:val="single" w:sz="4" w:space="0" w:color="auto"/>
              <w:bottom w:val="single" w:sz="4" w:space="0" w:color="auto"/>
              <w:right w:val="single" w:sz="4" w:space="0" w:color="auto"/>
            </w:tcBorders>
          </w:tcPr>
          <w:p w14:paraId="05EAFCF3" w14:textId="77777777" w:rsidR="00841FAC" w:rsidRPr="00654659" w:rsidRDefault="00841FAC" w:rsidP="00B62654">
            <w:pPr>
              <w:rPr>
                <w:rFonts w:ascii="Times New Roman" w:hAnsi="Times New Roman" w:cs="Times New Roman"/>
                <w:i/>
                <w:iCs/>
                <w:lang w:val="sr-Cyrl-RS"/>
              </w:rPr>
            </w:pPr>
          </w:p>
        </w:tc>
      </w:tr>
      <w:tr w:rsidR="00841FAC" w:rsidRPr="00654659" w14:paraId="16194352" w14:textId="77777777" w:rsidTr="00B62654">
        <w:tc>
          <w:tcPr>
            <w:tcW w:w="4621" w:type="dxa"/>
            <w:tcBorders>
              <w:top w:val="single" w:sz="4" w:space="0" w:color="auto"/>
              <w:left w:val="single" w:sz="4" w:space="0" w:color="auto"/>
              <w:bottom w:val="single" w:sz="4" w:space="0" w:color="auto"/>
              <w:right w:val="single" w:sz="4" w:space="0" w:color="auto"/>
            </w:tcBorders>
            <w:hideMark/>
          </w:tcPr>
          <w:p w14:paraId="6A0697DD" w14:textId="77777777" w:rsidR="00841FAC" w:rsidRPr="00654659" w:rsidRDefault="00841FAC" w:rsidP="00B62654">
            <w:pPr>
              <w:rPr>
                <w:rFonts w:ascii="Times New Roman" w:hAnsi="Times New Roman" w:cs="Times New Roman"/>
                <w:i/>
                <w:iCs/>
                <w:lang w:val="sr-Cyrl-RS"/>
              </w:rPr>
            </w:pPr>
            <w:r w:rsidRPr="00654659">
              <w:rPr>
                <w:rFonts w:ascii="Times New Roman" w:hAnsi="Times New Roman" w:cs="Times New Roman"/>
                <w:i/>
                <w:iCs/>
                <w:lang w:val="sr-Cyrl-RS"/>
              </w:rPr>
              <w:t>Посебно испитивање</w:t>
            </w:r>
          </w:p>
        </w:tc>
        <w:tc>
          <w:tcPr>
            <w:tcW w:w="4621" w:type="dxa"/>
            <w:tcBorders>
              <w:top w:val="single" w:sz="4" w:space="0" w:color="auto"/>
              <w:left w:val="single" w:sz="4" w:space="0" w:color="auto"/>
              <w:bottom w:val="single" w:sz="4" w:space="0" w:color="auto"/>
              <w:right w:val="single" w:sz="4" w:space="0" w:color="auto"/>
            </w:tcBorders>
          </w:tcPr>
          <w:p w14:paraId="19FCE63C" w14:textId="77777777" w:rsidR="00841FAC" w:rsidRPr="00654659" w:rsidRDefault="00841FAC" w:rsidP="00B62654">
            <w:pPr>
              <w:rPr>
                <w:rFonts w:ascii="Times New Roman" w:hAnsi="Times New Roman" w:cs="Times New Roman"/>
                <w:i/>
                <w:iCs/>
                <w:lang w:val="sr-Cyrl-RS"/>
              </w:rPr>
            </w:pPr>
          </w:p>
        </w:tc>
      </w:tr>
      <w:tr w:rsidR="00841FAC" w:rsidRPr="00654659" w14:paraId="1EE512EB" w14:textId="77777777" w:rsidTr="00B62654">
        <w:tc>
          <w:tcPr>
            <w:tcW w:w="4621" w:type="dxa"/>
            <w:tcBorders>
              <w:top w:val="single" w:sz="4" w:space="0" w:color="auto"/>
              <w:left w:val="single" w:sz="4" w:space="0" w:color="auto"/>
              <w:bottom w:val="single" w:sz="4" w:space="0" w:color="auto"/>
              <w:right w:val="single" w:sz="4" w:space="0" w:color="auto"/>
            </w:tcBorders>
            <w:hideMark/>
          </w:tcPr>
          <w:p w14:paraId="62386B1E" w14:textId="77777777" w:rsidR="00841FAC" w:rsidRPr="00654659" w:rsidRDefault="00841FAC" w:rsidP="00B62654">
            <w:pPr>
              <w:rPr>
                <w:rFonts w:ascii="Times New Roman" w:hAnsi="Times New Roman" w:cs="Times New Roman"/>
                <w:i/>
                <w:iCs/>
                <w:lang w:val="sr-Cyrl-RS"/>
              </w:rPr>
            </w:pPr>
            <w:r w:rsidRPr="00654659">
              <w:rPr>
                <w:rFonts w:ascii="Times New Roman" w:hAnsi="Times New Roman" w:cs="Times New Roman"/>
                <w:i/>
                <w:iCs/>
                <w:lang w:val="sr-Cyrl-RS"/>
              </w:rPr>
              <w:t>Провера усаглашености</w:t>
            </w:r>
          </w:p>
        </w:tc>
        <w:tc>
          <w:tcPr>
            <w:tcW w:w="4621" w:type="dxa"/>
            <w:tcBorders>
              <w:top w:val="single" w:sz="4" w:space="0" w:color="auto"/>
              <w:left w:val="single" w:sz="4" w:space="0" w:color="auto"/>
              <w:bottom w:val="single" w:sz="4" w:space="0" w:color="auto"/>
              <w:right w:val="single" w:sz="4" w:space="0" w:color="auto"/>
            </w:tcBorders>
          </w:tcPr>
          <w:p w14:paraId="29723EEF" w14:textId="77777777" w:rsidR="00841FAC" w:rsidRPr="00654659" w:rsidRDefault="00841FAC" w:rsidP="00B62654">
            <w:pPr>
              <w:rPr>
                <w:rFonts w:ascii="Times New Roman" w:hAnsi="Times New Roman" w:cs="Times New Roman"/>
                <w:i/>
                <w:iCs/>
                <w:lang w:val="sr-Cyrl-RS"/>
              </w:rPr>
            </w:pPr>
          </w:p>
        </w:tc>
      </w:tr>
      <w:tr w:rsidR="00841FAC" w:rsidRPr="00654659" w14:paraId="75719E6B" w14:textId="77777777" w:rsidTr="00B62654">
        <w:tc>
          <w:tcPr>
            <w:tcW w:w="4621" w:type="dxa"/>
            <w:tcBorders>
              <w:top w:val="single" w:sz="4" w:space="0" w:color="auto"/>
              <w:left w:val="single" w:sz="4" w:space="0" w:color="auto"/>
              <w:bottom w:val="single" w:sz="4" w:space="0" w:color="auto"/>
              <w:right w:val="single" w:sz="4" w:space="0" w:color="auto"/>
            </w:tcBorders>
            <w:hideMark/>
          </w:tcPr>
          <w:p w14:paraId="55138EC5" w14:textId="77777777" w:rsidR="00841FAC" w:rsidRPr="00654659" w:rsidRDefault="00841FAC" w:rsidP="00B62654">
            <w:pPr>
              <w:rPr>
                <w:rFonts w:ascii="Times New Roman" w:hAnsi="Times New Roman" w:cs="Times New Roman"/>
                <w:i/>
                <w:iCs/>
                <w:lang w:val="sr-Cyrl-RS"/>
              </w:rPr>
            </w:pPr>
            <w:r w:rsidRPr="00654659">
              <w:rPr>
                <w:rFonts w:ascii="Times New Roman" w:hAnsi="Times New Roman" w:cs="Times New Roman"/>
                <w:i/>
                <w:iCs/>
                <w:lang w:val="sr-Cyrl-RS"/>
              </w:rPr>
              <w:t>Провере на терену-лицу места</w:t>
            </w:r>
          </w:p>
        </w:tc>
        <w:tc>
          <w:tcPr>
            <w:tcW w:w="4621" w:type="dxa"/>
            <w:tcBorders>
              <w:top w:val="single" w:sz="4" w:space="0" w:color="auto"/>
              <w:left w:val="single" w:sz="4" w:space="0" w:color="auto"/>
              <w:bottom w:val="single" w:sz="4" w:space="0" w:color="auto"/>
              <w:right w:val="single" w:sz="4" w:space="0" w:color="auto"/>
            </w:tcBorders>
          </w:tcPr>
          <w:p w14:paraId="6A590DC1" w14:textId="77777777" w:rsidR="00841FAC" w:rsidRPr="00654659" w:rsidRDefault="00841FAC" w:rsidP="00B62654">
            <w:pPr>
              <w:rPr>
                <w:rFonts w:ascii="Times New Roman" w:hAnsi="Times New Roman" w:cs="Times New Roman"/>
                <w:i/>
                <w:iCs/>
                <w:lang w:val="sr-Cyrl-RS"/>
              </w:rPr>
            </w:pPr>
          </w:p>
        </w:tc>
      </w:tr>
      <w:tr w:rsidR="00841FAC" w:rsidRPr="00654659" w14:paraId="48E8AB45" w14:textId="77777777" w:rsidTr="00B62654">
        <w:tc>
          <w:tcPr>
            <w:tcW w:w="4621" w:type="dxa"/>
            <w:tcBorders>
              <w:top w:val="single" w:sz="4" w:space="0" w:color="auto"/>
              <w:left w:val="single" w:sz="4" w:space="0" w:color="auto"/>
              <w:bottom w:val="single" w:sz="4" w:space="0" w:color="auto"/>
              <w:right w:val="single" w:sz="4" w:space="0" w:color="auto"/>
            </w:tcBorders>
            <w:hideMark/>
          </w:tcPr>
          <w:p w14:paraId="22D771FF" w14:textId="77777777" w:rsidR="00841FAC" w:rsidRPr="00654659" w:rsidRDefault="00841FAC" w:rsidP="00B62654">
            <w:pPr>
              <w:rPr>
                <w:rFonts w:ascii="Times New Roman" w:hAnsi="Times New Roman" w:cs="Times New Roman"/>
                <w:i/>
                <w:iCs/>
                <w:lang w:val="sr-Cyrl-RS"/>
              </w:rPr>
            </w:pPr>
            <w:r w:rsidRPr="00654659">
              <w:rPr>
                <w:rFonts w:ascii="Times New Roman" w:hAnsi="Times New Roman" w:cs="Times New Roman"/>
                <w:i/>
                <w:iCs/>
                <w:lang w:val="sr-Cyrl-RS"/>
              </w:rPr>
              <w:t>Изузеци када се инертни отпад прихвата на депонију без испитивања</w:t>
            </w:r>
          </w:p>
        </w:tc>
        <w:tc>
          <w:tcPr>
            <w:tcW w:w="4621" w:type="dxa"/>
            <w:tcBorders>
              <w:top w:val="single" w:sz="4" w:space="0" w:color="auto"/>
              <w:left w:val="single" w:sz="4" w:space="0" w:color="auto"/>
              <w:bottom w:val="single" w:sz="4" w:space="0" w:color="auto"/>
              <w:right w:val="single" w:sz="4" w:space="0" w:color="auto"/>
            </w:tcBorders>
          </w:tcPr>
          <w:p w14:paraId="3E3D18AE" w14:textId="77777777" w:rsidR="00841FAC" w:rsidRPr="00654659" w:rsidRDefault="00841FAC" w:rsidP="00B62654">
            <w:pPr>
              <w:rPr>
                <w:rFonts w:ascii="Times New Roman" w:hAnsi="Times New Roman" w:cs="Times New Roman"/>
                <w:i/>
                <w:iCs/>
                <w:lang w:val="sr-Cyrl-RS"/>
              </w:rPr>
            </w:pPr>
          </w:p>
        </w:tc>
      </w:tr>
      <w:tr w:rsidR="00841FAC" w:rsidRPr="00654659" w14:paraId="3B1F9DAF" w14:textId="77777777" w:rsidTr="00B62654">
        <w:tc>
          <w:tcPr>
            <w:tcW w:w="4621" w:type="dxa"/>
            <w:tcBorders>
              <w:top w:val="single" w:sz="4" w:space="0" w:color="auto"/>
              <w:left w:val="single" w:sz="4" w:space="0" w:color="auto"/>
              <w:bottom w:val="single" w:sz="4" w:space="0" w:color="auto"/>
              <w:right w:val="single" w:sz="4" w:space="0" w:color="auto"/>
            </w:tcBorders>
            <w:hideMark/>
          </w:tcPr>
          <w:p w14:paraId="20FF4AAA" w14:textId="77777777" w:rsidR="00841FAC" w:rsidRPr="00654659" w:rsidRDefault="00841FAC" w:rsidP="00B62654">
            <w:pPr>
              <w:rPr>
                <w:rFonts w:ascii="Times New Roman" w:hAnsi="Times New Roman" w:cs="Times New Roman"/>
                <w:i/>
                <w:iCs/>
                <w:lang w:val="sr-Cyrl-RS"/>
              </w:rPr>
            </w:pPr>
            <w:r w:rsidRPr="00654659">
              <w:rPr>
                <w:rFonts w:ascii="Times New Roman" w:hAnsi="Times New Roman" w:cs="Times New Roman"/>
                <w:i/>
                <w:iCs/>
                <w:lang w:val="sr-Cyrl-RS"/>
              </w:rPr>
              <w:t>Процедуре за неприхватање отпада на депонију</w:t>
            </w:r>
          </w:p>
        </w:tc>
        <w:tc>
          <w:tcPr>
            <w:tcW w:w="4621" w:type="dxa"/>
            <w:tcBorders>
              <w:top w:val="single" w:sz="4" w:space="0" w:color="auto"/>
              <w:left w:val="single" w:sz="4" w:space="0" w:color="auto"/>
              <w:bottom w:val="single" w:sz="4" w:space="0" w:color="auto"/>
              <w:right w:val="single" w:sz="4" w:space="0" w:color="auto"/>
            </w:tcBorders>
          </w:tcPr>
          <w:p w14:paraId="7CE01201" w14:textId="77777777" w:rsidR="00841FAC" w:rsidRPr="00654659" w:rsidRDefault="00841FAC" w:rsidP="00B62654">
            <w:pPr>
              <w:rPr>
                <w:rFonts w:ascii="Times New Roman" w:hAnsi="Times New Roman" w:cs="Times New Roman"/>
                <w:i/>
                <w:iCs/>
                <w:lang w:val="sr-Cyrl-RS"/>
              </w:rPr>
            </w:pPr>
          </w:p>
        </w:tc>
      </w:tr>
    </w:tbl>
    <w:p w14:paraId="46F11D03" w14:textId="77777777" w:rsidR="00841FAC" w:rsidRPr="00654659" w:rsidRDefault="00841FAC" w:rsidP="00841FAC">
      <w:pPr>
        <w:rPr>
          <w:rFonts w:ascii="Times New Roman" w:hAnsi="Times New Roman" w:cs="Times New Roman"/>
          <w:i/>
          <w:iCs/>
          <w:lang w:val="sr-Cyrl-RS"/>
        </w:rPr>
      </w:pPr>
    </w:p>
    <w:p w14:paraId="2AF2DF26" w14:textId="2426B7E2" w:rsidR="00841FAC" w:rsidRPr="00D07A6B" w:rsidRDefault="00841FAC" w:rsidP="00841FAC">
      <w:pPr>
        <w:rPr>
          <w:rFonts w:ascii="Times New Roman" w:hAnsi="Times New Roman" w:cs="Times New Roman"/>
          <w:iCs/>
          <w:lang w:val="sr-Cyrl-RS"/>
        </w:rPr>
      </w:pPr>
      <w:r w:rsidRPr="00D07A6B">
        <w:rPr>
          <w:rFonts w:ascii="Times New Roman" w:hAnsi="Times New Roman" w:cs="Times New Roman"/>
          <w:iCs/>
          <w:lang w:val="sr-Cyrl-RS"/>
        </w:rPr>
        <w:t>3.1.3</w:t>
      </w:r>
      <w:r w:rsidR="00D07A6B">
        <w:rPr>
          <w:rFonts w:ascii="Times New Roman" w:hAnsi="Times New Roman" w:cs="Times New Roman"/>
          <w:iCs/>
          <w:lang w:val="sr-Cyrl-RS"/>
        </w:rPr>
        <w:t>. Начин и процедура</w:t>
      </w:r>
      <w:r w:rsidRPr="00D07A6B">
        <w:rPr>
          <w:rFonts w:ascii="Times New Roman" w:hAnsi="Times New Roman" w:cs="Times New Roman"/>
          <w:iCs/>
          <w:lang w:val="sr-Cyrl-RS"/>
        </w:rPr>
        <w:t xml:space="preserve"> рада депоније</w:t>
      </w:r>
    </w:p>
    <w:p w14:paraId="42676D3A" w14:textId="77777777" w:rsidR="00841FAC" w:rsidRPr="00654659" w:rsidRDefault="00841FAC" w:rsidP="00841FAC">
      <w:pPr>
        <w:rPr>
          <w:rFonts w:ascii="Times New Roman" w:hAnsi="Times New Roman" w:cs="Times New Roman"/>
          <w:i/>
          <w:iCs/>
          <w:lang w:val="sr-Cyrl-RS"/>
        </w:rPr>
      </w:pPr>
      <w:r w:rsidRPr="00654659">
        <w:rPr>
          <w:rFonts w:ascii="Times New Roman" w:hAnsi="Times New Roman" w:cs="Times New Roman"/>
          <w:i/>
          <w:iCs/>
          <w:lang w:val="sr-Cyrl-RS"/>
        </w:rPr>
        <w:t xml:space="preserve"> </w:t>
      </w:r>
    </w:p>
    <w:tbl>
      <w:tblPr>
        <w:tblStyle w:val="TableGrid"/>
        <w:tblW w:w="0" w:type="auto"/>
        <w:tblLook w:val="04A0" w:firstRow="1" w:lastRow="0" w:firstColumn="1" w:lastColumn="0" w:noHBand="0" w:noVBand="1"/>
      </w:tblPr>
      <w:tblGrid>
        <w:gridCol w:w="4430"/>
        <w:gridCol w:w="4586"/>
      </w:tblGrid>
      <w:tr w:rsidR="00841FAC" w:rsidRPr="00654659" w14:paraId="18AF3264" w14:textId="77777777" w:rsidTr="00D326F4">
        <w:tc>
          <w:tcPr>
            <w:tcW w:w="4508" w:type="dxa"/>
            <w:tcBorders>
              <w:top w:val="single" w:sz="4" w:space="0" w:color="auto"/>
              <w:left w:val="single" w:sz="4" w:space="0" w:color="auto"/>
              <w:bottom w:val="single" w:sz="4" w:space="0" w:color="auto"/>
              <w:right w:val="single" w:sz="4" w:space="0" w:color="auto"/>
            </w:tcBorders>
            <w:hideMark/>
          </w:tcPr>
          <w:p w14:paraId="14D61B4C" w14:textId="77777777" w:rsidR="00841FAC" w:rsidRPr="00654659" w:rsidRDefault="00841FAC" w:rsidP="00B62654">
            <w:pPr>
              <w:rPr>
                <w:rFonts w:ascii="Times New Roman" w:hAnsi="Times New Roman" w:cs="Times New Roman"/>
                <w:i/>
                <w:iCs/>
                <w:lang w:val="sr-Cyrl-RS"/>
              </w:rPr>
            </w:pPr>
            <w:r w:rsidRPr="00654659">
              <w:rPr>
                <w:rFonts w:ascii="Times New Roman" w:hAnsi="Times New Roman" w:cs="Times New Roman"/>
                <w:i/>
                <w:iCs/>
                <w:lang w:val="sr-Cyrl-RS"/>
              </w:rPr>
              <w:t>Начин и процедура рада депоније</w:t>
            </w:r>
          </w:p>
        </w:tc>
        <w:tc>
          <w:tcPr>
            <w:tcW w:w="4690" w:type="dxa"/>
            <w:tcBorders>
              <w:top w:val="single" w:sz="4" w:space="0" w:color="auto"/>
              <w:left w:val="single" w:sz="4" w:space="0" w:color="auto"/>
              <w:bottom w:val="single" w:sz="4" w:space="0" w:color="auto"/>
              <w:right w:val="single" w:sz="4" w:space="0" w:color="auto"/>
            </w:tcBorders>
          </w:tcPr>
          <w:p w14:paraId="74E1E230" w14:textId="77777777" w:rsidR="00841FAC" w:rsidRPr="00654659" w:rsidRDefault="00841FAC" w:rsidP="00B62654">
            <w:pPr>
              <w:rPr>
                <w:rFonts w:ascii="Times New Roman" w:hAnsi="Times New Roman" w:cs="Times New Roman"/>
                <w:i/>
                <w:iCs/>
                <w:lang w:val="sr-Cyrl-RS"/>
              </w:rPr>
            </w:pPr>
          </w:p>
        </w:tc>
      </w:tr>
    </w:tbl>
    <w:p w14:paraId="142CEFFC" w14:textId="77777777" w:rsidR="00841FAC" w:rsidRPr="00654659" w:rsidRDefault="00841FAC" w:rsidP="00841FAC">
      <w:pPr>
        <w:rPr>
          <w:rFonts w:ascii="Times New Roman" w:hAnsi="Times New Roman" w:cs="Times New Roman"/>
          <w:i/>
          <w:iCs/>
          <w:lang w:val="sr-Cyrl-RS"/>
        </w:rPr>
      </w:pPr>
    </w:p>
    <w:p w14:paraId="1AFF5F3B" w14:textId="4CDCDC29" w:rsidR="00841FAC" w:rsidRPr="00D07A6B" w:rsidRDefault="00841FAC" w:rsidP="00841FAC">
      <w:pPr>
        <w:rPr>
          <w:rFonts w:ascii="Times New Roman" w:hAnsi="Times New Roman" w:cs="Times New Roman"/>
          <w:iCs/>
          <w:lang w:val="sr-Cyrl-RS"/>
        </w:rPr>
      </w:pPr>
      <w:r w:rsidRPr="00D07A6B">
        <w:rPr>
          <w:rFonts w:ascii="Times New Roman" w:hAnsi="Times New Roman" w:cs="Times New Roman"/>
          <w:iCs/>
          <w:lang w:val="sr-Cyrl-RS"/>
        </w:rPr>
        <w:t>3.1.4</w:t>
      </w:r>
      <w:r w:rsidR="00D07A6B" w:rsidRPr="00D07A6B">
        <w:rPr>
          <w:rFonts w:ascii="Times New Roman" w:hAnsi="Times New Roman" w:cs="Times New Roman"/>
          <w:iCs/>
          <w:lang w:val="sr-Cyrl-RS"/>
        </w:rPr>
        <w:t>. Начин и процедура</w:t>
      </w:r>
      <w:r w:rsidRPr="00D07A6B">
        <w:rPr>
          <w:rFonts w:ascii="Times New Roman" w:hAnsi="Times New Roman" w:cs="Times New Roman"/>
          <w:iCs/>
          <w:lang w:val="sr-Cyrl-RS"/>
        </w:rPr>
        <w:t xml:space="preserve"> затварања депоније</w:t>
      </w:r>
    </w:p>
    <w:p w14:paraId="51F51540" w14:textId="77777777" w:rsidR="00841FAC" w:rsidRPr="00654659" w:rsidRDefault="00841FAC" w:rsidP="00841FAC">
      <w:pPr>
        <w:rPr>
          <w:rFonts w:ascii="Times New Roman" w:hAnsi="Times New Roman" w:cs="Times New Roman"/>
          <w:i/>
          <w:iCs/>
          <w:lang w:val="sr-Cyrl-RS"/>
        </w:rPr>
      </w:pPr>
      <w:r w:rsidRPr="00654659">
        <w:rPr>
          <w:rFonts w:ascii="Times New Roman" w:hAnsi="Times New Roman" w:cs="Times New Roman"/>
          <w:i/>
          <w:iCs/>
          <w:lang w:val="sr-Cyrl-RS"/>
        </w:rPr>
        <w:t xml:space="preserve"> </w:t>
      </w:r>
    </w:p>
    <w:tbl>
      <w:tblPr>
        <w:tblStyle w:val="TableGrid"/>
        <w:tblW w:w="9288" w:type="dxa"/>
        <w:tblLook w:val="04A0" w:firstRow="1" w:lastRow="0" w:firstColumn="1" w:lastColumn="0" w:noHBand="0" w:noVBand="1"/>
      </w:tblPr>
      <w:tblGrid>
        <w:gridCol w:w="4508"/>
        <w:gridCol w:w="4780"/>
      </w:tblGrid>
      <w:tr w:rsidR="00841FAC" w:rsidRPr="00654659" w14:paraId="09163D07" w14:textId="77777777" w:rsidTr="00D326F4">
        <w:tc>
          <w:tcPr>
            <w:tcW w:w="4508" w:type="dxa"/>
            <w:tcBorders>
              <w:top w:val="single" w:sz="4" w:space="0" w:color="auto"/>
              <w:left w:val="single" w:sz="4" w:space="0" w:color="auto"/>
              <w:bottom w:val="single" w:sz="4" w:space="0" w:color="auto"/>
              <w:right w:val="single" w:sz="4" w:space="0" w:color="auto"/>
            </w:tcBorders>
            <w:hideMark/>
          </w:tcPr>
          <w:p w14:paraId="423D28A5" w14:textId="77777777" w:rsidR="00841FAC" w:rsidRPr="00654659" w:rsidRDefault="00841FAC" w:rsidP="00B62654">
            <w:pPr>
              <w:rPr>
                <w:rFonts w:ascii="Times New Roman" w:hAnsi="Times New Roman" w:cs="Times New Roman"/>
                <w:i/>
                <w:iCs/>
                <w:lang w:val="sr-Cyrl-RS"/>
              </w:rPr>
            </w:pPr>
            <w:r w:rsidRPr="00654659">
              <w:rPr>
                <w:rFonts w:ascii="Times New Roman" w:hAnsi="Times New Roman" w:cs="Times New Roman"/>
                <w:i/>
                <w:iCs/>
                <w:lang w:val="sr-Cyrl-RS"/>
              </w:rPr>
              <w:t>Начин и процедура затварања депоније</w:t>
            </w:r>
          </w:p>
        </w:tc>
        <w:tc>
          <w:tcPr>
            <w:tcW w:w="4780" w:type="dxa"/>
            <w:tcBorders>
              <w:top w:val="single" w:sz="4" w:space="0" w:color="auto"/>
              <w:left w:val="single" w:sz="4" w:space="0" w:color="auto"/>
              <w:bottom w:val="single" w:sz="4" w:space="0" w:color="auto"/>
              <w:right w:val="single" w:sz="4" w:space="0" w:color="auto"/>
            </w:tcBorders>
          </w:tcPr>
          <w:p w14:paraId="3F4D071A" w14:textId="77777777" w:rsidR="00841FAC" w:rsidRPr="00654659" w:rsidRDefault="00841FAC" w:rsidP="00B62654">
            <w:pPr>
              <w:rPr>
                <w:rFonts w:ascii="Times New Roman" w:hAnsi="Times New Roman" w:cs="Times New Roman"/>
                <w:i/>
                <w:iCs/>
                <w:lang w:val="sr-Cyrl-RS"/>
              </w:rPr>
            </w:pPr>
          </w:p>
        </w:tc>
      </w:tr>
      <w:tr w:rsidR="00841FAC" w:rsidRPr="00654659" w14:paraId="4C0D4323" w14:textId="77777777" w:rsidTr="00D326F4">
        <w:tc>
          <w:tcPr>
            <w:tcW w:w="4508" w:type="dxa"/>
            <w:tcBorders>
              <w:top w:val="single" w:sz="4" w:space="0" w:color="auto"/>
              <w:left w:val="single" w:sz="4" w:space="0" w:color="auto"/>
              <w:bottom w:val="single" w:sz="4" w:space="0" w:color="auto"/>
              <w:right w:val="single" w:sz="4" w:space="0" w:color="auto"/>
            </w:tcBorders>
            <w:hideMark/>
          </w:tcPr>
          <w:p w14:paraId="352FDB15" w14:textId="77777777" w:rsidR="00841FAC" w:rsidRPr="00654659" w:rsidRDefault="00841FAC" w:rsidP="00B62654">
            <w:pPr>
              <w:rPr>
                <w:rFonts w:ascii="Times New Roman" w:hAnsi="Times New Roman" w:cs="Times New Roman"/>
                <w:i/>
                <w:iCs/>
                <w:lang w:val="sr-Cyrl-RS"/>
              </w:rPr>
            </w:pPr>
            <w:r w:rsidRPr="00654659">
              <w:rPr>
                <w:rFonts w:ascii="Times New Roman" w:hAnsi="Times New Roman" w:cs="Times New Roman"/>
                <w:i/>
                <w:iCs/>
                <w:lang w:val="sr-Cyrl-RS"/>
              </w:rPr>
              <w:t>Одржавање и контрола затворене депоније</w:t>
            </w:r>
          </w:p>
        </w:tc>
        <w:tc>
          <w:tcPr>
            <w:tcW w:w="4780" w:type="dxa"/>
            <w:tcBorders>
              <w:top w:val="single" w:sz="4" w:space="0" w:color="auto"/>
              <w:left w:val="single" w:sz="4" w:space="0" w:color="auto"/>
              <w:bottom w:val="single" w:sz="4" w:space="0" w:color="auto"/>
              <w:right w:val="single" w:sz="4" w:space="0" w:color="auto"/>
            </w:tcBorders>
          </w:tcPr>
          <w:p w14:paraId="07F48E8C" w14:textId="77777777" w:rsidR="00841FAC" w:rsidRPr="00654659" w:rsidRDefault="00841FAC" w:rsidP="00B62654">
            <w:pPr>
              <w:rPr>
                <w:rFonts w:ascii="Times New Roman" w:hAnsi="Times New Roman" w:cs="Times New Roman"/>
                <w:i/>
                <w:iCs/>
                <w:lang w:val="sr-Cyrl-RS"/>
              </w:rPr>
            </w:pPr>
          </w:p>
        </w:tc>
      </w:tr>
    </w:tbl>
    <w:p w14:paraId="0BE7A486" w14:textId="77777777" w:rsidR="00820C2B" w:rsidRPr="00654659" w:rsidRDefault="00820C2B" w:rsidP="00D51572">
      <w:pPr>
        <w:rPr>
          <w:rFonts w:ascii="Times New Roman" w:hAnsi="Times New Roman" w:cs="Times New Roman"/>
          <w:lang w:val="sr-Cyrl-RS"/>
        </w:rPr>
      </w:pPr>
    </w:p>
    <w:p w14:paraId="436B4FC8" w14:textId="77777777" w:rsidR="000C494D" w:rsidRPr="00654659" w:rsidRDefault="000C494D" w:rsidP="00D51572">
      <w:pPr>
        <w:rPr>
          <w:rFonts w:ascii="Times New Roman" w:hAnsi="Times New Roman" w:cs="Times New Roman"/>
          <w:lang w:val="sr-Cyrl-RS"/>
        </w:rPr>
      </w:pPr>
    </w:p>
    <w:p w14:paraId="7C692EE4" w14:textId="77777777" w:rsidR="00D07A6B" w:rsidRDefault="00D51572" w:rsidP="00D51572">
      <w:pPr>
        <w:rPr>
          <w:rFonts w:ascii="Times New Roman" w:hAnsi="Times New Roman" w:cs="Times New Roman"/>
          <w:lang w:val="sr-Cyrl-RS"/>
        </w:rPr>
      </w:pPr>
      <w:r w:rsidRPr="00654659">
        <w:rPr>
          <w:rFonts w:ascii="Times New Roman" w:hAnsi="Times New Roman" w:cs="Times New Roman"/>
          <w:lang w:val="sr-Cyrl-RS"/>
        </w:rPr>
        <w:t xml:space="preserve">3.2. </w:t>
      </w:r>
      <w:r w:rsidR="00A307DE" w:rsidRPr="00654659">
        <w:rPr>
          <w:rFonts w:ascii="Times New Roman" w:hAnsi="Times New Roman" w:cs="Times New Roman"/>
          <w:lang w:val="sr-Cyrl-RS"/>
        </w:rPr>
        <w:t>Коришћење најбољих доступних техника</w:t>
      </w:r>
    </w:p>
    <w:p w14:paraId="262273F9" w14:textId="6A38E034" w:rsidR="00D51572" w:rsidRPr="00654659" w:rsidRDefault="00A307DE" w:rsidP="00D51572">
      <w:pPr>
        <w:rPr>
          <w:rFonts w:ascii="Times New Roman" w:hAnsi="Times New Roman" w:cs="Times New Roman"/>
          <w:lang w:val="sr-Cyrl-RS"/>
        </w:rPr>
      </w:pPr>
      <w:r w:rsidRPr="00654659">
        <w:rPr>
          <w:rFonts w:ascii="Times New Roman" w:hAnsi="Times New Roman" w:cs="Times New Roman"/>
          <w:lang w:val="sr-Cyrl-RS"/>
        </w:rPr>
        <w:t xml:space="preserve">  </w:t>
      </w:r>
    </w:p>
    <w:p w14:paraId="5100AB43" w14:textId="7E91F367" w:rsidR="000C494D" w:rsidRPr="00654659" w:rsidRDefault="000C494D" w:rsidP="007E2E1D">
      <w:pPr>
        <w:jc w:val="both"/>
        <w:rPr>
          <w:rFonts w:ascii="Times New Roman" w:hAnsi="Times New Roman" w:cs="Times New Roman"/>
          <w:i/>
          <w:iCs/>
          <w:lang w:val="sr-Cyrl-RS"/>
        </w:rPr>
      </w:pPr>
      <w:r w:rsidRPr="00654659">
        <w:rPr>
          <w:rFonts w:ascii="Times New Roman" w:hAnsi="Times New Roman" w:cs="Times New Roman"/>
          <w:i/>
          <w:iCs/>
          <w:lang w:val="sr-Cyrl-RS"/>
        </w:rPr>
        <w:t xml:space="preserve">Навести </w:t>
      </w:r>
      <w:r w:rsidR="002A457C" w:rsidRPr="00654659">
        <w:rPr>
          <w:rFonts w:ascii="Times New Roman" w:hAnsi="Times New Roman" w:cs="Times New Roman"/>
          <w:i/>
          <w:iCs/>
          <w:lang w:val="sr-Cyrl-RS"/>
        </w:rPr>
        <w:t xml:space="preserve">сва </w:t>
      </w:r>
      <w:r w:rsidRPr="00654659">
        <w:rPr>
          <w:rFonts w:ascii="Times New Roman" w:hAnsi="Times New Roman" w:cs="Times New Roman"/>
          <w:i/>
          <w:iCs/>
          <w:lang w:val="sr-Cyrl-RS"/>
        </w:rPr>
        <w:t>референтн</w:t>
      </w:r>
      <w:r w:rsidR="002A457C" w:rsidRPr="00654659">
        <w:rPr>
          <w:rFonts w:ascii="Times New Roman" w:hAnsi="Times New Roman" w:cs="Times New Roman"/>
          <w:i/>
          <w:iCs/>
          <w:lang w:val="sr-Cyrl-RS"/>
        </w:rPr>
        <w:t>а</w:t>
      </w:r>
      <w:r w:rsidRPr="00654659">
        <w:rPr>
          <w:rFonts w:ascii="Times New Roman" w:hAnsi="Times New Roman" w:cs="Times New Roman"/>
          <w:i/>
          <w:iCs/>
          <w:lang w:val="sr-Cyrl-RS"/>
        </w:rPr>
        <w:t xml:space="preserve"> </w:t>
      </w:r>
      <w:r w:rsidR="0048320F" w:rsidRPr="00654659">
        <w:rPr>
          <w:rFonts w:ascii="Times New Roman" w:hAnsi="Times New Roman" w:cs="Times New Roman"/>
          <w:i/>
          <w:iCs/>
          <w:lang w:val="sr-Cyrl-RS"/>
        </w:rPr>
        <w:t>документ</w:t>
      </w:r>
      <w:r w:rsidR="002A457C" w:rsidRPr="00654659">
        <w:rPr>
          <w:rFonts w:ascii="Times New Roman" w:hAnsi="Times New Roman" w:cs="Times New Roman"/>
          <w:i/>
          <w:iCs/>
          <w:lang w:val="sr-Cyrl-RS"/>
        </w:rPr>
        <w:t>а</w:t>
      </w:r>
      <w:r w:rsidR="0048320F" w:rsidRPr="00654659">
        <w:rPr>
          <w:rFonts w:ascii="Times New Roman" w:hAnsi="Times New Roman" w:cs="Times New Roman"/>
          <w:i/>
          <w:iCs/>
          <w:lang w:val="sr-Cyrl-RS"/>
        </w:rPr>
        <w:t xml:space="preserve"> </w:t>
      </w:r>
      <w:r w:rsidR="002A457C" w:rsidRPr="00654659">
        <w:rPr>
          <w:rFonts w:ascii="Times New Roman" w:hAnsi="Times New Roman" w:cs="Times New Roman"/>
          <w:i/>
          <w:iCs/>
          <w:lang w:val="sr-Cyrl-RS"/>
        </w:rPr>
        <w:t>о најбољим доступним техникама</w:t>
      </w:r>
      <w:r w:rsidR="0048320F" w:rsidRPr="00654659">
        <w:rPr>
          <w:rFonts w:ascii="Times New Roman" w:hAnsi="Times New Roman" w:cs="Times New Roman"/>
          <w:i/>
          <w:iCs/>
          <w:lang w:val="sr-Cyrl-RS"/>
        </w:rPr>
        <w:t xml:space="preserve">- </w:t>
      </w:r>
      <w:r w:rsidR="0048320F" w:rsidRPr="00A042C6">
        <w:rPr>
          <w:rFonts w:ascii="Times New Roman" w:hAnsi="Times New Roman" w:cs="Times New Roman"/>
          <w:i/>
          <w:iCs/>
          <w:lang w:val="sr-Cyrl-RS"/>
        </w:rPr>
        <w:t>БРЕФ</w:t>
      </w:r>
      <w:r w:rsidR="002A457C" w:rsidRPr="00654659">
        <w:rPr>
          <w:rFonts w:ascii="Times New Roman" w:hAnsi="Times New Roman" w:cs="Times New Roman"/>
          <w:i/>
          <w:iCs/>
          <w:lang w:val="sr-Cyrl-RS"/>
        </w:rPr>
        <w:t xml:space="preserve"> документа, која су коришћена за процену усаглашености рада постројења са </w:t>
      </w:r>
      <w:r w:rsidR="007E2E1D" w:rsidRPr="00654659">
        <w:rPr>
          <w:rFonts w:ascii="Times New Roman" w:hAnsi="Times New Roman" w:cs="Times New Roman"/>
          <w:i/>
          <w:iCs/>
          <w:lang w:val="sr-Cyrl-RS"/>
        </w:rPr>
        <w:t xml:space="preserve">БАТ. </w:t>
      </w:r>
    </w:p>
    <w:p w14:paraId="1B91D320" w14:textId="7856F0AA" w:rsidR="007E2E1D" w:rsidRPr="00654659" w:rsidRDefault="007E2E1D" w:rsidP="007E2E1D">
      <w:pPr>
        <w:jc w:val="both"/>
        <w:rPr>
          <w:rFonts w:ascii="Times New Roman" w:hAnsi="Times New Roman" w:cs="Times New Roman"/>
          <w:i/>
          <w:iCs/>
          <w:lang w:val="sr-Cyrl-RS"/>
        </w:rPr>
      </w:pPr>
      <w:r w:rsidRPr="00654659">
        <w:rPr>
          <w:rFonts w:ascii="Times New Roman" w:hAnsi="Times New Roman" w:cs="Times New Roman"/>
          <w:i/>
          <w:iCs/>
          <w:lang w:val="sr-Cyrl-RS"/>
        </w:rPr>
        <w:t>За сваки процес рада описати до ког нивоа је техника у складу са БАТ и/или описати акциони план како достићи БАТ ниво и граничне вредности емисија дефинисаних у референтним документима.</w:t>
      </w:r>
    </w:p>
    <w:p w14:paraId="79A24C94" w14:textId="1DEE565C" w:rsidR="00F67040" w:rsidRPr="00654659" w:rsidRDefault="00F67040" w:rsidP="007E2E1D">
      <w:pPr>
        <w:jc w:val="both"/>
        <w:rPr>
          <w:rFonts w:ascii="Times New Roman" w:hAnsi="Times New Roman" w:cs="Times New Roman"/>
          <w:i/>
          <w:iCs/>
          <w:lang w:val="sr-Cyrl-RS"/>
        </w:rPr>
      </w:pPr>
      <w:r w:rsidRPr="00654659">
        <w:rPr>
          <w:rFonts w:ascii="Times New Roman" w:hAnsi="Times New Roman" w:cs="Times New Roman"/>
          <w:i/>
          <w:iCs/>
          <w:lang w:val="sr-Cyrl-RS"/>
        </w:rPr>
        <w:t>За активности за које постоје БАТ закључци, проце</w:t>
      </w:r>
      <w:r w:rsidR="007E2E1D" w:rsidRPr="00654659">
        <w:rPr>
          <w:rFonts w:ascii="Times New Roman" w:hAnsi="Times New Roman" w:cs="Times New Roman"/>
          <w:i/>
          <w:iCs/>
          <w:lang w:val="sr-Cyrl-RS"/>
        </w:rPr>
        <w:t>на</w:t>
      </w:r>
      <w:r w:rsidRPr="00654659">
        <w:rPr>
          <w:rFonts w:ascii="Times New Roman" w:hAnsi="Times New Roman" w:cs="Times New Roman"/>
          <w:i/>
          <w:iCs/>
          <w:lang w:val="sr-Cyrl-RS"/>
        </w:rPr>
        <w:t xml:space="preserve"> усаглашености се ради у складу са </w:t>
      </w:r>
      <w:r w:rsidR="007E2E1D" w:rsidRPr="00654659">
        <w:rPr>
          <w:rFonts w:ascii="Times New Roman" w:hAnsi="Times New Roman" w:cs="Times New Roman"/>
          <w:i/>
          <w:iCs/>
          <w:lang w:val="sr-Cyrl-RS"/>
        </w:rPr>
        <w:t xml:space="preserve">БАТ </w:t>
      </w:r>
      <w:r w:rsidRPr="00654659">
        <w:rPr>
          <w:rFonts w:ascii="Times New Roman" w:hAnsi="Times New Roman" w:cs="Times New Roman"/>
          <w:i/>
          <w:iCs/>
          <w:lang w:val="sr-Cyrl-RS"/>
        </w:rPr>
        <w:t xml:space="preserve">закључцима, за све остале </w:t>
      </w:r>
      <w:r w:rsidR="007E2E1D" w:rsidRPr="00654659">
        <w:rPr>
          <w:rFonts w:ascii="Times New Roman" w:hAnsi="Times New Roman" w:cs="Times New Roman"/>
          <w:i/>
          <w:iCs/>
          <w:lang w:val="sr-Cyrl-RS"/>
        </w:rPr>
        <w:t xml:space="preserve">активности се користе технике наведене у релевантним БРЕФ документима. </w:t>
      </w:r>
    </w:p>
    <w:p w14:paraId="1D0F36F3" w14:textId="692DC5A8" w:rsidR="007E2E1D" w:rsidRPr="00654659" w:rsidRDefault="007E2E1D" w:rsidP="00A307DE">
      <w:pPr>
        <w:jc w:val="both"/>
        <w:rPr>
          <w:rFonts w:ascii="Times New Roman" w:hAnsi="Times New Roman" w:cs="Times New Roman"/>
          <w:i/>
          <w:lang w:val="sr-Cyrl-RS"/>
        </w:rPr>
      </w:pPr>
      <w:r w:rsidRPr="00654659">
        <w:rPr>
          <w:rFonts w:ascii="Times New Roman" w:hAnsi="Times New Roman" w:cs="Times New Roman"/>
          <w:i/>
          <w:lang w:val="sr-Cyrl-RS"/>
        </w:rPr>
        <w:t xml:space="preserve">На основу акционог плана припремити Програм мера прилагођавања рада постојећег постројења и активности условима прописаним Законом о интегрисаном спречавању и контроли загађивања животне средине. </w:t>
      </w:r>
    </w:p>
    <w:p w14:paraId="28CF22EC" w14:textId="2DBD0910" w:rsidR="00B74E61" w:rsidRPr="00654659" w:rsidRDefault="00B74E61" w:rsidP="00B62654">
      <w:pPr>
        <w:jc w:val="both"/>
        <w:rPr>
          <w:rFonts w:ascii="Times New Roman" w:hAnsi="Times New Roman" w:cs="Times New Roman"/>
          <w:i/>
          <w:lang w:val="sr-Cyrl-RS"/>
        </w:rPr>
      </w:pPr>
      <w:r w:rsidRPr="00654659">
        <w:rPr>
          <w:rFonts w:ascii="Times New Roman" w:hAnsi="Times New Roman" w:cs="Times New Roman"/>
          <w:i/>
          <w:lang w:val="sr-Cyrl-RS"/>
        </w:rPr>
        <w:t>Размотрити све активности које се дешавају на предметном постројењу и у складу са тим дефинисати која референтна БРЕФ документа треба користити, нпр. Best Available Techniques (BAT) Reference Document for Waste Treatment Industrial Emissions Directive 2010/75/EU (Integrated Pollution Prevention and Control).</w:t>
      </w:r>
    </w:p>
    <w:p w14:paraId="2D7B8955" w14:textId="77777777" w:rsidR="00B74E61" w:rsidRPr="00654659" w:rsidRDefault="00B74E61" w:rsidP="00B74E61">
      <w:pPr>
        <w:rPr>
          <w:rFonts w:ascii="Times New Roman" w:hAnsi="Times New Roman" w:cs="Times New Roman"/>
          <w:i/>
          <w:lang w:val="sr-Cyrl-RS"/>
        </w:rPr>
      </w:pPr>
    </w:p>
    <w:p w14:paraId="7750544C" w14:textId="77777777" w:rsidR="00B74E61" w:rsidRPr="00654659" w:rsidRDefault="00B74E61" w:rsidP="00B62654">
      <w:pPr>
        <w:jc w:val="both"/>
        <w:rPr>
          <w:rFonts w:ascii="Times New Roman" w:hAnsi="Times New Roman" w:cs="Times New Roman"/>
          <w:i/>
          <w:lang w:val="sr-Cyrl-RS"/>
        </w:rPr>
      </w:pPr>
      <w:r w:rsidRPr="00654659">
        <w:rPr>
          <w:rFonts w:ascii="Times New Roman" w:hAnsi="Times New Roman" w:cs="Times New Roman"/>
          <w:i/>
          <w:lang w:val="sr-Cyrl-RS"/>
        </w:rPr>
        <w:t xml:space="preserve">За само тело депоније одредити усклађеност са техничким и технолошким захтевима за пројектовање, изградњу и пуштање у рад депоније. </w:t>
      </w:r>
    </w:p>
    <w:p w14:paraId="5FBEE051" w14:textId="77777777" w:rsidR="00B74E61" w:rsidRPr="00654659" w:rsidRDefault="00B74E61" w:rsidP="00B74E61">
      <w:pPr>
        <w:rPr>
          <w:rFonts w:ascii="Times New Roman" w:hAnsi="Times New Roman" w:cs="Times New Roman"/>
          <w:iCs/>
          <w:lang w:val="sr-Cyrl-RS"/>
        </w:rPr>
      </w:pPr>
    </w:p>
    <w:p w14:paraId="38B0753E" w14:textId="77777777" w:rsidR="00B74E61" w:rsidRPr="00654659" w:rsidRDefault="00B74E61" w:rsidP="00B74E61">
      <w:pPr>
        <w:rPr>
          <w:rFonts w:ascii="Times New Roman" w:hAnsi="Times New Roman" w:cs="Times New Roman"/>
          <w:iCs/>
          <w:lang w:val="sr-Cyrl-RS"/>
        </w:rPr>
      </w:pPr>
      <w:r w:rsidRPr="00654659">
        <w:rPr>
          <w:rFonts w:ascii="Times New Roman" w:hAnsi="Times New Roman" w:cs="Times New Roman"/>
          <w:iCs/>
          <w:lang w:val="sr-Cyrl-RS"/>
        </w:rPr>
        <w:t>Услови за тело депоније</w:t>
      </w:r>
    </w:p>
    <w:tbl>
      <w:tblPr>
        <w:tblStyle w:val="TableGrid"/>
        <w:tblW w:w="5000" w:type="pct"/>
        <w:tblLook w:val="04A0" w:firstRow="1" w:lastRow="0" w:firstColumn="1" w:lastColumn="0" w:noHBand="0" w:noVBand="1"/>
      </w:tblPr>
      <w:tblGrid>
        <w:gridCol w:w="798"/>
        <w:gridCol w:w="3710"/>
        <w:gridCol w:w="2254"/>
        <w:gridCol w:w="2254"/>
      </w:tblGrid>
      <w:tr w:rsidR="00D540EF" w:rsidRPr="00654659" w14:paraId="112B39B3" w14:textId="77777777" w:rsidTr="00037C56">
        <w:tc>
          <w:tcPr>
            <w:tcW w:w="442" w:type="pct"/>
          </w:tcPr>
          <w:p w14:paraId="0B492AE4" w14:textId="0F78B2FA" w:rsidR="00D540EF" w:rsidRPr="00037C56" w:rsidRDefault="00037C56" w:rsidP="00B62654">
            <w:pPr>
              <w:jc w:val="both"/>
              <w:rPr>
                <w:rFonts w:ascii="Times New Roman" w:hAnsi="Times New Roman" w:cs="Times New Roman"/>
                <w:lang w:val="sr-Cyrl-RS"/>
              </w:rPr>
            </w:pPr>
            <w:r>
              <w:rPr>
                <w:rFonts w:ascii="Times New Roman" w:hAnsi="Times New Roman" w:cs="Times New Roman"/>
                <w:lang w:val="sr-Cyrl-RS"/>
              </w:rPr>
              <w:t>Редни број</w:t>
            </w:r>
          </w:p>
        </w:tc>
        <w:tc>
          <w:tcPr>
            <w:tcW w:w="2057" w:type="pct"/>
          </w:tcPr>
          <w:p w14:paraId="10FF24F4" w14:textId="77777777" w:rsidR="00D540EF" w:rsidRPr="00037C56" w:rsidRDefault="00D540EF" w:rsidP="00B62654">
            <w:pPr>
              <w:jc w:val="both"/>
              <w:rPr>
                <w:rFonts w:ascii="Times New Roman" w:hAnsi="Times New Roman" w:cs="Times New Roman"/>
                <w:lang w:val="sr-Cyrl-RS"/>
              </w:rPr>
            </w:pPr>
            <w:r w:rsidRPr="00037C56">
              <w:rPr>
                <w:rFonts w:ascii="Times New Roman" w:hAnsi="Times New Roman" w:cs="Times New Roman"/>
                <w:lang w:val="sr-Cyrl-RS"/>
              </w:rPr>
              <w:t>Услов</w:t>
            </w:r>
          </w:p>
        </w:tc>
        <w:tc>
          <w:tcPr>
            <w:tcW w:w="1250" w:type="pct"/>
          </w:tcPr>
          <w:p w14:paraId="273959FE" w14:textId="77777777" w:rsidR="00D540EF" w:rsidRPr="00037C56" w:rsidRDefault="00D540EF" w:rsidP="00B62654">
            <w:pPr>
              <w:jc w:val="both"/>
              <w:rPr>
                <w:rFonts w:ascii="Times New Roman" w:hAnsi="Times New Roman" w:cs="Times New Roman"/>
                <w:lang w:val="sr-Cyrl-RS"/>
              </w:rPr>
            </w:pPr>
            <w:r w:rsidRPr="00037C56">
              <w:rPr>
                <w:rFonts w:ascii="Times New Roman" w:hAnsi="Times New Roman" w:cs="Times New Roman"/>
                <w:lang w:val="sr-Cyrl-RS"/>
              </w:rPr>
              <w:t>Усаглашеност и опис</w:t>
            </w:r>
          </w:p>
        </w:tc>
        <w:tc>
          <w:tcPr>
            <w:tcW w:w="1250" w:type="pct"/>
          </w:tcPr>
          <w:p w14:paraId="5E3E2556" w14:textId="5B58A73C" w:rsidR="00D540EF" w:rsidRPr="00037C56" w:rsidRDefault="00D540EF" w:rsidP="00CC616E">
            <w:pPr>
              <w:jc w:val="both"/>
              <w:rPr>
                <w:rFonts w:ascii="Times New Roman" w:hAnsi="Times New Roman" w:cs="Times New Roman"/>
                <w:lang w:val="sr-Cyrl-RS"/>
              </w:rPr>
            </w:pPr>
            <w:r w:rsidRPr="00037C56">
              <w:rPr>
                <w:rFonts w:ascii="Times New Roman" w:hAnsi="Times New Roman" w:cs="Times New Roman"/>
                <w:lang w:val="sr-Cyrl-RS"/>
              </w:rPr>
              <w:t xml:space="preserve">Мера </w:t>
            </w:r>
            <w:r w:rsidR="00CC616E" w:rsidRPr="00037C56">
              <w:rPr>
                <w:rFonts w:ascii="Times New Roman" w:hAnsi="Times New Roman" w:cs="Times New Roman"/>
                <w:lang w:val="sr-Cyrl-RS"/>
              </w:rPr>
              <w:t>унапређења за постојеће депоније</w:t>
            </w:r>
          </w:p>
        </w:tc>
      </w:tr>
      <w:tr w:rsidR="00D540EF" w:rsidRPr="00654659" w14:paraId="755D8CF1" w14:textId="77777777" w:rsidTr="00037C56">
        <w:tc>
          <w:tcPr>
            <w:tcW w:w="442" w:type="pct"/>
          </w:tcPr>
          <w:p w14:paraId="42513941" w14:textId="77777777" w:rsidR="00D540EF" w:rsidRPr="00654659" w:rsidRDefault="00D540EF" w:rsidP="00B62654">
            <w:pPr>
              <w:jc w:val="both"/>
              <w:rPr>
                <w:rFonts w:ascii="Times New Roman" w:hAnsi="Times New Roman" w:cs="Times New Roman"/>
                <w:i/>
                <w:lang w:val="sr-Cyrl-RS"/>
              </w:rPr>
            </w:pPr>
          </w:p>
        </w:tc>
        <w:tc>
          <w:tcPr>
            <w:tcW w:w="2057" w:type="pct"/>
          </w:tcPr>
          <w:p w14:paraId="410E596A" w14:textId="481171FF" w:rsidR="00D540EF" w:rsidRPr="00654659" w:rsidRDefault="00D95FC0" w:rsidP="00B62654">
            <w:pPr>
              <w:jc w:val="both"/>
              <w:rPr>
                <w:rFonts w:ascii="Times New Roman" w:hAnsi="Times New Roman" w:cs="Times New Roman"/>
                <w:b/>
                <w:bCs/>
                <w:i/>
                <w:lang w:val="sr-Cyrl-RS"/>
              </w:rPr>
            </w:pPr>
            <w:r w:rsidRPr="00654659">
              <w:rPr>
                <w:rFonts w:ascii="Times New Roman" w:hAnsi="Times New Roman" w:cs="Times New Roman"/>
                <w:b/>
                <w:bCs/>
                <w:i/>
                <w:lang w:val="sr-Cyrl-RS"/>
              </w:rPr>
              <w:t>Услови за т</w:t>
            </w:r>
            <w:r w:rsidR="00D540EF" w:rsidRPr="00654659">
              <w:rPr>
                <w:rFonts w:ascii="Times New Roman" w:hAnsi="Times New Roman" w:cs="Times New Roman"/>
                <w:b/>
                <w:bCs/>
                <w:i/>
                <w:lang w:val="sr-Cyrl-RS"/>
              </w:rPr>
              <w:t>ело депоније</w:t>
            </w:r>
          </w:p>
        </w:tc>
        <w:tc>
          <w:tcPr>
            <w:tcW w:w="1250" w:type="pct"/>
          </w:tcPr>
          <w:p w14:paraId="5E891970" w14:textId="77777777" w:rsidR="00D540EF" w:rsidRPr="00654659" w:rsidRDefault="00D540EF" w:rsidP="00B62654">
            <w:pPr>
              <w:jc w:val="both"/>
              <w:rPr>
                <w:rFonts w:ascii="Times New Roman" w:hAnsi="Times New Roman" w:cs="Times New Roman"/>
                <w:i/>
                <w:lang w:val="sr-Cyrl-RS"/>
              </w:rPr>
            </w:pPr>
          </w:p>
        </w:tc>
        <w:tc>
          <w:tcPr>
            <w:tcW w:w="1250" w:type="pct"/>
          </w:tcPr>
          <w:p w14:paraId="4CA1C709" w14:textId="77777777" w:rsidR="00D540EF" w:rsidRPr="00654659" w:rsidRDefault="00D540EF" w:rsidP="00B62654">
            <w:pPr>
              <w:jc w:val="both"/>
              <w:rPr>
                <w:rFonts w:ascii="Times New Roman" w:hAnsi="Times New Roman" w:cs="Times New Roman"/>
                <w:i/>
                <w:lang w:val="sr-Cyrl-RS"/>
              </w:rPr>
            </w:pPr>
          </w:p>
        </w:tc>
      </w:tr>
      <w:tr w:rsidR="00D540EF" w:rsidRPr="00654659" w14:paraId="03E96786" w14:textId="77777777" w:rsidTr="00037C56">
        <w:tc>
          <w:tcPr>
            <w:tcW w:w="442" w:type="pct"/>
          </w:tcPr>
          <w:p w14:paraId="20F4F03D" w14:textId="77777777" w:rsidR="00D540EF" w:rsidRPr="00654659" w:rsidRDefault="00D540EF" w:rsidP="00B62654">
            <w:pPr>
              <w:jc w:val="both"/>
              <w:rPr>
                <w:rFonts w:ascii="Times New Roman" w:hAnsi="Times New Roman" w:cs="Times New Roman"/>
                <w:i/>
                <w:lang w:val="sr-Cyrl-RS"/>
              </w:rPr>
            </w:pPr>
          </w:p>
        </w:tc>
        <w:tc>
          <w:tcPr>
            <w:tcW w:w="2057" w:type="pct"/>
          </w:tcPr>
          <w:p w14:paraId="04F7BF73" w14:textId="4340FA9D" w:rsidR="00D540EF" w:rsidRPr="00654659" w:rsidRDefault="00D95FC0" w:rsidP="00B62654">
            <w:pPr>
              <w:jc w:val="both"/>
              <w:rPr>
                <w:rFonts w:ascii="Times New Roman" w:hAnsi="Times New Roman" w:cs="Times New Roman"/>
                <w:i/>
                <w:lang w:val="sr-Cyrl-RS"/>
              </w:rPr>
            </w:pPr>
            <w:r w:rsidRPr="00654659">
              <w:rPr>
                <w:rFonts w:ascii="Times New Roman" w:hAnsi="Times New Roman" w:cs="Times New Roman"/>
                <w:i/>
                <w:lang w:val="sr-Cyrl-RS"/>
              </w:rPr>
              <w:t>У</w:t>
            </w:r>
            <w:r w:rsidR="00D540EF" w:rsidRPr="00654659">
              <w:rPr>
                <w:rFonts w:ascii="Times New Roman" w:hAnsi="Times New Roman" w:cs="Times New Roman"/>
                <w:i/>
                <w:lang w:val="sr-Cyrl-RS"/>
              </w:rPr>
              <w:t>услови у погледу депонијског дна - Дно и бочне стране тела депоније треба да се састоје од природне геолошке баријере која задовољава захтеве у вези пропустљивости и дебљине са комбинованим дејством у смислу заштите тла, подземних и површинских вода, барем једнаким са дејством које је резултат следећих захтева:</w:t>
            </w:r>
          </w:p>
          <w:p w14:paraId="2F7860A4" w14:textId="77777777" w:rsidR="00D540EF" w:rsidRPr="00654659" w:rsidRDefault="00D540EF" w:rsidP="00B62654">
            <w:pPr>
              <w:jc w:val="both"/>
              <w:rPr>
                <w:rFonts w:ascii="Times New Roman" w:hAnsi="Times New Roman" w:cs="Times New Roman"/>
                <w:i/>
                <w:lang w:val="sr-Cyrl-RS"/>
              </w:rPr>
            </w:pPr>
          </w:p>
          <w:p w14:paraId="38204075" w14:textId="21588624" w:rsidR="00D540EF" w:rsidRPr="00654659" w:rsidRDefault="5DDECC21" w:rsidP="5DDECC21">
            <w:pPr>
              <w:jc w:val="both"/>
              <w:rPr>
                <w:rFonts w:ascii="Times New Roman" w:hAnsi="Times New Roman" w:cs="Times New Roman"/>
                <w:i/>
                <w:iCs/>
                <w:lang w:val="sr-Cyrl-RS"/>
              </w:rPr>
            </w:pPr>
            <w:r w:rsidRPr="00654659">
              <w:rPr>
                <w:rFonts w:ascii="Times New Roman" w:hAnsi="Times New Roman" w:cs="Times New Roman"/>
                <w:i/>
                <w:iCs/>
                <w:lang w:val="sr-Cyrl-RS"/>
              </w:rPr>
              <w:t>- депонија за опасан отпад: К≤ 1,0 x 10</w:t>
            </w:r>
            <w:r w:rsidRPr="00330EC5">
              <w:rPr>
                <w:rFonts w:ascii="Times New Roman" w:hAnsi="Times New Roman" w:cs="Times New Roman"/>
                <w:i/>
                <w:iCs/>
                <w:vertAlign w:val="superscript"/>
                <w:lang w:val="sr-Cyrl-RS"/>
              </w:rPr>
              <w:t>-9</w:t>
            </w:r>
            <w:r w:rsidRPr="00654659">
              <w:rPr>
                <w:rFonts w:ascii="Times New Roman" w:hAnsi="Times New Roman" w:cs="Times New Roman"/>
                <w:i/>
                <w:iCs/>
                <w:lang w:val="sr-Cyrl-RS"/>
              </w:rPr>
              <w:t xml:space="preserve"> m/s; дебљина слоја ≥ 5 m;</w:t>
            </w:r>
          </w:p>
          <w:p w14:paraId="485589EB" w14:textId="77777777" w:rsidR="00D540EF" w:rsidRPr="00654659" w:rsidRDefault="00D540EF" w:rsidP="00B62654">
            <w:pPr>
              <w:jc w:val="both"/>
              <w:rPr>
                <w:rFonts w:ascii="Times New Roman" w:hAnsi="Times New Roman" w:cs="Times New Roman"/>
                <w:i/>
                <w:lang w:val="sr-Cyrl-RS"/>
              </w:rPr>
            </w:pPr>
          </w:p>
          <w:p w14:paraId="1498C5CE" w14:textId="30EDE69E" w:rsidR="00D540EF" w:rsidRPr="00654659" w:rsidRDefault="5DDECC21" w:rsidP="5DDECC21">
            <w:pPr>
              <w:jc w:val="both"/>
              <w:rPr>
                <w:rFonts w:ascii="Times New Roman" w:hAnsi="Times New Roman" w:cs="Times New Roman"/>
                <w:i/>
                <w:iCs/>
                <w:lang w:val="sr-Cyrl-RS"/>
              </w:rPr>
            </w:pPr>
            <w:r w:rsidRPr="00654659">
              <w:rPr>
                <w:rFonts w:ascii="Times New Roman" w:hAnsi="Times New Roman" w:cs="Times New Roman"/>
                <w:i/>
                <w:iCs/>
                <w:lang w:val="sr-Cyrl-RS"/>
              </w:rPr>
              <w:t>- депонија за неопасан отпад: К ≤ 1,0 x 10</w:t>
            </w:r>
            <w:r w:rsidRPr="00330EC5">
              <w:rPr>
                <w:rFonts w:ascii="Times New Roman" w:hAnsi="Times New Roman" w:cs="Times New Roman"/>
                <w:i/>
                <w:iCs/>
                <w:vertAlign w:val="superscript"/>
                <w:lang w:val="sr-Cyrl-RS"/>
              </w:rPr>
              <w:t>-9</w:t>
            </w:r>
            <w:r w:rsidRPr="00654659">
              <w:rPr>
                <w:rFonts w:ascii="Times New Roman" w:hAnsi="Times New Roman" w:cs="Times New Roman"/>
                <w:i/>
                <w:iCs/>
                <w:lang w:val="sr-Cyrl-RS"/>
              </w:rPr>
              <w:t xml:space="preserve"> m/s; дебљина слоја ≥1 m;</w:t>
            </w:r>
          </w:p>
          <w:p w14:paraId="43E9239D" w14:textId="77777777" w:rsidR="00D540EF" w:rsidRPr="00654659" w:rsidRDefault="00D540EF" w:rsidP="00B62654">
            <w:pPr>
              <w:jc w:val="both"/>
              <w:rPr>
                <w:rFonts w:ascii="Times New Roman" w:hAnsi="Times New Roman" w:cs="Times New Roman"/>
                <w:i/>
                <w:lang w:val="sr-Cyrl-RS"/>
              </w:rPr>
            </w:pPr>
          </w:p>
          <w:p w14:paraId="62080537" w14:textId="48923CF8" w:rsidR="00D540EF" w:rsidRPr="00654659" w:rsidRDefault="5DDECC21" w:rsidP="5DDECC21">
            <w:pPr>
              <w:jc w:val="both"/>
              <w:rPr>
                <w:rFonts w:ascii="Times New Roman" w:hAnsi="Times New Roman" w:cs="Times New Roman"/>
                <w:i/>
                <w:iCs/>
                <w:lang w:val="sr-Cyrl-RS"/>
              </w:rPr>
            </w:pPr>
            <w:r w:rsidRPr="00654659">
              <w:rPr>
                <w:rFonts w:ascii="Times New Roman" w:hAnsi="Times New Roman" w:cs="Times New Roman"/>
                <w:i/>
                <w:iCs/>
                <w:lang w:val="sr-Cyrl-RS"/>
              </w:rPr>
              <w:t>- депонија за инертни отпад: К ≤ 1,0 x 10</w:t>
            </w:r>
            <w:r w:rsidRPr="00330EC5">
              <w:rPr>
                <w:rFonts w:ascii="Times New Roman" w:hAnsi="Times New Roman" w:cs="Times New Roman"/>
                <w:i/>
                <w:iCs/>
                <w:vertAlign w:val="superscript"/>
                <w:lang w:val="sr-Cyrl-RS"/>
              </w:rPr>
              <w:t>-7</w:t>
            </w:r>
            <w:r w:rsidRPr="00654659">
              <w:rPr>
                <w:rFonts w:ascii="Times New Roman" w:hAnsi="Times New Roman" w:cs="Times New Roman"/>
                <w:i/>
                <w:iCs/>
                <w:lang w:val="sr-Cyrl-RS"/>
              </w:rPr>
              <w:t xml:space="preserve"> m/s; дебљина слоја ≥1 m.</w:t>
            </w:r>
          </w:p>
          <w:p w14:paraId="68BCFE3F" w14:textId="77777777" w:rsidR="00D540EF" w:rsidRPr="00654659" w:rsidRDefault="00D540EF" w:rsidP="00B62654">
            <w:pPr>
              <w:jc w:val="both"/>
              <w:rPr>
                <w:rFonts w:ascii="Times New Roman" w:hAnsi="Times New Roman" w:cs="Times New Roman"/>
                <w:i/>
                <w:lang w:val="sr-Cyrl-RS"/>
              </w:rPr>
            </w:pPr>
          </w:p>
          <w:p w14:paraId="3572ACFA" w14:textId="0158CFA4" w:rsidR="00D540EF" w:rsidRPr="00330EC5" w:rsidRDefault="5DDECC21" w:rsidP="00B62654">
            <w:pPr>
              <w:rPr>
                <w:rFonts w:ascii="Times New Roman" w:hAnsi="Times New Roman" w:cs="Times New Roman"/>
                <w:lang w:val="sr-Cyrl-RS"/>
              </w:rPr>
            </w:pPr>
            <w:r w:rsidRPr="00654659">
              <w:rPr>
                <w:rFonts w:ascii="Times New Roman" w:hAnsi="Times New Roman" w:cs="Times New Roman"/>
                <w:i/>
                <w:iCs/>
                <w:lang w:val="sr-Cyrl-RS"/>
              </w:rPr>
              <w:t>Напомена: (</w:t>
            </w:r>
            <w:r w:rsidR="00037C56">
              <w:rPr>
                <w:rFonts w:ascii="Times New Roman" w:hAnsi="Times New Roman" w:cs="Times New Roman"/>
                <w:i/>
                <w:iCs/>
                <w:lang w:val="sr-Cyrl-RS"/>
              </w:rPr>
              <w:t>m/s: метар/секунда)</w:t>
            </w:r>
          </w:p>
          <w:p w14:paraId="28763D0D" w14:textId="0C8FD554" w:rsidR="00D540EF" w:rsidRPr="00654659" w:rsidRDefault="00D540EF" w:rsidP="00B62654">
            <w:pPr>
              <w:jc w:val="both"/>
              <w:rPr>
                <w:rFonts w:ascii="Times New Roman" w:hAnsi="Times New Roman" w:cs="Times New Roman"/>
                <w:i/>
                <w:lang w:val="sr-Cyrl-RS"/>
              </w:rPr>
            </w:pPr>
          </w:p>
        </w:tc>
        <w:tc>
          <w:tcPr>
            <w:tcW w:w="1250" w:type="pct"/>
          </w:tcPr>
          <w:p w14:paraId="5B10DF3B" w14:textId="77777777" w:rsidR="00D540EF" w:rsidRPr="00654659" w:rsidRDefault="00D540EF" w:rsidP="00B62654">
            <w:pPr>
              <w:jc w:val="both"/>
              <w:rPr>
                <w:rFonts w:ascii="Times New Roman" w:hAnsi="Times New Roman" w:cs="Times New Roman"/>
                <w:i/>
                <w:lang w:val="sr-Cyrl-RS"/>
              </w:rPr>
            </w:pPr>
          </w:p>
        </w:tc>
        <w:tc>
          <w:tcPr>
            <w:tcW w:w="1250" w:type="pct"/>
          </w:tcPr>
          <w:p w14:paraId="3150CD86" w14:textId="77777777" w:rsidR="00D540EF" w:rsidRPr="00654659" w:rsidRDefault="00D540EF" w:rsidP="00B62654">
            <w:pPr>
              <w:jc w:val="both"/>
              <w:rPr>
                <w:rFonts w:ascii="Times New Roman" w:hAnsi="Times New Roman" w:cs="Times New Roman"/>
                <w:i/>
                <w:lang w:val="sr-Cyrl-RS"/>
              </w:rPr>
            </w:pPr>
          </w:p>
        </w:tc>
      </w:tr>
      <w:tr w:rsidR="00D540EF" w:rsidRPr="00654659" w14:paraId="4287B651" w14:textId="77777777" w:rsidTr="00037C56">
        <w:tc>
          <w:tcPr>
            <w:tcW w:w="442" w:type="pct"/>
          </w:tcPr>
          <w:p w14:paraId="2C352AFD" w14:textId="77777777" w:rsidR="00D540EF" w:rsidRPr="00654659" w:rsidRDefault="00D540EF" w:rsidP="00B62654">
            <w:pPr>
              <w:jc w:val="both"/>
              <w:rPr>
                <w:rFonts w:ascii="Times New Roman" w:hAnsi="Times New Roman" w:cs="Times New Roman"/>
                <w:i/>
                <w:highlight w:val="yellow"/>
                <w:lang w:val="sr-Cyrl-RS"/>
              </w:rPr>
            </w:pPr>
          </w:p>
        </w:tc>
        <w:tc>
          <w:tcPr>
            <w:tcW w:w="2057" w:type="pct"/>
          </w:tcPr>
          <w:p w14:paraId="2DE2E4C8" w14:textId="3B906641" w:rsidR="00D540EF" w:rsidRPr="00654659" w:rsidRDefault="00D95FC0" w:rsidP="00B62654">
            <w:pPr>
              <w:jc w:val="both"/>
              <w:rPr>
                <w:rFonts w:ascii="Times New Roman" w:hAnsi="Times New Roman" w:cs="Times New Roman"/>
                <w:i/>
                <w:lang w:val="sr-Cyrl-RS"/>
              </w:rPr>
            </w:pPr>
            <w:r w:rsidRPr="00654659">
              <w:rPr>
                <w:rFonts w:ascii="Times New Roman" w:hAnsi="Times New Roman" w:cs="Times New Roman"/>
                <w:i/>
                <w:lang w:val="sr-Cyrl-RS"/>
              </w:rPr>
              <w:t>У</w:t>
            </w:r>
            <w:r w:rsidR="00D540EF" w:rsidRPr="00654659">
              <w:rPr>
                <w:rFonts w:ascii="Times New Roman" w:hAnsi="Times New Roman" w:cs="Times New Roman"/>
                <w:i/>
                <w:lang w:val="sr-Cyrl-RS"/>
              </w:rPr>
              <w:t>слови у погледу процедне воде - Када природна геолошка баријера не задовољава прописане вредности, она се обезбеђује облагањем депонијског дна синтетичким материјалима или природним минералним тампоном који мора бити тако консолидован да се добије еквивалентна вредност дна у смислу његових водопропусних својстава.</w:t>
            </w:r>
          </w:p>
          <w:p w14:paraId="746F85AC" w14:textId="77777777" w:rsidR="00D540EF" w:rsidRPr="00654659" w:rsidRDefault="00D540EF" w:rsidP="00B62654">
            <w:pPr>
              <w:jc w:val="both"/>
              <w:rPr>
                <w:rFonts w:ascii="Times New Roman" w:hAnsi="Times New Roman" w:cs="Times New Roman"/>
                <w:i/>
                <w:lang w:val="sr-Cyrl-RS"/>
              </w:rPr>
            </w:pPr>
          </w:p>
          <w:p w14:paraId="75682073" w14:textId="77777777" w:rsidR="00D540EF" w:rsidRPr="00330EC5" w:rsidRDefault="00D540EF" w:rsidP="00B62654">
            <w:pPr>
              <w:rPr>
                <w:rFonts w:ascii="Times New Roman" w:hAnsi="Times New Roman" w:cs="Times New Roman"/>
                <w:lang w:val="sr-Cyrl-RS"/>
              </w:rPr>
            </w:pPr>
            <w:r w:rsidRPr="00654659">
              <w:rPr>
                <w:rFonts w:ascii="Times New Roman" w:hAnsi="Times New Roman" w:cs="Times New Roman"/>
                <w:i/>
                <w:lang w:val="sr-Cyrl-RS"/>
              </w:rPr>
              <w:t>Природни минерални тампон не сме бити мањи од 0,5 метара.</w:t>
            </w:r>
          </w:p>
          <w:p w14:paraId="65A85547" w14:textId="5E34E285" w:rsidR="00D540EF" w:rsidRPr="00654659" w:rsidRDefault="00D540EF" w:rsidP="00B62654">
            <w:pPr>
              <w:jc w:val="both"/>
              <w:rPr>
                <w:rFonts w:ascii="Times New Roman" w:hAnsi="Times New Roman" w:cs="Times New Roman"/>
                <w:i/>
                <w:highlight w:val="yellow"/>
                <w:lang w:val="sr-Cyrl-RS"/>
              </w:rPr>
            </w:pPr>
          </w:p>
        </w:tc>
        <w:tc>
          <w:tcPr>
            <w:tcW w:w="1250" w:type="pct"/>
          </w:tcPr>
          <w:p w14:paraId="05DC7723" w14:textId="77777777" w:rsidR="00D540EF" w:rsidRPr="00654659" w:rsidRDefault="00D540EF" w:rsidP="00B62654">
            <w:pPr>
              <w:jc w:val="both"/>
              <w:rPr>
                <w:rFonts w:ascii="Times New Roman" w:hAnsi="Times New Roman" w:cs="Times New Roman"/>
                <w:i/>
                <w:highlight w:val="yellow"/>
                <w:lang w:val="sr-Cyrl-RS"/>
              </w:rPr>
            </w:pPr>
          </w:p>
        </w:tc>
        <w:tc>
          <w:tcPr>
            <w:tcW w:w="1250" w:type="pct"/>
          </w:tcPr>
          <w:p w14:paraId="75D3343B" w14:textId="77777777" w:rsidR="00D540EF" w:rsidRPr="00654659" w:rsidRDefault="00D540EF" w:rsidP="00B62654">
            <w:pPr>
              <w:jc w:val="both"/>
              <w:rPr>
                <w:rFonts w:ascii="Times New Roman" w:hAnsi="Times New Roman" w:cs="Times New Roman"/>
                <w:i/>
                <w:highlight w:val="yellow"/>
                <w:lang w:val="sr-Cyrl-RS"/>
              </w:rPr>
            </w:pPr>
          </w:p>
        </w:tc>
      </w:tr>
      <w:tr w:rsidR="00D540EF" w:rsidRPr="00654659" w14:paraId="56CAA454" w14:textId="77777777" w:rsidTr="00037C56">
        <w:tc>
          <w:tcPr>
            <w:tcW w:w="442" w:type="pct"/>
          </w:tcPr>
          <w:p w14:paraId="6B6A1711" w14:textId="77777777" w:rsidR="00D540EF" w:rsidRPr="00654659" w:rsidRDefault="00D540EF" w:rsidP="00B62654">
            <w:pPr>
              <w:jc w:val="both"/>
              <w:rPr>
                <w:rFonts w:ascii="Times New Roman" w:hAnsi="Times New Roman" w:cs="Times New Roman"/>
                <w:i/>
                <w:highlight w:val="yellow"/>
                <w:lang w:val="sr-Cyrl-RS"/>
              </w:rPr>
            </w:pPr>
          </w:p>
        </w:tc>
        <w:tc>
          <w:tcPr>
            <w:tcW w:w="2057" w:type="pct"/>
          </w:tcPr>
          <w:p w14:paraId="2FBE598D" w14:textId="2DAF95CB" w:rsidR="00D540EF" w:rsidRPr="00330EC5" w:rsidRDefault="00D95FC0">
            <w:pPr>
              <w:rPr>
                <w:rFonts w:ascii="Times New Roman" w:hAnsi="Times New Roman" w:cs="Times New Roman"/>
                <w:lang w:val="sr-Cyrl-RS"/>
              </w:rPr>
            </w:pPr>
            <w:r w:rsidRPr="00654659">
              <w:rPr>
                <w:rFonts w:ascii="Times New Roman" w:hAnsi="Times New Roman" w:cs="Times New Roman"/>
                <w:i/>
                <w:lang w:val="sr-Cyrl-RS"/>
              </w:rPr>
              <w:t>У</w:t>
            </w:r>
            <w:r w:rsidR="00D540EF" w:rsidRPr="00654659">
              <w:rPr>
                <w:rFonts w:ascii="Times New Roman" w:hAnsi="Times New Roman" w:cs="Times New Roman"/>
                <w:i/>
                <w:lang w:val="sr-Cyrl-RS"/>
              </w:rPr>
              <w:t>слови у погледу површинских, подземних и падавинских вода - На депонији се спроводе технички услови који обезбеђују да површинске, подземне и падавинске воде са околних површина или са подручја ван депоније не долазе у контакт са телом депоније.</w:t>
            </w:r>
          </w:p>
          <w:p w14:paraId="6003D89E" w14:textId="7167A1FD" w:rsidR="00D540EF" w:rsidRPr="00654659" w:rsidRDefault="00D540EF" w:rsidP="00B62654">
            <w:pPr>
              <w:jc w:val="both"/>
              <w:rPr>
                <w:rFonts w:ascii="Times New Roman" w:hAnsi="Times New Roman" w:cs="Times New Roman"/>
                <w:i/>
                <w:highlight w:val="yellow"/>
                <w:lang w:val="sr-Cyrl-RS"/>
              </w:rPr>
            </w:pPr>
          </w:p>
        </w:tc>
        <w:tc>
          <w:tcPr>
            <w:tcW w:w="1250" w:type="pct"/>
          </w:tcPr>
          <w:p w14:paraId="0E99FF8A" w14:textId="77777777" w:rsidR="00D540EF" w:rsidRPr="00654659" w:rsidRDefault="00D540EF" w:rsidP="00B62654">
            <w:pPr>
              <w:jc w:val="both"/>
              <w:rPr>
                <w:rFonts w:ascii="Times New Roman" w:hAnsi="Times New Roman" w:cs="Times New Roman"/>
                <w:i/>
                <w:highlight w:val="yellow"/>
                <w:lang w:val="sr-Cyrl-RS"/>
              </w:rPr>
            </w:pPr>
          </w:p>
        </w:tc>
        <w:tc>
          <w:tcPr>
            <w:tcW w:w="1250" w:type="pct"/>
          </w:tcPr>
          <w:p w14:paraId="44ED1851" w14:textId="77777777" w:rsidR="00D540EF" w:rsidRPr="00654659" w:rsidRDefault="00D540EF" w:rsidP="00B62654">
            <w:pPr>
              <w:jc w:val="both"/>
              <w:rPr>
                <w:rFonts w:ascii="Times New Roman" w:hAnsi="Times New Roman" w:cs="Times New Roman"/>
                <w:i/>
                <w:highlight w:val="yellow"/>
                <w:lang w:val="sr-Cyrl-RS"/>
              </w:rPr>
            </w:pPr>
          </w:p>
        </w:tc>
      </w:tr>
      <w:tr w:rsidR="00D540EF" w:rsidRPr="00654659" w14:paraId="2214A41B" w14:textId="77777777" w:rsidTr="00037C56">
        <w:tc>
          <w:tcPr>
            <w:tcW w:w="442" w:type="pct"/>
          </w:tcPr>
          <w:p w14:paraId="370F209A" w14:textId="77777777" w:rsidR="00D540EF" w:rsidRPr="00654659" w:rsidRDefault="00D540EF" w:rsidP="00B62654">
            <w:pPr>
              <w:jc w:val="both"/>
              <w:rPr>
                <w:rFonts w:ascii="Times New Roman" w:hAnsi="Times New Roman" w:cs="Times New Roman"/>
                <w:i/>
                <w:highlight w:val="yellow"/>
                <w:lang w:val="sr-Cyrl-RS"/>
              </w:rPr>
            </w:pPr>
          </w:p>
        </w:tc>
        <w:tc>
          <w:tcPr>
            <w:tcW w:w="2057" w:type="pct"/>
          </w:tcPr>
          <w:p w14:paraId="13AF132F" w14:textId="44125FD7" w:rsidR="00D540EF" w:rsidRPr="00330EC5" w:rsidRDefault="00D95FC0">
            <w:pPr>
              <w:rPr>
                <w:rFonts w:ascii="Times New Roman" w:hAnsi="Times New Roman" w:cs="Times New Roman"/>
                <w:lang w:val="sr-Cyrl-RS"/>
              </w:rPr>
            </w:pPr>
            <w:r w:rsidRPr="00654659">
              <w:rPr>
                <w:rFonts w:ascii="Times New Roman" w:hAnsi="Times New Roman" w:cs="Times New Roman"/>
                <w:i/>
                <w:lang w:val="sr-Cyrl-RS"/>
              </w:rPr>
              <w:t>У</w:t>
            </w:r>
            <w:r w:rsidR="00D540EF" w:rsidRPr="00654659">
              <w:rPr>
                <w:rFonts w:ascii="Times New Roman" w:hAnsi="Times New Roman" w:cs="Times New Roman"/>
                <w:i/>
                <w:lang w:val="sr-Cyrl-RS"/>
              </w:rPr>
              <w:t>слови у вези са депонијским гасом - На депонији је неопходно предузети одговарајуће мере у циљу акумулације, миграције и контроле депонијског гаса.</w:t>
            </w:r>
          </w:p>
          <w:p w14:paraId="5A6297F9" w14:textId="419F3488" w:rsidR="00D540EF" w:rsidRPr="00654659" w:rsidRDefault="00D540EF" w:rsidP="00B62654">
            <w:pPr>
              <w:jc w:val="both"/>
              <w:rPr>
                <w:rFonts w:ascii="Times New Roman" w:hAnsi="Times New Roman" w:cs="Times New Roman"/>
                <w:i/>
                <w:lang w:val="sr-Cyrl-RS"/>
              </w:rPr>
            </w:pPr>
          </w:p>
        </w:tc>
        <w:tc>
          <w:tcPr>
            <w:tcW w:w="1250" w:type="pct"/>
          </w:tcPr>
          <w:p w14:paraId="136D181B" w14:textId="77777777" w:rsidR="00D540EF" w:rsidRPr="00654659" w:rsidRDefault="00D540EF" w:rsidP="00B62654">
            <w:pPr>
              <w:jc w:val="both"/>
              <w:rPr>
                <w:rFonts w:ascii="Times New Roman" w:hAnsi="Times New Roman" w:cs="Times New Roman"/>
                <w:i/>
                <w:highlight w:val="yellow"/>
                <w:lang w:val="sr-Cyrl-RS"/>
              </w:rPr>
            </w:pPr>
          </w:p>
        </w:tc>
        <w:tc>
          <w:tcPr>
            <w:tcW w:w="1250" w:type="pct"/>
          </w:tcPr>
          <w:p w14:paraId="5B4285D2" w14:textId="77777777" w:rsidR="00D540EF" w:rsidRPr="00654659" w:rsidRDefault="00D540EF" w:rsidP="00B62654">
            <w:pPr>
              <w:jc w:val="both"/>
              <w:rPr>
                <w:rFonts w:ascii="Times New Roman" w:hAnsi="Times New Roman" w:cs="Times New Roman"/>
                <w:i/>
                <w:highlight w:val="yellow"/>
                <w:lang w:val="sr-Cyrl-RS"/>
              </w:rPr>
            </w:pPr>
          </w:p>
        </w:tc>
      </w:tr>
      <w:tr w:rsidR="00D540EF" w:rsidRPr="00654659" w14:paraId="00E29C58" w14:textId="77777777" w:rsidTr="00037C56">
        <w:tc>
          <w:tcPr>
            <w:tcW w:w="442" w:type="pct"/>
          </w:tcPr>
          <w:p w14:paraId="0CE858FB" w14:textId="77777777" w:rsidR="00D540EF" w:rsidRPr="00654659" w:rsidRDefault="00D540EF" w:rsidP="00B62654">
            <w:pPr>
              <w:jc w:val="both"/>
              <w:rPr>
                <w:rFonts w:ascii="Times New Roman" w:hAnsi="Times New Roman" w:cs="Times New Roman"/>
                <w:i/>
                <w:highlight w:val="yellow"/>
                <w:lang w:val="sr-Cyrl-RS"/>
              </w:rPr>
            </w:pPr>
          </w:p>
        </w:tc>
        <w:tc>
          <w:tcPr>
            <w:tcW w:w="2057" w:type="pct"/>
          </w:tcPr>
          <w:p w14:paraId="5A912506" w14:textId="77777777" w:rsidR="00D540EF" w:rsidRDefault="00D95FC0" w:rsidP="00D540EF">
            <w:pPr>
              <w:rPr>
                <w:rFonts w:ascii="Times New Roman" w:hAnsi="Times New Roman" w:cs="Times New Roman"/>
                <w:i/>
                <w:lang w:val="sr-Cyrl-RS"/>
              </w:rPr>
            </w:pPr>
            <w:r w:rsidRPr="00654659">
              <w:rPr>
                <w:rFonts w:ascii="Times New Roman" w:hAnsi="Times New Roman" w:cs="Times New Roman"/>
                <w:i/>
                <w:lang w:val="sr-Cyrl-RS"/>
              </w:rPr>
              <w:t>У</w:t>
            </w:r>
            <w:r w:rsidR="00D540EF" w:rsidRPr="00654659">
              <w:rPr>
                <w:rFonts w:ascii="Times New Roman" w:hAnsi="Times New Roman" w:cs="Times New Roman"/>
                <w:i/>
                <w:lang w:val="sr-Cyrl-RS"/>
              </w:rPr>
              <w:t>слови у вези са непријатним мирисима и спољним негативним утицајима - На простору депоније спроводе се мере за смањење ширења непријатних мириса и прашине, смањење разношења лаких фракција отпада ветром, спречавање долажења птица, инсеката и штеточина у контакт са отпадом, смањење буке и с</w:t>
            </w:r>
            <w:r w:rsidR="00037C56">
              <w:rPr>
                <w:rFonts w:ascii="Times New Roman" w:hAnsi="Times New Roman" w:cs="Times New Roman"/>
                <w:i/>
                <w:lang w:val="sr-Cyrl-RS"/>
              </w:rPr>
              <w:t>мањење могућности појаве пожара</w:t>
            </w:r>
          </w:p>
          <w:p w14:paraId="48AA5F5D" w14:textId="12FBA261" w:rsidR="00037C56" w:rsidRPr="00654659" w:rsidRDefault="00037C56" w:rsidP="00D540EF">
            <w:pPr>
              <w:rPr>
                <w:rFonts w:ascii="Times New Roman" w:hAnsi="Times New Roman" w:cs="Times New Roman"/>
                <w:i/>
                <w:lang w:val="sr-Cyrl-RS"/>
              </w:rPr>
            </w:pPr>
          </w:p>
        </w:tc>
        <w:tc>
          <w:tcPr>
            <w:tcW w:w="1250" w:type="pct"/>
          </w:tcPr>
          <w:p w14:paraId="4B1945E1" w14:textId="77777777" w:rsidR="00D540EF" w:rsidRPr="00654659" w:rsidRDefault="00D540EF" w:rsidP="00B62654">
            <w:pPr>
              <w:jc w:val="both"/>
              <w:rPr>
                <w:rFonts w:ascii="Times New Roman" w:hAnsi="Times New Roman" w:cs="Times New Roman"/>
                <w:i/>
                <w:highlight w:val="yellow"/>
                <w:lang w:val="sr-Cyrl-RS"/>
              </w:rPr>
            </w:pPr>
          </w:p>
        </w:tc>
        <w:tc>
          <w:tcPr>
            <w:tcW w:w="1250" w:type="pct"/>
          </w:tcPr>
          <w:p w14:paraId="239AB370" w14:textId="77777777" w:rsidR="00D540EF" w:rsidRPr="00654659" w:rsidRDefault="00D540EF" w:rsidP="00B62654">
            <w:pPr>
              <w:jc w:val="both"/>
              <w:rPr>
                <w:rFonts w:ascii="Times New Roman" w:hAnsi="Times New Roman" w:cs="Times New Roman"/>
                <w:i/>
                <w:highlight w:val="yellow"/>
                <w:lang w:val="sr-Cyrl-RS"/>
              </w:rPr>
            </w:pPr>
          </w:p>
        </w:tc>
      </w:tr>
      <w:tr w:rsidR="00D540EF" w:rsidRPr="00654659" w14:paraId="7D5E89B4" w14:textId="77777777" w:rsidTr="00037C56">
        <w:tc>
          <w:tcPr>
            <w:tcW w:w="442" w:type="pct"/>
          </w:tcPr>
          <w:p w14:paraId="1094887B" w14:textId="77777777" w:rsidR="00D540EF" w:rsidRPr="00654659" w:rsidRDefault="00D540EF" w:rsidP="00B62654">
            <w:pPr>
              <w:jc w:val="both"/>
              <w:rPr>
                <w:rFonts w:ascii="Times New Roman" w:hAnsi="Times New Roman" w:cs="Times New Roman"/>
                <w:i/>
                <w:highlight w:val="yellow"/>
                <w:lang w:val="sr-Cyrl-RS"/>
              </w:rPr>
            </w:pPr>
          </w:p>
        </w:tc>
        <w:tc>
          <w:tcPr>
            <w:tcW w:w="2057" w:type="pct"/>
          </w:tcPr>
          <w:p w14:paraId="02D79BC8" w14:textId="112C9C7E" w:rsidR="00D540EF" w:rsidRPr="00330EC5" w:rsidRDefault="00D95FC0">
            <w:pPr>
              <w:rPr>
                <w:rFonts w:ascii="Times New Roman" w:hAnsi="Times New Roman" w:cs="Times New Roman"/>
                <w:lang w:val="sr-Cyrl-RS"/>
              </w:rPr>
            </w:pPr>
            <w:r w:rsidRPr="00654659">
              <w:rPr>
                <w:rFonts w:ascii="Times New Roman" w:hAnsi="Times New Roman" w:cs="Times New Roman"/>
                <w:i/>
                <w:lang w:val="sr-Cyrl-RS"/>
              </w:rPr>
              <w:t>У</w:t>
            </w:r>
            <w:r w:rsidR="00D540EF" w:rsidRPr="00654659">
              <w:rPr>
                <w:rFonts w:ascii="Times New Roman" w:hAnsi="Times New Roman" w:cs="Times New Roman"/>
                <w:i/>
                <w:lang w:val="sr-Cyrl-RS"/>
              </w:rPr>
              <w:t>слови у погледу стабилности - При одлагању отпада на депонији потребно је обезбедити стабилност масе одложеног отпада и пратеће инфраструктуре нарочито у погледу спречавања клизања</w:t>
            </w:r>
          </w:p>
          <w:p w14:paraId="2D44861E" w14:textId="0052C837" w:rsidR="00D540EF" w:rsidRPr="00654659" w:rsidRDefault="00D540EF" w:rsidP="00B62654">
            <w:pPr>
              <w:jc w:val="both"/>
              <w:rPr>
                <w:rFonts w:ascii="Times New Roman" w:hAnsi="Times New Roman" w:cs="Times New Roman"/>
                <w:i/>
                <w:highlight w:val="yellow"/>
                <w:lang w:val="sr-Cyrl-RS"/>
              </w:rPr>
            </w:pPr>
          </w:p>
        </w:tc>
        <w:tc>
          <w:tcPr>
            <w:tcW w:w="1250" w:type="pct"/>
          </w:tcPr>
          <w:p w14:paraId="38D9EB0D" w14:textId="77777777" w:rsidR="00D540EF" w:rsidRPr="00654659" w:rsidRDefault="00D540EF" w:rsidP="00B62654">
            <w:pPr>
              <w:jc w:val="both"/>
              <w:rPr>
                <w:rFonts w:ascii="Times New Roman" w:hAnsi="Times New Roman" w:cs="Times New Roman"/>
                <w:i/>
                <w:highlight w:val="yellow"/>
                <w:lang w:val="sr-Cyrl-RS"/>
              </w:rPr>
            </w:pPr>
          </w:p>
        </w:tc>
        <w:tc>
          <w:tcPr>
            <w:tcW w:w="1250" w:type="pct"/>
          </w:tcPr>
          <w:p w14:paraId="1B1B321F" w14:textId="77777777" w:rsidR="00D540EF" w:rsidRPr="00654659" w:rsidRDefault="00D540EF" w:rsidP="00B62654">
            <w:pPr>
              <w:jc w:val="both"/>
              <w:rPr>
                <w:rFonts w:ascii="Times New Roman" w:hAnsi="Times New Roman" w:cs="Times New Roman"/>
                <w:i/>
                <w:highlight w:val="yellow"/>
                <w:lang w:val="sr-Cyrl-RS"/>
              </w:rPr>
            </w:pPr>
          </w:p>
        </w:tc>
      </w:tr>
      <w:tr w:rsidR="00D540EF" w:rsidRPr="00654659" w14:paraId="7FC6688D" w14:textId="77777777" w:rsidTr="00037C56">
        <w:tc>
          <w:tcPr>
            <w:tcW w:w="442" w:type="pct"/>
          </w:tcPr>
          <w:p w14:paraId="2ED5B24E" w14:textId="77777777" w:rsidR="00D540EF" w:rsidRPr="00654659" w:rsidRDefault="00D540EF" w:rsidP="00B62654">
            <w:pPr>
              <w:jc w:val="both"/>
              <w:rPr>
                <w:rFonts w:ascii="Times New Roman" w:hAnsi="Times New Roman" w:cs="Times New Roman"/>
                <w:i/>
                <w:highlight w:val="yellow"/>
                <w:lang w:val="sr-Cyrl-RS"/>
              </w:rPr>
            </w:pPr>
          </w:p>
        </w:tc>
        <w:tc>
          <w:tcPr>
            <w:tcW w:w="2057" w:type="pct"/>
          </w:tcPr>
          <w:p w14:paraId="5726342D" w14:textId="77777777" w:rsidR="00D540EF" w:rsidRPr="00654659" w:rsidRDefault="00D540EF" w:rsidP="00B62654">
            <w:pPr>
              <w:jc w:val="both"/>
              <w:rPr>
                <w:rFonts w:ascii="Times New Roman" w:hAnsi="Times New Roman" w:cs="Times New Roman"/>
                <w:b/>
                <w:bCs/>
                <w:i/>
                <w:lang w:val="sr-Cyrl-RS"/>
              </w:rPr>
            </w:pPr>
            <w:r w:rsidRPr="00654659">
              <w:rPr>
                <w:rFonts w:ascii="Times New Roman" w:hAnsi="Times New Roman" w:cs="Times New Roman"/>
                <w:b/>
                <w:bCs/>
                <w:i/>
                <w:lang w:val="sr-Cyrl-RS"/>
              </w:rPr>
              <w:t>Услови за манипулативни плато</w:t>
            </w:r>
          </w:p>
        </w:tc>
        <w:tc>
          <w:tcPr>
            <w:tcW w:w="1250" w:type="pct"/>
          </w:tcPr>
          <w:p w14:paraId="6FAC7404" w14:textId="77777777" w:rsidR="00D540EF" w:rsidRPr="00654659" w:rsidRDefault="00D540EF" w:rsidP="00B62654">
            <w:pPr>
              <w:jc w:val="both"/>
              <w:rPr>
                <w:rFonts w:ascii="Times New Roman" w:hAnsi="Times New Roman" w:cs="Times New Roman"/>
                <w:i/>
                <w:highlight w:val="yellow"/>
                <w:lang w:val="sr-Cyrl-RS"/>
              </w:rPr>
            </w:pPr>
          </w:p>
        </w:tc>
        <w:tc>
          <w:tcPr>
            <w:tcW w:w="1250" w:type="pct"/>
          </w:tcPr>
          <w:p w14:paraId="45EBBD35" w14:textId="77777777" w:rsidR="00D540EF" w:rsidRPr="00654659" w:rsidRDefault="00D540EF" w:rsidP="00B62654">
            <w:pPr>
              <w:jc w:val="both"/>
              <w:rPr>
                <w:rFonts w:ascii="Times New Roman" w:hAnsi="Times New Roman" w:cs="Times New Roman"/>
                <w:i/>
                <w:highlight w:val="yellow"/>
                <w:lang w:val="sr-Cyrl-RS"/>
              </w:rPr>
            </w:pPr>
          </w:p>
        </w:tc>
      </w:tr>
      <w:tr w:rsidR="00D540EF" w:rsidRPr="00654659" w14:paraId="494D2994" w14:textId="77777777" w:rsidTr="00037C56">
        <w:tc>
          <w:tcPr>
            <w:tcW w:w="442" w:type="pct"/>
          </w:tcPr>
          <w:p w14:paraId="79A5E24E" w14:textId="77777777" w:rsidR="00D540EF" w:rsidRPr="00654659" w:rsidRDefault="00D540EF" w:rsidP="00B62654">
            <w:pPr>
              <w:jc w:val="both"/>
              <w:rPr>
                <w:rFonts w:ascii="Times New Roman" w:hAnsi="Times New Roman" w:cs="Times New Roman"/>
                <w:i/>
                <w:highlight w:val="yellow"/>
                <w:lang w:val="sr-Cyrl-RS"/>
              </w:rPr>
            </w:pPr>
          </w:p>
        </w:tc>
        <w:tc>
          <w:tcPr>
            <w:tcW w:w="2057" w:type="pct"/>
          </w:tcPr>
          <w:p w14:paraId="6F8EF35F" w14:textId="77777777" w:rsidR="00D540EF" w:rsidRPr="00654659" w:rsidRDefault="00D540EF" w:rsidP="00B62654">
            <w:pPr>
              <w:jc w:val="both"/>
              <w:rPr>
                <w:rFonts w:ascii="Times New Roman" w:hAnsi="Times New Roman" w:cs="Times New Roman"/>
                <w:i/>
                <w:lang w:val="sr-Cyrl-RS"/>
              </w:rPr>
            </w:pPr>
            <w:r w:rsidRPr="00654659">
              <w:rPr>
                <w:rFonts w:ascii="Times New Roman" w:hAnsi="Times New Roman" w:cs="Times New Roman"/>
                <w:i/>
                <w:lang w:val="sr-Cyrl-RS"/>
              </w:rPr>
              <w:t>На улазу у депонију поставља се табла која садржи назив, име оператера депоније, класу депоније, адресе предузећа која одлажу отпад, радно време, врсте отпада чије је одлагање дозвољено и врсте отпада чије одлагање није дозвољено и друге значајне информације.</w:t>
            </w:r>
          </w:p>
          <w:p w14:paraId="606C379D" w14:textId="77777777" w:rsidR="00D540EF" w:rsidRPr="00654659" w:rsidRDefault="00D540EF" w:rsidP="00B62654">
            <w:pPr>
              <w:jc w:val="both"/>
              <w:rPr>
                <w:rFonts w:ascii="Times New Roman" w:hAnsi="Times New Roman" w:cs="Times New Roman"/>
                <w:i/>
                <w:lang w:val="sr-Cyrl-RS"/>
              </w:rPr>
            </w:pPr>
            <w:r w:rsidRPr="00654659">
              <w:rPr>
                <w:rFonts w:ascii="Times New Roman" w:hAnsi="Times New Roman" w:cs="Times New Roman"/>
                <w:i/>
                <w:lang w:val="sr-Cyrl-RS"/>
              </w:rPr>
              <w:t>Табла је од трајног материјала са неизбрисивим натписима.</w:t>
            </w:r>
          </w:p>
          <w:p w14:paraId="329E5A87" w14:textId="77777777" w:rsidR="00D540EF" w:rsidRPr="00654659" w:rsidRDefault="00D540EF" w:rsidP="00B62654">
            <w:pPr>
              <w:jc w:val="both"/>
              <w:rPr>
                <w:rFonts w:ascii="Times New Roman" w:hAnsi="Times New Roman" w:cs="Times New Roman"/>
                <w:i/>
                <w:lang w:val="sr-Cyrl-RS"/>
              </w:rPr>
            </w:pPr>
          </w:p>
          <w:p w14:paraId="0003B461" w14:textId="77777777" w:rsidR="00D540EF" w:rsidRPr="00654659" w:rsidRDefault="00D540EF" w:rsidP="00B62654">
            <w:pPr>
              <w:jc w:val="both"/>
              <w:rPr>
                <w:rFonts w:ascii="Times New Roman" w:hAnsi="Times New Roman" w:cs="Times New Roman"/>
                <w:i/>
                <w:lang w:val="sr-Cyrl-RS"/>
              </w:rPr>
            </w:pPr>
            <w:r w:rsidRPr="00654659">
              <w:rPr>
                <w:rFonts w:ascii="Times New Roman" w:hAnsi="Times New Roman" w:cs="Times New Roman"/>
                <w:i/>
                <w:lang w:val="sr-Cyrl-RS"/>
              </w:rPr>
              <w:t>Сви објекти у функцији депоније налазе се унутар регулационе линије, односно ограде депоније.</w:t>
            </w:r>
          </w:p>
          <w:p w14:paraId="292B9DB8" w14:textId="77777777" w:rsidR="00D540EF" w:rsidRPr="00654659" w:rsidRDefault="00D540EF" w:rsidP="00B62654">
            <w:pPr>
              <w:jc w:val="both"/>
              <w:rPr>
                <w:rFonts w:ascii="Times New Roman" w:hAnsi="Times New Roman" w:cs="Times New Roman"/>
                <w:i/>
                <w:lang w:val="sr-Cyrl-RS"/>
              </w:rPr>
            </w:pPr>
          </w:p>
          <w:p w14:paraId="094E6355" w14:textId="77777777" w:rsidR="00D540EF" w:rsidRPr="00654659" w:rsidRDefault="00D540EF" w:rsidP="00B62654">
            <w:pPr>
              <w:jc w:val="both"/>
              <w:rPr>
                <w:rFonts w:ascii="Times New Roman" w:hAnsi="Times New Roman" w:cs="Times New Roman"/>
                <w:i/>
                <w:lang w:val="sr-Cyrl-RS"/>
              </w:rPr>
            </w:pPr>
            <w:r w:rsidRPr="00654659">
              <w:rPr>
                <w:rFonts w:ascii="Times New Roman" w:hAnsi="Times New Roman" w:cs="Times New Roman"/>
                <w:i/>
                <w:lang w:val="sr-Cyrl-RS"/>
              </w:rPr>
              <w:t>На улазу у депонију поставља се објекат за контролу, а у циљу спречавања неконтролисаног приступа и одлагања отпада на депонију.</w:t>
            </w:r>
          </w:p>
          <w:p w14:paraId="1F4559C2" w14:textId="77777777" w:rsidR="00D540EF" w:rsidRPr="00654659" w:rsidRDefault="00D540EF" w:rsidP="00B62654">
            <w:pPr>
              <w:jc w:val="both"/>
              <w:rPr>
                <w:rFonts w:ascii="Times New Roman" w:hAnsi="Times New Roman" w:cs="Times New Roman"/>
                <w:i/>
                <w:lang w:val="sr-Cyrl-RS"/>
              </w:rPr>
            </w:pPr>
          </w:p>
          <w:p w14:paraId="42912734" w14:textId="77777777" w:rsidR="00D540EF" w:rsidRPr="00654659" w:rsidRDefault="00D540EF" w:rsidP="00B62654">
            <w:pPr>
              <w:jc w:val="both"/>
              <w:rPr>
                <w:rFonts w:ascii="Times New Roman" w:hAnsi="Times New Roman" w:cs="Times New Roman"/>
                <w:i/>
                <w:lang w:val="sr-Cyrl-RS"/>
              </w:rPr>
            </w:pPr>
            <w:r w:rsidRPr="00654659">
              <w:rPr>
                <w:rFonts w:ascii="Times New Roman" w:hAnsi="Times New Roman" w:cs="Times New Roman"/>
                <w:i/>
                <w:lang w:val="sr-Cyrl-RS"/>
              </w:rPr>
              <w:t>Укупан простор депоније, ограђен је фиксном жичаном оградом, висине најмање два метра како би се спречио неконтролисан приступ људи и животиња.</w:t>
            </w:r>
          </w:p>
          <w:p w14:paraId="5599CF2B" w14:textId="77777777" w:rsidR="00D540EF" w:rsidRPr="00654659" w:rsidRDefault="00D540EF" w:rsidP="00B62654">
            <w:pPr>
              <w:jc w:val="both"/>
              <w:rPr>
                <w:rFonts w:ascii="Times New Roman" w:hAnsi="Times New Roman" w:cs="Times New Roman"/>
                <w:i/>
                <w:lang w:val="sr-Cyrl-RS"/>
              </w:rPr>
            </w:pPr>
          </w:p>
          <w:p w14:paraId="08AD7B8B" w14:textId="77777777" w:rsidR="00D540EF" w:rsidRPr="00654659" w:rsidRDefault="00D540EF" w:rsidP="00B62654">
            <w:pPr>
              <w:jc w:val="both"/>
              <w:rPr>
                <w:rFonts w:ascii="Times New Roman" w:hAnsi="Times New Roman" w:cs="Times New Roman"/>
                <w:i/>
                <w:lang w:val="sr-Cyrl-RS"/>
              </w:rPr>
            </w:pPr>
            <w:r w:rsidRPr="00654659">
              <w:rPr>
                <w:rFonts w:ascii="Times New Roman" w:hAnsi="Times New Roman" w:cs="Times New Roman"/>
                <w:i/>
                <w:lang w:val="sr-Cyrl-RS"/>
              </w:rPr>
              <w:t>Улаз у депонију се закључава ван радног времена.</w:t>
            </w:r>
          </w:p>
          <w:p w14:paraId="02692B96" w14:textId="77777777" w:rsidR="00D540EF" w:rsidRPr="00654659" w:rsidRDefault="00D540EF" w:rsidP="00B62654">
            <w:pPr>
              <w:jc w:val="both"/>
              <w:rPr>
                <w:rFonts w:ascii="Times New Roman" w:hAnsi="Times New Roman" w:cs="Times New Roman"/>
                <w:i/>
                <w:lang w:val="sr-Cyrl-RS"/>
              </w:rPr>
            </w:pPr>
          </w:p>
          <w:p w14:paraId="17B9D3CA" w14:textId="77777777" w:rsidR="00D540EF" w:rsidRPr="00654659" w:rsidRDefault="00D540EF" w:rsidP="00B62654">
            <w:pPr>
              <w:jc w:val="both"/>
              <w:rPr>
                <w:rFonts w:ascii="Times New Roman" w:hAnsi="Times New Roman" w:cs="Times New Roman"/>
                <w:i/>
                <w:lang w:val="sr-Cyrl-RS"/>
              </w:rPr>
            </w:pPr>
            <w:r w:rsidRPr="00654659">
              <w:rPr>
                <w:rFonts w:ascii="Times New Roman" w:hAnsi="Times New Roman" w:cs="Times New Roman"/>
                <w:i/>
                <w:lang w:val="sr-Cyrl-RS"/>
              </w:rPr>
              <w:t>На депонији се обезбеђује тежинско мерење отпада.</w:t>
            </w:r>
          </w:p>
          <w:p w14:paraId="4EFEAC00" w14:textId="77777777" w:rsidR="00D540EF" w:rsidRPr="00654659" w:rsidRDefault="00D540EF" w:rsidP="00B62654">
            <w:pPr>
              <w:jc w:val="both"/>
              <w:rPr>
                <w:rFonts w:ascii="Times New Roman" w:hAnsi="Times New Roman" w:cs="Times New Roman"/>
                <w:i/>
                <w:lang w:val="sr-Cyrl-RS"/>
              </w:rPr>
            </w:pPr>
          </w:p>
          <w:p w14:paraId="1B194EA6" w14:textId="77777777" w:rsidR="00D540EF" w:rsidRPr="00654659" w:rsidRDefault="00D540EF" w:rsidP="00B62654">
            <w:pPr>
              <w:jc w:val="both"/>
              <w:rPr>
                <w:rFonts w:ascii="Times New Roman" w:hAnsi="Times New Roman" w:cs="Times New Roman"/>
                <w:i/>
                <w:lang w:val="sr-Cyrl-RS"/>
              </w:rPr>
            </w:pPr>
            <w:r w:rsidRPr="00654659">
              <w:rPr>
                <w:rFonts w:ascii="Times New Roman" w:hAnsi="Times New Roman" w:cs="Times New Roman"/>
                <w:i/>
                <w:lang w:val="sr-Cyrl-RS"/>
              </w:rPr>
              <w:t>На манипулативно опслужном платоу обезбеђује се довољно велики простор за спровођење процедуре прихватања и провере допремљеног отпада и за паркирање и кретање возила којима је отпад допремљен.</w:t>
            </w:r>
          </w:p>
          <w:p w14:paraId="34EAF732" w14:textId="77777777" w:rsidR="00D540EF" w:rsidRPr="00654659" w:rsidRDefault="00D540EF" w:rsidP="00B62654">
            <w:pPr>
              <w:jc w:val="both"/>
              <w:rPr>
                <w:rFonts w:ascii="Times New Roman" w:hAnsi="Times New Roman" w:cs="Times New Roman"/>
                <w:i/>
                <w:lang w:val="sr-Cyrl-RS"/>
              </w:rPr>
            </w:pPr>
          </w:p>
          <w:p w14:paraId="3519F82E" w14:textId="77777777" w:rsidR="00D540EF" w:rsidRPr="00654659" w:rsidRDefault="00D540EF" w:rsidP="00B62654">
            <w:pPr>
              <w:jc w:val="both"/>
              <w:rPr>
                <w:rFonts w:ascii="Times New Roman" w:hAnsi="Times New Roman" w:cs="Times New Roman"/>
                <w:i/>
                <w:lang w:val="sr-Cyrl-RS"/>
              </w:rPr>
            </w:pPr>
            <w:r w:rsidRPr="00654659">
              <w:rPr>
                <w:rFonts w:ascii="Times New Roman" w:hAnsi="Times New Roman" w:cs="Times New Roman"/>
                <w:i/>
                <w:lang w:val="sr-Cyrl-RS"/>
              </w:rPr>
              <w:t>На манипулативно опслужном платоу обезбеђује се довољно велики простор за привремено складиштење отпада који не испуњава услове за одлагање прописане овом уредбом.</w:t>
            </w:r>
          </w:p>
          <w:p w14:paraId="4052CD56" w14:textId="77777777" w:rsidR="00D540EF" w:rsidRPr="00654659" w:rsidRDefault="00D540EF" w:rsidP="00B62654">
            <w:pPr>
              <w:jc w:val="both"/>
              <w:rPr>
                <w:rFonts w:ascii="Times New Roman" w:hAnsi="Times New Roman" w:cs="Times New Roman"/>
                <w:i/>
                <w:lang w:val="sr-Cyrl-RS"/>
              </w:rPr>
            </w:pPr>
          </w:p>
          <w:p w14:paraId="439C20CD" w14:textId="77777777" w:rsidR="00D540EF" w:rsidRPr="00654659" w:rsidRDefault="00D540EF" w:rsidP="00B62654">
            <w:pPr>
              <w:jc w:val="both"/>
              <w:rPr>
                <w:rFonts w:ascii="Times New Roman" w:hAnsi="Times New Roman" w:cs="Times New Roman"/>
                <w:i/>
                <w:lang w:val="sr-Cyrl-RS"/>
              </w:rPr>
            </w:pPr>
            <w:r w:rsidRPr="00654659">
              <w:rPr>
                <w:rFonts w:ascii="Times New Roman" w:hAnsi="Times New Roman" w:cs="Times New Roman"/>
                <w:i/>
                <w:lang w:val="sr-Cyrl-RS"/>
              </w:rPr>
              <w:t>На манипулативно опслужном платоу обезбеђује се простор за постројење за секундарну сепарацију сировина из допремљеног отпада намењеног одлагању.</w:t>
            </w:r>
          </w:p>
          <w:p w14:paraId="57A33A07" w14:textId="77777777" w:rsidR="00D540EF" w:rsidRPr="00654659" w:rsidRDefault="00D540EF" w:rsidP="00B62654">
            <w:pPr>
              <w:jc w:val="both"/>
              <w:rPr>
                <w:rFonts w:ascii="Times New Roman" w:hAnsi="Times New Roman" w:cs="Times New Roman"/>
                <w:i/>
                <w:lang w:val="sr-Cyrl-RS"/>
              </w:rPr>
            </w:pPr>
          </w:p>
          <w:p w14:paraId="2BF60B6A" w14:textId="77777777" w:rsidR="00D540EF" w:rsidRPr="00654659" w:rsidRDefault="00D540EF" w:rsidP="00B62654">
            <w:pPr>
              <w:jc w:val="both"/>
              <w:rPr>
                <w:rFonts w:ascii="Times New Roman" w:hAnsi="Times New Roman" w:cs="Times New Roman"/>
                <w:i/>
                <w:lang w:val="sr-Cyrl-RS"/>
              </w:rPr>
            </w:pPr>
            <w:r w:rsidRPr="00654659">
              <w:rPr>
                <w:rFonts w:ascii="Times New Roman" w:hAnsi="Times New Roman" w:cs="Times New Roman"/>
                <w:i/>
                <w:lang w:val="sr-Cyrl-RS"/>
              </w:rPr>
              <w:t>На манипулативно опслужном платоу обезбеђује се простор за административно пословни објекат (канцеларије, простор за раднике, санитарни чвор, лабораторије и др.) и опрема се у складу са важећим прописима.</w:t>
            </w:r>
          </w:p>
          <w:p w14:paraId="1920B86D" w14:textId="77777777" w:rsidR="00D540EF" w:rsidRPr="00654659" w:rsidRDefault="00D540EF" w:rsidP="00B62654">
            <w:pPr>
              <w:jc w:val="both"/>
              <w:rPr>
                <w:rFonts w:ascii="Times New Roman" w:hAnsi="Times New Roman" w:cs="Times New Roman"/>
                <w:i/>
                <w:lang w:val="sr-Cyrl-RS"/>
              </w:rPr>
            </w:pPr>
          </w:p>
          <w:p w14:paraId="174FFC0D" w14:textId="77777777" w:rsidR="00D540EF" w:rsidRPr="00654659" w:rsidRDefault="00D540EF" w:rsidP="00B62654">
            <w:pPr>
              <w:jc w:val="both"/>
              <w:rPr>
                <w:rFonts w:ascii="Times New Roman" w:hAnsi="Times New Roman" w:cs="Times New Roman"/>
                <w:i/>
                <w:lang w:val="sr-Cyrl-RS"/>
              </w:rPr>
            </w:pPr>
            <w:r w:rsidRPr="00654659">
              <w:rPr>
                <w:rFonts w:ascii="Times New Roman" w:hAnsi="Times New Roman" w:cs="Times New Roman"/>
                <w:i/>
                <w:lang w:val="sr-Cyrl-RS"/>
              </w:rPr>
              <w:t>На манипулативно опслужном платоу обезбеђује се простор за објекте за одржавање и чување механизације.</w:t>
            </w:r>
          </w:p>
          <w:p w14:paraId="72853904" w14:textId="77777777" w:rsidR="00D540EF" w:rsidRPr="00654659" w:rsidRDefault="00D540EF" w:rsidP="00B62654">
            <w:pPr>
              <w:jc w:val="both"/>
              <w:rPr>
                <w:rFonts w:ascii="Times New Roman" w:hAnsi="Times New Roman" w:cs="Times New Roman"/>
                <w:i/>
                <w:lang w:val="sr-Cyrl-RS"/>
              </w:rPr>
            </w:pPr>
          </w:p>
          <w:p w14:paraId="7BE9346D" w14:textId="77777777" w:rsidR="00D540EF" w:rsidRPr="00330EC5" w:rsidRDefault="00D540EF" w:rsidP="00B62654">
            <w:pPr>
              <w:rPr>
                <w:rFonts w:ascii="Times New Roman" w:hAnsi="Times New Roman" w:cs="Times New Roman"/>
                <w:lang w:val="sr-Cyrl-RS"/>
              </w:rPr>
            </w:pPr>
            <w:r w:rsidRPr="00654659">
              <w:rPr>
                <w:rFonts w:ascii="Times New Roman" w:hAnsi="Times New Roman" w:cs="Times New Roman"/>
                <w:i/>
                <w:lang w:val="sr-Cyrl-RS"/>
              </w:rPr>
              <w:t>Депонија се опрема објектима за спречавање преношења нечистоћа и узрочника зараза на јавне саобраћајнице, преко возила којима је отпад допремљен на депонију</w:t>
            </w:r>
          </w:p>
          <w:p w14:paraId="48A097BB" w14:textId="55275171" w:rsidR="00D540EF" w:rsidRPr="00654659" w:rsidRDefault="00D540EF" w:rsidP="00B62654">
            <w:pPr>
              <w:jc w:val="both"/>
              <w:rPr>
                <w:rFonts w:ascii="Times New Roman" w:hAnsi="Times New Roman" w:cs="Times New Roman"/>
                <w:i/>
                <w:lang w:val="sr-Cyrl-RS"/>
              </w:rPr>
            </w:pPr>
          </w:p>
        </w:tc>
        <w:tc>
          <w:tcPr>
            <w:tcW w:w="1250" w:type="pct"/>
          </w:tcPr>
          <w:p w14:paraId="53E9CE7A" w14:textId="77777777" w:rsidR="00D540EF" w:rsidRPr="00654659" w:rsidRDefault="00D540EF" w:rsidP="00B62654">
            <w:pPr>
              <w:jc w:val="both"/>
              <w:rPr>
                <w:rFonts w:ascii="Times New Roman" w:hAnsi="Times New Roman" w:cs="Times New Roman"/>
                <w:i/>
                <w:highlight w:val="yellow"/>
                <w:lang w:val="sr-Cyrl-RS"/>
              </w:rPr>
            </w:pPr>
          </w:p>
        </w:tc>
        <w:tc>
          <w:tcPr>
            <w:tcW w:w="1250" w:type="pct"/>
          </w:tcPr>
          <w:p w14:paraId="4BA30D97" w14:textId="77777777" w:rsidR="00D540EF" w:rsidRPr="00654659" w:rsidRDefault="00D540EF" w:rsidP="00B62654">
            <w:pPr>
              <w:jc w:val="both"/>
              <w:rPr>
                <w:rFonts w:ascii="Times New Roman" w:hAnsi="Times New Roman" w:cs="Times New Roman"/>
                <w:i/>
                <w:highlight w:val="yellow"/>
                <w:lang w:val="sr-Cyrl-RS"/>
              </w:rPr>
            </w:pPr>
          </w:p>
        </w:tc>
      </w:tr>
      <w:tr w:rsidR="00D540EF" w:rsidRPr="00654659" w14:paraId="12DA406D" w14:textId="77777777" w:rsidTr="00037C56">
        <w:tc>
          <w:tcPr>
            <w:tcW w:w="442" w:type="pct"/>
          </w:tcPr>
          <w:p w14:paraId="3040F6CC" w14:textId="77777777" w:rsidR="00D540EF" w:rsidRPr="00654659" w:rsidRDefault="00D540EF" w:rsidP="00B62654">
            <w:pPr>
              <w:jc w:val="both"/>
              <w:rPr>
                <w:rFonts w:ascii="Times New Roman" w:hAnsi="Times New Roman" w:cs="Times New Roman"/>
                <w:i/>
                <w:highlight w:val="yellow"/>
                <w:lang w:val="sr-Cyrl-RS"/>
              </w:rPr>
            </w:pPr>
          </w:p>
        </w:tc>
        <w:tc>
          <w:tcPr>
            <w:tcW w:w="2057" w:type="pct"/>
          </w:tcPr>
          <w:p w14:paraId="4748B664" w14:textId="77777777" w:rsidR="00D540EF" w:rsidRPr="00654659" w:rsidRDefault="00D540EF" w:rsidP="00B62654">
            <w:pPr>
              <w:jc w:val="both"/>
              <w:rPr>
                <w:rFonts w:ascii="Times New Roman" w:hAnsi="Times New Roman" w:cs="Times New Roman"/>
                <w:b/>
                <w:bCs/>
                <w:i/>
                <w:lang w:val="sr-Cyrl-RS"/>
              </w:rPr>
            </w:pPr>
            <w:r w:rsidRPr="00654659">
              <w:rPr>
                <w:rFonts w:ascii="Times New Roman" w:hAnsi="Times New Roman" w:cs="Times New Roman"/>
                <w:b/>
                <w:bCs/>
                <w:i/>
                <w:lang w:val="sr-Cyrl-RS"/>
              </w:rPr>
              <w:t>Услови за објекат за секундарну сепарацију отпада</w:t>
            </w:r>
          </w:p>
        </w:tc>
        <w:tc>
          <w:tcPr>
            <w:tcW w:w="1250" w:type="pct"/>
          </w:tcPr>
          <w:p w14:paraId="4B8A02B4" w14:textId="77777777" w:rsidR="00D540EF" w:rsidRPr="00654659" w:rsidRDefault="00D540EF" w:rsidP="00B62654">
            <w:pPr>
              <w:jc w:val="both"/>
              <w:rPr>
                <w:rFonts w:ascii="Times New Roman" w:hAnsi="Times New Roman" w:cs="Times New Roman"/>
                <w:i/>
                <w:highlight w:val="yellow"/>
                <w:lang w:val="sr-Cyrl-RS"/>
              </w:rPr>
            </w:pPr>
          </w:p>
        </w:tc>
        <w:tc>
          <w:tcPr>
            <w:tcW w:w="1250" w:type="pct"/>
          </w:tcPr>
          <w:p w14:paraId="08968E35" w14:textId="77777777" w:rsidR="00D540EF" w:rsidRPr="00654659" w:rsidRDefault="00D540EF" w:rsidP="00B62654">
            <w:pPr>
              <w:jc w:val="both"/>
              <w:rPr>
                <w:rFonts w:ascii="Times New Roman" w:hAnsi="Times New Roman" w:cs="Times New Roman"/>
                <w:i/>
                <w:highlight w:val="yellow"/>
                <w:lang w:val="sr-Cyrl-RS"/>
              </w:rPr>
            </w:pPr>
          </w:p>
        </w:tc>
      </w:tr>
      <w:tr w:rsidR="00D540EF" w:rsidRPr="00654659" w14:paraId="571E09FA" w14:textId="77777777" w:rsidTr="00037C56">
        <w:tc>
          <w:tcPr>
            <w:tcW w:w="442" w:type="pct"/>
          </w:tcPr>
          <w:p w14:paraId="59E65FC7" w14:textId="77777777" w:rsidR="00D540EF" w:rsidRPr="00654659" w:rsidRDefault="00D540EF" w:rsidP="00B62654">
            <w:pPr>
              <w:jc w:val="both"/>
              <w:rPr>
                <w:rFonts w:ascii="Times New Roman" w:hAnsi="Times New Roman" w:cs="Times New Roman"/>
                <w:i/>
                <w:highlight w:val="yellow"/>
                <w:lang w:val="sr-Cyrl-RS"/>
              </w:rPr>
            </w:pPr>
          </w:p>
        </w:tc>
        <w:tc>
          <w:tcPr>
            <w:tcW w:w="2057" w:type="pct"/>
          </w:tcPr>
          <w:p w14:paraId="1359CFC6" w14:textId="77777777" w:rsidR="00D540EF" w:rsidRPr="00654659" w:rsidRDefault="00D540EF" w:rsidP="00B62654">
            <w:pPr>
              <w:jc w:val="both"/>
              <w:rPr>
                <w:rFonts w:ascii="Times New Roman" w:hAnsi="Times New Roman" w:cs="Times New Roman"/>
                <w:i/>
                <w:lang w:val="sr-Cyrl-RS"/>
              </w:rPr>
            </w:pPr>
            <w:r w:rsidRPr="00654659">
              <w:rPr>
                <w:rFonts w:ascii="Times New Roman" w:hAnsi="Times New Roman" w:cs="Times New Roman"/>
                <w:i/>
                <w:lang w:val="sr-Cyrl-RS"/>
              </w:rPr>
              <w:t>На депонији се обезбеђује простор за објекат за секундарну сепарацију допремљеног отпада у коме се врши издвајање отпада који има употребну вредност, а у циљу обнављања материјалних ресурса и продужења експлоатационог периода депоније, као и простор за складиштење издвојене секундарне сировине.</w:t>
            </w:r>
          </w:p>
          <w:p w14:paraId="778487B0" w14:textId="77777777" w:rsidR="00D540EF" w:rsidRPr="00654659" w:rsidRDefault="00D540EF" w:rsidP="00B62654">
            <w:pPr>
              <w:jc w:val="both"/>
              <w:rPr>
                <w:rFonts w:ascii="Times New Roman" w:hAnsi="Times New Roman" w:cs="Times New Roman"/>
                <w:i/>
                <w:lang w:val="sr-Cyrl-RS"/>
              </w:rPr>
            </w:pPr>
          </w:p>
          <w:p w14:paraId="325663F3" w14:textId="77777777" w:rsidR="00D540EF" w:rsidRPr="00330EC5" w:rsidRDefault="00D540EF" w:rsidP="00B62654">
            <w:pPr>
              <w:rPr>
                <w:rFonts w:ascii="Times New Roman" w:hAnsi="Times New Roman" w:cs="Times New Roman"/>
                <w:lang w:val="sr-Cyrl-RS"/>
              </w:rPr>
            </w:pPr>
            <w:r w:rsidRPr="00654659">
              <w:rPr>
                <w:rFonts w:ascii="Times New Roman" w:hAnsi="Times New Roman" w:cs="Times New Roman"/>
                <w:i/>
                <w:lang w:val="sr-Cyrl-RS"/>
              </w:rPr>
              <w:t>Простор за објекат за секундарну сепарацију допремљеног отпада може се укључити у систем и у току експлоатације депоније, а када се за то стекну услови.</w:t>
            </w:r>
          </w:p>
          <w:p w14:paraId="06BF6E6A" w14:textId="3691D309" w:rsidR="00D540EF" w:rsidRPr="00654659" w:rsidRDefault="00D540EF" w:rsidP="00B62654">
            <w:pPr>
              <w:jc w:val="both"/>
              <w:rPr>
                <w:rFonts w:ascii="Times New Roman" w:hAnsi="Times New Roman" w:cs="Times New Roman"/>
                <w:i/>
                <w:lang w:val="sr-Cyrl-RS"/>
              </w:rPr>
            </w:pPr>
          </w:p>
        </w:tc>
        <w:tc>
          <w:tcPr>
            <w:tcW w:w="1250" w:type="pct"/>
          </w:tcPr>
          <w:p w14:paraId="78FB8503" w14:textId="77777777" w:rsidR="00D540EF" w:rsidRPr="00654659" w:rsidRDefault="00D540EF" w:rsidP="00B62654">
            <w:pPr>
              <w:jc w:val="both"/>
              <w:rPr>
                <w:rFonts w:ascii="Times New Roman" w:hAnsi="Times New Roman" w:cs="Times New Roman"/>
                <w:i/>
                <w:highlight w:val="yellow"/>
                <w:lang w:val="sr-Cyrl-RS"/>
              </w:rPr>
            </w:pPr>
          </w:p>
        </w:tc>
        <w:tc>
          <w:tcPr>
            <w:tcW w:w="1250" w:type="pct"/>
          </w:tcPr>
          <w:p w14:paraId="642AC03F" w14:textId="77777777" w:rsidR="00D540EF" w:rsidRPr="00654659" w:rsidRDefault="00D540EF" w:rsidP="00B62654">
            <w:pPr>
              <w:jc w:val="both"/>
              <w:rPr>
                <w:rFonts w:ascii="Times New Roman" w:hAnsi="Times New Roman" w:cs="Times New Roman"/>
                <w:i/>
                <w:highlight w:val="yellow"/>
                <w:lang w:val="sr-Cyrl-RS"/>
              </w:rPr>
            </w:pPr>
          </w:p>
        </w:tc>
      </w:tr>
      <w:tr w:rsidR="00D540EF" w:rsidRPr="00654659" w14:paraId="4479DE36" w14:textId="77777777" w:rsidTr="00037C56">
        <w:tc>
          <w:tcPr>
            <w:tcW w:w="442" w:type="pct"/>
          </w:tcPr>
          <w:p w14:paraId="36719489" w14:textId="77777777" w:rsidR="00D540EF" w:rsidRPr="00654659" w:rsidRDefault="00D540EF" w:rsidP="00B62654">
            <w:pPr>
              <w:jc w:val="both"/>
              <w:rPr>
                <w:rFonts w:ascii="Times New Roman" w:hAnsi="Times New Roman" w:cs="Times New Roman"/>
                <w:i/>
                <w:highlight w:val="yellow"/>
                <w:lang w:val="sr-Cyrl-RS"/>
              </w:rPr>
            </w:pPr>
          </w:p>
        </w:tc>
        <w:tc>
          <w:tcPr>
            <w:tcW w:w="2057" w:type="pct"/>
          </w:tcPr>
          <w:p w14:paraId="3E5C2802" w14:textId="77777777" w:rsidR="00D540EF" w:rsidRPr="00654659" w:rsidRDefault="00D540EF" w:rsidP="00B62654">
            <w:pPr>
              <w:jc w:val="both"/>
              <w:rPr>
                <w:rFonts w:ascii="Times New Roman" w:hAnsi="Times New Roman" w:cs="Times New Roman"/>
                <w:b/>
                <w:bCs/>
                <w:i/>
                <w:lang w:val="sr-Cyrl-RS"/>
              </w:rPr>
            </w:pPr>
            <w:r w:rsidRPr="00654659">
              <w:rPr>
                <w:rFonts w:ascii="Times New Roman" w:hAnsi="Times New Roman" w:cs="Times New Roman"/>
                <w:b/>
                <w:bCs/>
                <w:i/>
                <w:lang w:val="sr-Cyrl-RS"/>
              </w:rPr>
              <w:t>Услови за саобраћајнице и потребну инфраструктуру</w:t>
            </w:r>
          </w:p>
        </w:tc>
        <w:tc>
          <w:tcPr>
            <w:tcW w:w="1250" w:type="pct"/>
          </w:tcPr>
          <w:p w14:paraId="70779F34" w14:textId="77777777" w:rsidR="00D540EF" w:rsidRPr="00654659" w:rsidRDefault="00D540EF" w:rsidP="00B62654">
            <w:pPr>
              <w:jc w:val="both"/>
              <w:rPr>
                <w:rFonts w:ascii="Times New Roman" w:hAnsi="Times New Roman" w:cs="Times New Roman"/>
                <w:i/>
                <w:highlight w:val="yellow"/>
                <w:lang w:val="sr-Cyrl-RS"/>
              </w:rPr>
            </w:pPr>
          </w:p>
        </w:tc>
        <w:tc>
          <w:tcPr>
            <w:tcW w:w="1250" w:type="pct"/>
          </w:tcPr>
          <w:p w14:paraId="38237CDC" w14:textId="77777777" w:rsidR="00D540EF" w:rsidRPr="00654659" w:rsidRDefault="00D540EF" w:rsidP="00B62654">
            <w:pPr>
              <w:jc w:val="both"/>
              <w:rPr>
                <w:rFonts w:ascii="Times New Roman" w:hAnsi="Times New Roman" w:cs="Times New Roman"/>
                <w:i/>
                <w:highlight w:val="yellow"/>
                <w:lang w:val="sr-Cyrl-RS"/>
              </w:rPr>
            </w:pPr>
          </w:p>
        </w:tc>
      </w:tr>
      <w:tr w:rsidR="00D540EF" w:rsidRPr="00654659" w14:paraId="60D7D444" w14:textId="77777777" w:rsidTr="00037C56">
        <w:tc>
          <w:tcPr>
            <w:tcW w:w="442" w:type="pct"/>
          </w:tcPr>
          <w:p w14:paraId="124E92BD" w14:textId="77777777" w:rsidR="00D540EF" w:rsidRPr="00654659" w:rsidRDefault="00D540EF" w:rsidP="00B62654">
            <w:pPr>
              <w:jc w:val="both"/>
              <w:rPr>
                <w:rFonts w:ascii="Times New Roman" w:hAnsi="Times New Roman" w:cs="Times New Roman"/>
                <w:i/>
                <w:highlight w:val="yellow"/>
                <w:lang w:val="sr-Cyrl-RS"/>
              </w:rPr>
            </w:pPr>
          </w:p>
        </w:tc>
        <w:tc>
          <w:tcPr>
            <w:tcW w:w="2057" w:type="pct"/>
          </w:tcPr>
          <w:p w14:paraId="6D59CE1B" w14:textId="77777777" w:rsidR="00D540EF" w:rsidRPr="00654659" w:rsidRDefault="00D540EF" w:rsidP="00B62654">
            <w:pPr>
              <w:jc w:val="both"/>
              <w:rPr>
                <w:rFonts w:ascii="Times New Roman" w:hAnsi="Times New Roman" w:cs="Times New Roman"/>
                <w:i/>
                <w:lang w:val="sr-Cyrl-RS"/>
              </w:rPr>
            </w:pPr>
            <w:r w:rsidRPr="00654659">
              <w:rPr>
                <w:rFonts w:ascii="Times New Roman" w:hAnsi="Times New Roman" w:cs="Times New Roman"/>
                <w:i/>
                <w:lang w:val="sr-Cyrl-RS"/>
              </w:rPr>
              <w:t>Депонија се повезује на постојећу путну мрежу пре почетка њеног коришћења.</w:t>
            </w:r>
          </w:p>
          <w:p w14:paraId="2944DBCB" w14:textId="77777777" w:rsidR="00D540EF" w:rsidRPr="00654659" w:rsidRDefault="00D540EF" w:rsidP="00B62654">
            <w:pPr>
              <w:jc w:val="both"/>
              <w:rPr>
                <w:rFonts w:ascii="Times New Roman" w:hAnsi="Times New Roman" w:cs="Times New Roman"/>
                <w:i/>
                <w:lang w:val="sr-Cyrl-RS"/>
              </w:rPr>
            </w:pPr>
          </w:p>
          <w:p w14:paraId="51B0C97F" w14:textId="77777777" w:rsidR="00D540EF" w:rsidRPr="00654659" w:rsidRDefault="00D540EF" w:rsidP="00B62654">
            <w:pPr>
              <w:jc w:val="both"/>
              <w:rPr>
                <w:rFonts w:ascii="Times New Roman" w:hAnsi="Times New Roman" w:cs="Times New Roman"/>
                <w:i/>
                <w:lang w:val="sr-Cyrl-RS"/>
              </w:rPr>
            </w:pPr>
            <w:r w:rsidRPr="00654659">
              <w:rPr>
                <w:rFonts w:ascii="Times New Roman" w:hAnsi="Times New Roman" w:cs="Times New Roman"/>
                <w:i/>
                <w:lang w:val="sr-Cyrl-RS"/>
              </w:rPr>
              <w:t>Број приступних путева утврђује се у складу са процесом рада на депонији и бројем, величином и тежином возила.</w:t>
            </w:r>
          </w:p>
          <w:p w14:paraId="062EE34F" w14:textId="77777777" w:rsidR="00D540EF" w:rsidRPr="00654659" w:rsidRDefault="00D540EF" w:rsidP="00B62654">
            <w:pPr>
              <w:jc w:val="both"/>
              <w:rPr>
                <w:rFonts w:ascii="Times New Roman" w:hAnsi="Times New Roman" w:cs="Times New Roman"/>
                <w:i/>
                <w:lang w:val="sr-Cyrl-RS"/>
              </w:rPr>
            </w:pPr>
          </w:p>
          <w:p w14:paraId="4FD2FCD4" w14:textId="77777777" w:rsidR="00D540EF" w:rsidRPr="00654659" w:rsidRDefault="00D540EF" w:rsidP="00B62654">
            <w:pPr>
              <w:jc w:val="both"/>
              <w:rPr>
                <w:rFonts w:ascii="Times New Roman" w:hAnsi="Times New Roman" w:cs="Times New Roman"/>
                <w:i/>
                <w:lang w:val="sr-Cyrl-RS"/>
              </w:rPr>
            </w:pPr>
            <w:r w:rsidRPr="00654659">
              <w:rPr>
                <w:rFonts w:ascii="Times New Roman" w:hAnsi="Times New Roman" w:cs="Times New Roman"/>
                <w:i/>
                <w:lang w:val="sr-Cyrl-RS"/>
              </w:rPr>
              <w:t>Проходност приступног пута обезбеђује се у свим временским условима.</w:t>
            </w:r>
          </w:p>
          <w:p w14:paraId="6C3A3485" w14:textId="77777777" w:rsidR="00D540EF" w:rsidRPr="00654659" w:rsidRDefault="00D540EF" w:rsidP="00B62654">
            <w:pPr>
              <w:jc w:val="both"/>
              <w:rPr>
                <w:rFonts w:ascii="Times New Roman" w:hAnsi="Times New Roman" w:cs="Times New Roman"/>
                <w:i/>
                <w:lang w:val="sr-Cyrl-RS"/>
              </w:rPr>
            </w:pPr>
          </w:p>
          <w:p w14:paraId="0FFDB48D" w14:textId="77777777" w:rsidR="00D540EF" w:rsidRPr="00654659" w:rsidRDefault="00D540EF" w:rsidP="00B62654">
            <w:pPr>
              <w:jc w:val="both"/>
              <w:rPr>
                <w:rFonts w:ascii="Times New Roman" w:hAnsi="Times New Roman" w:cs="Times New Roman"/>
                <w:i/>
                <w:lang w:val="sr-Cyrl-RS"/>
              </w:rPr>
            </w:pPr>
            <w:r w:rsidRPr="00654659">
              <w:rPr>
                <w:rFonts w:ascii="Times New Roman" w:hAnsi="Times New Roman" w:cs="Times New Roman"/>
                <w:i/>
                <w:lang w:val="sr-Cyrl-RS"/>
              </w:rPr>
              <w:t>Ширина приступног пута ка депонији износи:</w:t>
            </w:r>
          </w:p>
          <w:p w14:paraId="13043DCC" w14:textId="77777777" w:rsidR="00D540EF" w:rsidRPr="00654659" w:rsidRDefault="00D540EF" w:rsidP="00B62654">
            <w:pPr>
              <w:jc w:val="both"/>
              <w:rPr>
                <w:rFonts w:ascii="Times New Roman" w:hAnsi="Times New Roman" w:cs="Times New Roman"/>
                <w:i/>
                <w:lang w:val="sr-Cyrl-RS"/>
              </w:rPr>
            </w:pPr>
          </w:p>
          <w:p w14:paraId="24C373E8" w14:textId="1419D07F" w:rsidR="00D540EF" w:rsidRPr="00654659" w:rsidRDefault="5DDECC21" w:rsidP="5DDECC21">
            <w:pPr>
              <w:jc w:val="both"/>
              <w:rPr>
                <w:rFonts w:ascii="Times New Roman" w:hAnsi="Times New Roman" w:cs="Times New Roman"/>
                <w:i/>
                <w:iCs/>
                <w:lang w:val="sr-Cyrl-RS"/>
              </w:rPr>
            </w:pPr>
            <w:r w:rsidRPr="00654659">
              <w:rPr>
                <w:rFonts w:ascii="Times New Roman" w:hAnsi="Times New Roman" w:cs="Times New Roman"/>
                <w:i/>
                <w:iCs/>
                <w:lang w:val="sr-Cyrl-RS"/>
              </w:rPr>
              <w:t>1) 6 m - за насеља преко 50.000 становника, и</w:t>
            </w:r>
          </w:p>
          <w:p w14:paraId="794258FB" w14:textId="77777777" w:rsidR="00D540EF" w:rsidRPr="00654659" w:rsidRDefault="00D540EF" w:rsidP="00B62654">
            <w:pPr>
              <w:jc w:val="both"/>
              <w:rPr>
                <w:rFonts w:ascii="Times New Roman" w:hAnsi="Times New Roman" w:cs="Times New Roman"/>
                <w:i/>
                <w:lang w:val="sr-Cyrl-RS"/>
              </w:rPr>
            </w:pPr>
          </w:p>
          <w:p w14:paraId="015C7CE3" w14:textId="3D605F9E" w:rsidR="00D540EF" w:rsidRPr="00654659" w:rsidRDefault="5DDECC21" w:rsidP="5DDECC21">
            <w:pPr>
              <w:jc w:val="both"/>
              <w:rPr>
                <w:rFonts w:ascii="Times New Roman" w:hAnsi="Times New Roman" w:cs="Times New Roman"/>
                <w:i/>
                <w:iCs/>
                <w:lang w:val="sr-Cyrl-RS"/>
              </w:rPr>
            </w:pPr>
            <w:r w:rsidRPr="00654659">
              <w:rPr>
                <w:rFonts w:ascii="Times New Roman" w:hAnsi="Times New Roman" w:cs="Times New Roman"/>
                <w:i/>
                <w:iCs/>
                <w:lang w:val="sr-Cyrl-RS"/>
              </w:rPr>
              <w:t>2) ≥ 3,5 m - за насеља мања од 50.000 становника под условом да су обезбеђена местимична проширења за мимоилажење возила.</w:t>
            </w:r>
          </w:p>
          <w:p w14:paraId="542FD2ED" w14:textId="77777777" w:rsidR="00D540EF" w:rsidRPr="00654659" w:rsidRDefault="00D540EF" w:rsidP="00B62654">
            <w:pPr>
              <w:jc w:val="both"/>
              <w:rPr>
                <w:rFonts w:ascii="Times New Roman" w:hAnsi="Times New Roman" w:cs="Times New Roman"/>
                <w:i/>
                <w:lang w:val="sr-Cyrl-RS"/>
              </w:rPr>
            </w:pPr>
          </w:p>
          <w:p w14:paraId="49BBAC5C" w14:textId="77777777" w:rsidR="00D540EF" w:rsidRPr="00654659" w:rsidRDefault="00D540EF" w:rsidP="00B62654">
            <w:pPr>
              <w:jc w:val="both"/>
              <w:rPr>
                <w:rFonts w:ascii="Times New Roman" w:hAnsi="Times New Roman" w:cs="Times New Roman"/>
                <w:i/>
                <w:lang w:val="sr-Cyrl-RS"/>
              </w:rPr>
            </w:pPr>
            <w:r w:rsidRPr="00654659">
              <w:rPr>
                <w:rFonts w:ascii="Times New Roman" w:hAnsi="Times New Roman" w:cs="Times New Roman"/>
                <w:i/>
                <w:lang w:val="sr-Cyrl-RS"/>
              </w:rPr>
              <w:t>Успон приступног пута износи највише 14%.</w:t>
            </w:r>
          </w:p>
          <w:p w14:paraId="3FD017B2" w14:textId="77777777" w:rsidR="00D540EF" w:rsidRPr="00654659" w:rsidRDefault="00D540EF" w:rsidP="00B62654">
            <w:pPr>
              <w:jc w:val="both"/>
              <w:rPr>
                <w:rFonts w:ascii="Times New Roman" w:hAnsi="Times New Roman" w:cs="Times New Roman"/>
                <w:i/>
                <w:lang w:val="sr-Cyrl-RS"/>
              </w:rPr>
            </w:pPr>
          </w:p>
          <w:p w14:paraId="2D29CC13" w14:textId="77777777" w:rsidR="00D540EF" w:rsidRPr="00654659" w:rsidRDefault="00D540EF" w:rsidP="00B62654">
            <w:pPr>
              <w:jc w:val="both"/>
              <w:rPr>
                <w:rFonts w:ascii="Times New Roman" w:hAnsi="Times New Roman" w:cs="Times New Roman"/>
                <w:i/>
                <w:lang w:val="sr-Cyrl-RS"/>
              </w:rPr>
            </w:pPr>
            <w:r w:rsidRPr="00654659">
              <w:rPr>
                <w:rFonts w:ascii="Times New Roman" w:hAnsi="Times New Roman" w:cs="Times New Roman"/>
                <w:i/>
                <w:lang w:val="sr-Cyrl-RS"/>
              </w:rPr>
              <w:t>За несметано функционисање депоније обезбеђује се довољна количина пијаће воде и технолошке воде за прање возила контејнера и сл.</w:t>
            </w:r>
          </w:p>
          <w:p w14:paraId="1B23DE20" w14:textId="77777777" w:rsidR="00D540EF" w:rsidRPr="00654659" w:rsidRDefault="00D540EF" w:rsidP="00B62654">
            <w:pPr>
              <w:jc w:val="both"/>
              <w:rPr>
                <w:rFonts w:ascii="Times New Roman" w:hAnsi="Times New Roman" w:cs="Times New Roman"/>
                <w:i/>
                <w:lang w:val="sr-Cyrl-RS"/>
              </w:rPr>
            </w:pPr>
            <w:r w:rsidRPr="00654659">
              <w:rPr>
                <w:rFonts w:ascii="Times New Roman" w:hAnsi="Times New Roman" w:cs="Times New Roman"/>
                <w:i/>
                <w:lang w:val="sr-Cyrl-RS"/>
              </w:rPr>
              <w:t>Депонија се опрема системом за прихватање падавинских вода, процедних вода, фекалних и техничких вода.</w:t>
            </w:r>
          </w:p>
          <w:p w14:paraId="4A0D30CA" w14:textId="77777777" w:rsidR="00D540EF" w:rsidRPr="00654659" w:rsidRDefault="00D540EF" w:rsidP="00B62654">
            <w:pPr>
              <w:jc w:val="both"/>
              <w:rPr>
                <w:rFonts w:ascii="Times New Roman" w:hAnsi="Times New Roman" w:cs="Times New Roman"/>
                <w:i/>
                <w:lang w:val="sr-Cyrl-RS"/>
              </w:rPr>
            </w:pPr>
          </w:p>
          <w:p w14:paraId="771593F0" w14:textId="77777777" w:rsidR="00D540EF" w:rsidRPr="00330EC5" w:rsidRDefault="00D540EF" w:rsidP="00B62654">
            <w:pPr>
              <w:rPr>
                <w:rFonts w:ascii="Times New Roman" w:hAnsi="Times New Roman" w:cs="Times New Roman"/>
                <w:lang w:val="sr-Cyrl-RS"/>
              </w:rPr>
            </w:pPr>
            <w:r w:rsidRPr="00654659">
              <w:rPr>
                <w:rFonts w:ascii="Times New Roman" w:hAnsi="Times New Roman" w:cs="Times New Roman"/>
                <w:i/>
                <w:lang w:val="sr-Cyrl-RS"/>
              </w:rPr>
              <w:t>Депонија се опрема објектима и инсталацијама за напајање електричном енергијом потрошача, за спољну расвету, громобранску инсталацију, инсталацију дојаве пожара и експлозије, ТТ и интернет мреже.</w:t>
            </w:r>
          </w:p>
          <w:p w14:paraId="042BDD05" w14:textId="766BA849" w:rsidR="00D540EF" w:rsidRPr="00654659" w:rsidRDefault="00D540EF" w:rsidP="00B62654">
            <w:pPr>
              <w:jc w:val="both"/>
              <w:rPr>
                <w:rFonts w:ascii="Times New Roman" w:hAnsi="Times New Roman" w:cs="Times New Roman"/>
                <w:i/>
                <w:lang w:val="sr-Cyrl-RS"/>
              </w:rPr>
            </w:pPr>
          </w:p>
        </w:tc>
        <w:tc>
          <w:tcPr>
            <w:tcW w:w="1250" w:type="pct"/>
          </w:tcPr>
          <w:p w14:paraId="21CAAC2F" w14:textId="77777777" w:rsidR="00D540EF" w:rsidRPr="00654659" w:rsidRDefault="00D540EF" w:rsidP="00B62654">
            <w:pPr>
              <w:jc w:val="both"/>
              <w:rPr>
                <w:rFonts w:ascii="Times New Roman" w:hAnsi="Times New Roman" w:cs="Times New Roman"/>
                <w:i/>
                <w:highlight w:val="yellow"/>
                <w:lang w:val="sr-Cyrl-RS"/>
              </w:rPr>
            </w:pPr>
          </w:p>
        </w:tc>
        <w:tc>
          <w:tcPr>
            <w:tcW w:w="1250" w:type="pct"/>
          </w:tcPr>
          <w:p w14:paraId="773C56B8" w14:textId="77777777" w:rsidR="00D540EF" w:rsidRPr="00654659" w:rsidRDefault="00D540EF" w:rsidP="00B62654">
            <w:pPr>
              <w:jc w:val="both"/>
              <w:rPr>
                <w:rFonts w:ascii="Times New Roman" w:hAnsi="Times New Roman" w:cs="Times New Roman"/>
                <w:i/>
                <w:highlight w:val="yellow"/>
                <w:lang w:val="sr-Cyrl-RS"/>
              </w:rPr>
            </w:pPr>
          </w:p>
        </w:tc>
      </w:tr>
      <w:tr w:rsidR="00D540EF" w:rsidRPr="00654659" w14:paraId="5B4718B3" w14:textId="77777777" w:rsidTr="00037C56">
        <w:tc>
          <w:tcPr>
            <w:tcW w:w="442" w:type="pct"/>
          </w:tcPr>
          <w:p w14:paraId="52F7259F" w14:textId="77777777" w:rsidR="00D540EF" w:rsidRPr="00654659" w:rsidRDefault="00D540EF" w:rsidP="00B62654">
            <w:pPr>
              <w:jc w:val="both"/>
              <w:rPr>
                <w:rFonts w:ascii="Times New Roman" w:hAnsi="Times New Roman" w:cs="Times New Roman"/>
                <w:i/>
                <w:highlight w:val="yellow"/>
                <w:lang w:val="sr-Cyrl-RS"/>
              </w:rPr>
            </w:pPr>
          </w:p>
        </w:tc>
        <w:tc>
          <w:tcPr>
            <w:tcW w:w="2057" w:type="pct"/>
          </w:tcPr>
          <w:p w14:paraId="6E6B1455" w14:textId="77777777" w:rsidR="00D540EF" w:rsidRPr="00654659" w:rsidRDefault="00D540EF" w:rsidP="00B62654">
            <w:pPr>
              <w:jc w:val="both"/>
              <w:rPr>
                <w:rFonts w:ascii="Times New Roman" w:hAnsi="Times New Roman" w:cs="Times New Roman"/>
                <w:b/>
                <w:bCs/>
                <w:i/>
                <w:highlight w:val="yellow"/>
                <w:lang w:val="sr-Cyrl-RS"/>
              </w:rPr>
            </w:pPr>
            <w:r w:rsidRPr="00654659">
              <w:rPr>
                <w:rFonts w:ascii="Times New Roman" w:hAnsi="Times New Roman" w:cs="Times New Roman"/>
                <w:b/>
                <w:bCs/>
                <w:i/>
                <w:lang w:val="sr-Cyrl-RS"/>
              </w:rPr>
              <w:t>Услови за плато за постројење за пречишћавање отпадних вода</w:t>
            </w:r>
          </w:p>
        </w:tc>
        <w:tc>
          <w:tcPr>
            <w:tcW w:w="1250" w:type="pct"/>
          </w:tcPr>
          <w:p w14:paraId="1CF7FD56" w14:textId="77777777" w:rsidR="00D540EF" w:rsidRPr="00654659" w:rsidRDefault="00D540EF" w:rsidP="00B62654">
            <w:pPr>
              <w:jc w:val="both"/>
              <w:rPr>
                <w:rFonts w:ascii="Times New Roman" w:hAnsi="Times New Roman" w:cs="Times New Roman"/>
                <w:i/>
                <w:highlight w:val="yellow"/>
                <w:lang w:val="sr-Cyrl-RS"/>
              </w:rPr>
            </w:pPr>
          </w:p>
        </w:tc>
        <w:tc>
          <w:tcPr>
            <w:tcW w:w="1250" w:type="pct"/>
          </w:tcPr>
          <w:p w14:paraId="70BE9AD7" w14:textId="77777777" w:rsidR="00D540EF" w:rsidRPr="00654659" w:rsidRDefault="00D540EF" w:rsidP="00B62654">
            <w:pPr>
              <w:jc w:val="both"/>
              <w:rPr>
                <w:rFonts w:ascii="Times New Roman" w:hAnsi="Times New Roman" w:cs="Times New Roman"/>
                <w:i/>
                <w:highlight w:val="yellow"/>
                <w:lang w:val="sr-Cyrl-RS"/>
              </w:rPr>
            </w:pPr>
          </w:p>
        </w:tc>
      </w:tr>
      <w:tr w:rsidR="00D540EF" w:rsidRPr="00654659" w14:paraId="7C2598FF" w14:textId="77777777" w:rsidTr="00037C56">
        <w:tc>
          <w:tcPr>
            <w:tcW w:w="442" w:type="pct"/>
          </w:tcPr>
          <w:p w14:paraId="518B68C3" w14:textId="77777777" w:rsidR="00D540EF" w:rsidRPr="00654659" w:rsidRDefault="00D540EF" w:rsidP="00B62654">
            <w:pPr>
              <w:jc w:val="both"/>
              <w:rPr>
                <w:rFonts w:ascii="Times New Roman" w:hAnsi="Times New Roman" w:cs="Times New Roman"/>
                <w:i/>
                <w:highlight w:val="yellow"/>
                <w:lang w:val="sr-Cyrl-RS"/>
              </w:rPr>
            </w:pPr>
          </w:p>
        </w:tc>
        <w:tc>
          <w:tcPr>
            <w:tcW w:w="2057" w:type="pct"/>
          </w:tcPr>
          <w:p w14:paraId="075F4AEF" w14:textId="77777777" w:rsidR="00D540EF" w:rsidRPr="00330EC5" w:rsidRDefault="00D540EF">
            <w:pPr>
              <w:rPr>
                <w:rFonts w:ascii="Times New Roman" w:hAnsi="Times New Roman" w:cs="Times New Roman"/>
                <w:lang w:val="sr-Cyrl-RS"/>
              </w:rPr>
            </w:pPr>
            <w:r w:rsidRPr="00654659">
              <w:rPr>
                <w:rFonts w:ascii="Times New Roman" w:hAnsi="Times New Roman" w:cs="Times New Roman"/>
                <w:i/>
                <w:lang w:val="sr-Cyrl-RS"/>
              </w:rPr>
              <w:t>Плато за постројење за пречишћавање отпадних вода поставља се на најнижој коти депоније и сервисних саобраћајница и на њему се налазе објекти неопходни за функционисање система за пречишћавање отпадних односно процедних вода до нивоа предвиђеног за испуштање у реципијент у складу са пројектно-техничком документацијом, дозволом, посебним прописима о заштити вода и условима утврђеним овом уредбом.</w:t>
            </w:r>
          </w:p>
          <w:p w14:paraId="6C3EE398" w14:textId="2999ABC4" w:rsidR="00D540EF" w:rsidRPr="00654659" w:rsidRDefault="00D540EF" w:rsidP="00B62654">
            <w:pPr>
              <w:jc w:val="both"/>
              <w:rPr>
                <w:rFonts w:ascii="Times New Roman" w:hAnsi="Times New Roman" w:cs="Times New Roman"/>
                <w:i/>
                <w:highlight w:val="yellow"/>
                <w:lang w:val="sr-Cyrl-RS"/>
              </w:rPr>
            </w:pPr>
          </w:p>
        </w:tc>
        <w:tc>
          <w:tcPr>
            <w:tcW w:w="1250" w:type="pct"/>
          </w:tcPr>
          <w:p w14:paraId="43AE277E" w14:textId="77777777" w:rsidR="00D540EF" w:rsidRPr="00654659" w:rsidRDefault="00D540EF" w:rsidP="00B62654">
            <w:pPr>
              <w:jc w:val="both"/>
              <w:rPr>
                <w:rFonts w:ascii="Times New Roman" w:hAnsi="Times New Roman" w:cs="Times New Roman"/>
                <w:i/>
                <w:highlight w:val="yellow"/>
                <w:lang w:val="sr-Cyrl-RS"/>
              </w:rPr>
            </w:pPr>
          </w:p>
        </w:tc>
        <w:tc>
          <w:tcPr>
            <w:tcW w:w="1250" w:type="pct"/>
          </w:tcPr>
          <w:p w14:paraId="0B2DEE8F" w14:textId="77777777" w:rsidR="00D540EF" w:rsidRPr="00654659" w:rsidRDefault="00D540EF" w:rsidP="00B62654">
            <w:pPr>
              <w:jc w:val="both"/>
              <w:rPr>
                <w:rFonts w:ascii="Times New Roman" w:hAnsi="Times New Roman" w:cs="Times New Roman"/>
                <w:i/>
                <w:highlight w:val="yellow"/>
                <w:lang w:val="sr-Cyrl-RS"/>
              </w:rPr>
            </w:pPr>
          </w:p>
        </w:tc>
      </w:tr>
      <w:tr w:rsidR="00D540EF" w:rsidRPr="00654659" w14:paraId="7422FE26" w14:textId="77777777" w:rsidTr="00037C56">
        <w:tc>
          <w:tcPr>
            <w:tcW w:w="442" w:type="pct"/>
          </w:tcPr>
          <w:p w14:paraId="496B5F8E" w14:textId="77777777" w:rsidR="00D540EF" w:rsidRPr="00654659" w:rsidRDefault="00D540EF" w:rsidP="00B62654">
            <w:pPr>
              <w:jc w:val="both"/>
              <w:rPr>
                <w:rFonts w:ascii="Times New Roman" w:hAnsi="Times New Roman" w:cs="Times New Roman"/>
                <w:i/>
                <w:highlight w:val="yellow"/>
                <w:lang w:val="sr-Cyrl-RS"/>
              </w:rPr>
            </w:pPr>
          </w:p>
        </w:tc>
        <w:tc>
          <w:tcPr>
            <w:tcW w:w="2057" w:type="pct"/>
          </w:tcPr>
          <w:p w14:paraId="373D9A3C" w14:textId="77777777" w:rsidR="00D540EF" w:rsidRPr="00654659" w:rsidRDefault="00D540EF" w:rsidP="00B62654">
            <w:pPr>
              <w:jc w:val="both"/>
              <w:rPr>
                <w:rFonts w:ascii="Times New Roman" w:hAnsi="Times New Roman" w:cs="Times New Roman"/>
                <w:b/>
                <w:bCs/>
                <w:i/>
                <w:lang w:val="sr-Cyrl-RS"/>
              </w:rPr>
            </w:pPr>
            <w:r w:rsidRPr="00654659">
              <w:rPr>
                <w:rFonts w:ascii="Times New Roman" w:hAnsi="Times New Roman" w:cs="Times New Roman"/>
                <w:b/>
                <w:bCs/>
                <w:i/>
                <w:lang w:val="sr-Cyrl-RS"/>
              </w:rPr>
              <w:t>Услови за вегетациони појас</w:t>
            </w:r>
          </w:p>
        </w:tc>
        <w:tc>
          <w:tcPr>
            <w:tcW w:w="1250" w:type="pct"/>
          </w:tcPr>
          <w:p w14:paraId="5152CCDB" w14:textId="77777777" w:rsidR="00D540EF" w:rsidRPr="00654659" w:rsidRDefault="00D540EF" w:rsidP="00B62654">
            <w:pPr>
              <w:jc w:val="both"/>
              <w:rPr>
                <w:rFonts w:ascii="Times New Roman" w:hAnsi="Times New Roman" w:cs="Times New Roman"/>
                <w:i/>
                <w:highlight w:val="yellow"/>
                <w:lang w:val="sr-Cyrl-RS"/>
              </w:rPr>
            </w:pPr>
          </w:p>
        </w:tc>
        <w:tc>
          <w:tcPr>
            <w:tcW w:w="1250" w:type="pct"/>
          </w:tcPr>
          <w:p w14:paraId="7089DE53" w14:textId="77777777" w:rsidR="00D540EF" w:rsidRPr="00654659" w:rsidRDefault="00D540EF" w:rsidP="00B62654">
            <w:pPr>
              <w:jc w:val="both"/>
              <w:rPr>
                <w:rFonts w:ascii="Times New Roman" w:hAnsi="Times New Roman" w:cs="Times New Roman"/>
                <w:i/>
                <w:highlight w:val="yellow"/>
                <w:lang w:val="sr-Cyrl-RS"/>
              </w:rPr>
            </w:pPr>
          </w:p>
        </w:tc>
      </w:tr>
      <w:tr w:rsidR="00D540EF" w:rsidRPr="00654659" w14:paraId="0BA8CA91" w14:textId="77777777" w:rsidTr="00037C56">
        <w:tc>
          <w:tcPr>
            <w:tcW w:w="442" w:type="pct"/>
          </w:tcPr>
          <w:p w14:paraId="7D7CFC80" w14:textId="77777777" w:rsidR="00D540EF" w:rsidRPr="00654659" w:rsidRDefault="00D540EF" w:rsidP="00B62654">
            <w:pPr>
              <w:jc w:val="both"/>
              <w:rPr>
                <w:rFonts w:ascii="Times New Roman" w:hAnsi="Times New Roman" w:cs="Times New Roman"/>
                <w:i/>
                <w:highlight w:val="yellow"/>
                <w:lang w:val="sr-Cyrl-RS"/>
              </w:rPr>
            </w:pPr>
          </w:p>
        </w:tc>
        <w:tc>
          <w:tcPr>
            <w:tcW w:w="2057" w:type="pct"/>
          </w:tcPr>
          <w:p w14:paraId="393BD18A" w14:textId="77777777" w:rsidR="00D540EF" w:rsidRPr="00330EC5" w:rsidRDefault="00D540EF">
            <w:pPr>
              <w:rPr>
                <w:rFonts w:ascii="Times New Roman" w:hAnsi="Times New Roman" w:cs="Times New Roman"/>
                <w:lang w:val="sr-Cyrl-RS"/>
              </w:rPr>
            </w:pPr>
            <w:r w:rsidRPr="00654659">
              <w:rPr>
                <w:rFonts w:ascii="Times New Roman" w:hAnsi="Times New Roman" w:cs="Times New Roman"/>
                <w:i/>
                <w:lang w:val="sr-Cyrl-RS"/>
              </w:rPr>
              <w:t>Дуж регулационе линије депоније подиже се вегетациони заштитни појас у циљу спречавања подизања и разношења лаких фракција отпада и прашине са депоније на већа растојања и смањења аерозагађења, који уједно има и визуелно-естетску улогу, а у складу са посебним прописима и условима надлежних органа и институција, као и са условима дефинисаним овом уредбом.</w:t>
            </w:r>
          </w:p>
          <w:p w14:paraId="3EEFAEB7" w14:textId="68AC68C2" w:rsidR="00D540EF" w:rsidRPr="00654659" w:rsidRDefault="00D540EF" w:rsidP="00B62654">
            <w:pPr>
              <w:ind w:firstLine="720"/>
              <w:jc w:val="both"/>
              <w:rPr>
                <w:rFonts w:ascii="Times New Roman" w:hAnsi="Times New Roman" w:cs="Times New Roman"/>
                <w:i/>
                <w:lang w:val="sr-Cyrl-RS"/>
              </w:rPr>
            </w:pPr>
          </w:p>
        </w:tc>
        <w:tc>
          <w:tcPr>
            <w:tcW w:w="1250" w:type="pct"/>
          </w:tcPr>
          <w:p w14:paraId="0C0E71D5" w14:textId="77777777" w:rsidR="00D540EF" w:rsidRPr="00654659" w:rsidRDefault="00D540EF" w:rsidP="00B62654">
            <w:pPr>
              <w:jc w:val="both"/>
              <w:rPr>
                <w:rFonts w:ascii="Times New Roman" w:hAnsi="Times New Roman" w:cs="Times New Roman"/>
                <w:i/>
                <w:lang w:val="sr-Cyrl-RS"/>
              </w:rPr>
            </w:pPr>
          </w:p>
        </w:tc>
        <w:tc>
          <w:tcPr>
            <w:tcW w:w="1250" w:type="pct"/>
          </w:tcPr>
          <w:p w14:paraId="2131B992" w14:textId="77777777" w:rsidR="00D540EF" w:rsidRPr="00654659" w:rsidRDefault="00D540EF" w:rsidP="00B62654">
            <w:pPr>
              <w:jc w:val="both"/>
              <w:rPr>
                <w:rFonts w:ascii="Times New Roman" w:hAnsi="Times New Roman" w:cs="Times New Roman"/>
                <w:i/>
                <w:lang w:val="sr-Cyrl-RS"/>
              </w:rPr>
            </w:pPr>
          </w:p>
        </w:tc>
      </w:tr>
    </w:tbl>
    <w:p w14:paraId="4CC0D976" w14:textId="77777777" w:rsidR="007E2E1D" w:rsidRPr="00654659" w:rsidRDefault="007E2E1D" w:rsidP="000C494D">
      <w:pPr>
        <w:rPr>
          <w:rFonts w:ascii="Times New Roman" w:hAnsi="Times New Roman" w:cs="Times New Roman"/>
          <w:iCs/>
          <w:lang w:val="sr-Cyrl-RS"/>
        </w:rPr>
      </w:pPr>
    </w:p>
    <w:p w14:paraId="5D294C1B" w14:textId="01713FC2" w:rsidR="00D51572" w:rsidRPr="00654659" w:rsidRDefault="00D51572" w:rsidP="00D51572">
      <w:pPr>
        <w:rPr>
          <w:rFonts w:ascii="Times New Roman" w:hAnsi="Times New Roman" w:cs="Times New Roman"/>
          <w:lang w:val="sr-Cyrl-RS"/>
        </w:rPr>
      </w:pPr>
    </w:p>
    <w:p w14:paraId="3494C682" w14:textId="77777777" w:rsidR="00D74D34" w:rsidRPr="00654659" w:rsidRDefault="00D74D34" w:rsidP="000326A0">
      <w:pPr>
        <w:rPr>
          <w:rFonts w:ascii="Times New Roman" w:hAnsi="Times New Roman" w:cs="Times New Roman"/>
          <w:lang w:val="sr-Cyrl-RS"/>
        </w:rPr>
        <w:sectPr w:rsidR="00D74D34" w:rsidRPr="00654659" w:rsidSect="00B62654">
          <w:footerReference w:type="default" r:id="rId8"/>
          <w:pgSz w:w="11906" w:h="16838" w:code="9"/>
          <w:pgMar w:top="1440" w:right="1440" w:bottom="1440" w:left="1440" w:header="708" w:footer="708" w:gutter="0"/>
          <w:cols w:space="708"/>
          <w:titlePg/>
          <w:docGrid w:linePitch="360"/>
        </w:sectPr>
      </w:pPr>
    </w:p>
    <w:p w14:paraId="7AFE1E5C" w14:textId="77777777" w:rsidR="00E345A4" w:rsidRPr="00654659" w:rsidRDefault="00E345A4" w:rsidP="00D51572">
      <w:pPr>
        <w:rPr>
          <w:rFonts w:ascii="Times New Roman" w:hAnsi="Times New Roman" w:cs="Times New Roman"/>
          <w:lang w:val="sr-Cyrl-RS"/>
        </w:rPr>
      </w:pPr>
    </w:p>
    <w:tbl>
      <w:tblPr>
        <w:tblStyle w:val="TableGrid"/>
        <w:tblW w:w="0" w:type="auto"/>
        <w:tblLook w:val="04A0" w:firstRow="1" w:lastRow="0" w:firstColumn="1" w:lastColumn="0" w:noHBand="0" w:noVBand="1"/>
      </w:tblPr>
      <w:tblGrid>
        <w:gridCol w:w="3126"/>
        <w:gridCol w:w="1655"/>
        <w:gridCol w:w="5306"/>
        <w:gridCol w:w="3861"/>
      </w:tblGrid>
      <w:tr w:rsidR="006E6627" w:rsidRPr="00654659" w14:paraId="5C09E1AF" w14:textId="395F6491" w:rsidTr="00D12A80">
        <w:tc>
          <w:tcPr>
            <w:tcW w:w="0" w:type="auto"/>
          </w:tcPr>
          <w:p w14:paraId="1533FCCA" w14:textId="1A8D3864" w:rsidR="006D433E" w:rsidRPr="00654659" w:rsidRDefault="006D433E" w:rsidP="00D51572">
            <w:pPr>
              <w:rPr>
                <w:rFonts w:ascii="Times New Roman" w:hAnsi="Times New Roman" w:cs="Times New Roman"/>
                <w:lang w:val="sr-Cyrl-RS"/>
              </w:rPr>
            </w:pPr>
            <w:r w:rsidRPr="00654659">
              <w:rPr>
                <w:rFonts w:ascii="Times New Roman" w:hAnsi="Times New Roman" w:cs="Times New Roman"/>
                <w:lang w:val="sr-Cyrl-RS"/>
              </w:rPr>
              <w:t>БАТ захтеви утврђеним референтним документима</w:t>
            </w:r>
          </w:p>
        </w:tc>
        <w:tc>
          <w:tcPr>
            <w:tcW w:w="0" w:type="auto"/>
          </w:tcPr>
          <w:p w14:paraId="544F6C4F" w14:textId="06BC6D6A" w:rsidR="006D433E" w:rsidRPr="00654659" w:rsidRDefault="006D433E" w:rsidP="00D51572">
            <w:pPr>
              <w:rPr>
                <w:rFonts w:ascii="Times New Roman" w:hAnsi="Times New Roman" w:cs="Times New Roman"/>
                <w:lang w:val="sr-Cyrl-RS"/>
              </w:rPr>
            </w:pPr>
            <w:r w:rsidRPr="00654659">
              <w:rPr>
                <w:rFonts w:ascii="Times New Roman" w:hAnsi="Times New Roman" w:cs="Times New Roman"/>
                <w:lang w:val="sr-Cyrl-RS"/>
              </w:rPr>
              <w:t>Референти документ</w:t>
            </w:r>
          </w:p>
          <w:p w14:paraId="05FAF768" w14:textId="77777777" w:rsidR="006D433E" w:rsidRPr="00654659" w:rsidRDefault="006D433E" w:rsidP="00D51572">
            <w:pPr>
              <w:rPr>
                <w:rFonts w:ascii="Times New Roman" w:hAnsi="Times New Roman" w:cs="Times New Roman"/>
                <w:lang w:val="sr-Cyrl-RS"/>
              </w:rPr>
            </w:pPr>
            <w:r w:rsidRPr="00654659">
              <w:rPr>
                <w:rFonts w:ascii="Times New Roman" w:hAnsi="Times New Roman" w:cs="Times New Roman"/>
                <w:lang w:val="sr-Cyrl-RS"/>
              </w:rPr>
              <w:t>(назив)</w:t>
            </w:r>
          </w:p>
          <w:p w14:paraId="06758743" w14:textId="07F2090E" w:rsidR="006D433E" w:rsidRPr="00654659" w:rsidRDefault="006D433E" w:rsidP="00D51572">
            <w:pPr>
              <w:rPr>
                <w:rFonts w:ascii="Times New Roman" w:hAnsi="Times New Roman" w:cs="Times New Roman"/>
                <w:lang w:val="sr-Cyrl-RS"/>
              </w:rPr>
            </w:pPr>
            <w:r w:rsidRPr="00654659">
              <w:rPr>
                <w:rFonts w:ascii="Times New Roman" w:hAnsi="Times New Roman" w:cs="Times New Roman"/>
                <w:i/>
                <w:iCs/>
                <w:lang w:val="sr-Cyrl-RS"/>
              </w:rPr>
              <w:t>Поглавље</w:t>
            </w:r>
          </w:p>
        </w:tc>
        <w:tc>
          <w:tcPr>
            <w:tcW w:w="0" w:type="auto"/>
          </w:tcPr>
          <w:p w14:paraId="5A1AB714" w14:textId="1CD644F4" w:rsidR="006D433E" w:rsidRPr="00654659" w:rsidRDefault="006D433E" w:rsidP="00D51572">
            <w:pPr>
              <w:rPr>
                <w:rFonts w:ascii="Times New Roman" w:hAnsi="Times New Roman" w:cs="Times New Roman"/>
                <w:lang w:val="sr-Cyrl-RS"/>
              </w:rPr>
            </w:pPr>
            <w:r w:rsidRPr="00654659">
              <w:rPr>
                <w:rFonts w:ascii="Times New Roman" w:hAnsi="Times New Roman" w:cs="Times New Roman"/>
                <w:color w:val="000000"/>
                <w:lang w:val="sr-Cyrl-RS"/>
              </w:rPr>
              <w:t>Усаглашеност са </w:t>
            </w:r>
            <w:r w:rsidR="006E6627" w:rsidRPr="00654659">
              <w:rPr>
                <w:rFonts w:ascii="Times New Roman" w:hAnsi="Times New Roman" w:cs="Times New Roman"/>
                <w:color w:val="000000"/>
                <w:lang w:val="sr-Cyrl-RS"/>
              </w:rPr>
              <w:t>Б</w:t>
            </w:r>
            <w:r w:rsidRPr="00654659">
              <w:rPr>
                <w:rFonts w:ascii="Times New Roman" w:hAnsi="Times New Roman" w:cs="Times New Roman"/>
                <w:color w:val="000000"/>
                <w:lang w:val="sr-Cyrl-RS"/>
              </w:rPr>
              <w:t>AT захтевима (да/не</w:t>
            </w:r>
            <w:r w:rsidR="00D12A80" w:rsidRPr="00654659">
              <w:rPr>
                <w:rFonts w:ascii="Times New Roman" w:hAnsi="Times New Roman" w:cs="Times New Roman"/>
                <w:color w:val="000000"/>
                <w:lang w:val="sr-Cyrl-RS"/>
              </w:rPr>
              <w:t>/</w:t>
            </w:r>
            <w:r w:rsidR="00342828" w:rsidRPr="00654659">
              <w:rPr>
                <w:rFonts w:ascii="Times New Roman" w:hAnsi="Times New Roman" w:cs="Times New Roman"/>
                <w:color w:val="000000"/>
                <w:lang w:val="sr-Cyrl-RS"/>
              </w:rPr>
              <w:t>делимично</w:t>
            </w:r>
            <w:r w:rsidR="00D12A80" w:rsidRPr="00654659">
              <w:rPr>
                <w:rFonts w:ascii="Times New Roman" w:hAnsi="Times New Roman" w:cs="Times New Roman"/>
                <w:color w:val="000000"/>
                <w:lang w:val="sr-Cyrl-RS"/>
              </w:rPr>
              <w:t>/неприменљиво</w:t>
            </w:r>
            <w:r w:rsidRPr="00654659">
              <w:rPr>
                <w:rFonts w:ascii="Times New Roman" w:hAnsi="Times New Roman" w:cs="Times New Roman"/>
                <w:color w:val="000000"/>
                <w:lang w:val="sr-Cyrl-RS"/>
              </w:rPr>
              <w:t>)</w:t>
            </w:r>
            <w:r w:rsidR="00575DCA" w:rsidRPr="00654659">
              <w:rPr>
                <w:rFonts w:ascii="Times New Roman" w:hAnsi="Times New Roman" w:cs="Times New Roman"/>
                <w:color w:val="000000"/>
                <w:lang w:val="sr-Cyrl-RS"/>
              </w:rPr>
              <w:t xml:space="preserve"> са описом</w:t>
            </w:r>
          </w:p>
        </w:tc>
        <w:tc>
          <w:tcPr>
            <w:tcW w:w="0" w:type="auto"/>
          </w:tcPr>
          <w:p w14:paraId="1BA1E598" w14:textId="0CF24A5C" w:rsidR="006D433E" w:rsidRPr="00654659" w:rsidRDefault="006E6627" w:rsidP="00D51572">
            <w:pPr>
              <w:rPr>
                <w:rFonts w:ascii="Times New Roman" w:hAnsi="Times New Roman" w:cs="Times New Roman"/>
                <w:lang w:val="sr-Cyrl-RS"/>
              </w:rPr>
            </w:pPr>
            <w:r w:rsidRPr="00654659">
              <w:rPr>
                <w:rFonts w:ascii="Times New Roman" w:hAnsi="Times New Roman" w:cs="Times New Roman"/>
                <w:lang w:val="sr-Cyrl-RS"/>
              </w:rPr>
              <w:t>Предложена мера - а</w:t>
            </w:r>
            <w:r w:rsidR="00D12A80" w:rsidRPr="00654659">
              <w:rPr>
                <w:rFonts w:ascii="Times New Roman" w:hAnsi="Times New Roman" w:cs="Times New Roman"/>
                <w:lang w:val="sr-Cyrl-RS"/>
              </w:rPr>
              <w:t>кциони план (датум усвајања и позив на прилог)</w:t>
            </w:r>
          </w:p>
        </w:tc>
      </w:tr>
      <w:tr w:rsidR="006E6627" w:rsidRPr="00654659" w14:paraId="1C6B1697" w14:textId="77777777" w:rsidTr="00D12A80">
        <w:tc>
          <w:tcPr>
            <w:tcW w:w="0" w:type="auto"/>
          </w:tcPr>
          <w:p w14:paraId="5F24F5DB" w14:textId="77777777" w:rsidR="006D433E" w:rsidRPr="00654659" w:rsidRDefault="006D433E" w:rsidP="00D51572">
            <w:pPr>
              <w:rPr>
                <w:rFonts w:ascii="Times New Roman" w:hAnsi="Times New Roman" w:cs="Times New Roman"/>
                <w:lang w:val="sr-Cyrl-RS"/>
              </w:rPr>
            </w:pPr>
          </w:p>
        </w:tc>
        <w:tc>
          <w:tcPr>
            <w:tcW w:w="0" w:type="auto"/>
          </w:tcPr>
          <w:p w14:paraId="27F8B71D" w14:textId="77777777" w:rsidR="006D433E" w:rsidRPr="00654659" w:rsidRDefault="006D433E" w:rsidP="00D51572">
            <w:pPr>
              <w:rPr>
                <w:rFonts w:ascii="Times New Roman" w:hAnsi="Times New Roman" w:cs="Times New Roman"/>
                <w:lang w:val="sr-Cyrl-RS"/>
              </w:rPr>
            </w:pPr>
          </w:p>
        </w:tc>
        <w:tc>
          <w:tcPr>
            <w:tcW w:w="0" w:type="auto"/>
          </w:tcPr>
          <w:p w14:paraId="0B95A43D" w14:textId="77777777" w:rsidR="006D433E" w:rsidRPr="00654659" w:rsidRDefault="006D433E" w:rsidP="00D51572">
            <w:pPr>
              <w:rPr>
                <w:rFonts w:ascii="Times New Roman" w:hAnsi="Times New Roman" w:cs="Times New Roman"/>
                <w:lang w:val="sr-Cyrl-RS"/>
              </w:rPr>
            </w:pPr>
          </w:p>
        </w:tc>
        <w:tc>
          <w:tcPr>
            <w:tcW w:w="0" w:type="auto"/>
          </w:tcPr>
          <w:p w14:paraId="06CA5D54" w14:textId="77777777" w:rsidR="006D433E" w:rsidRPr="00654659" w:rsidRDefault="006D433E" w:rsidP="00D51572">
            <w:pPr>
              <w:rPr>
                <w:rFonts w:ascii="Times New Roman" w:hAnsi="Times New Roman" w:cs="Times New Roman"/>
                <w:lang w:val="sr-Cyrl-RS"/>
              </w:rPr>
            </w:pPr>
          </w:p>
        </w:tc>
      </w:tr>
      <w:tr w:rsidR="006E6627" w:rsidRPr="00654659" w14:paraId="4777FAEB" w14:textId="77777777" w:rsidTr="00D12A80">
        <w:tc>
          <w:tcPr>
            <w:tcW w:w="0" w:type="auto"/>
          </w:tcPr>
          <w:p w14:paraId="6319ACDD" w14:textId="77777777" w:rsidR="00D12A80" w:rsidRPr="00654659" w:rsidRDefault="00D12A80" w:rsidP="00D51572">
            <w:pPr>
              <w:rPr>
                <w:rFonts w:ascii="Times New Roman" w:hAnsi="Times New Roman" w:cs="Times New Roman"/>
                <w:lang w:val="sr-Cyrl-RS"/>
              </w:rPr>
            </w:pPr>
          </w:p>
        </w:tc>
        <w:tc>
          <w:tcPr>
            <w:tcW w:w="0" w:type="auto"/>
          </w:tcPr>
          <w:p w14:paraId="6B098FC5" w14:textId="77777777" w:rsidR="00D12A80" w:rsidRPr="00654659" w:rsidRDefault="00D12A80" w:rsidP="00D51572">
            <w:pPr>
              <w:rPr>
                <w:rFonts w:ascii="Times New Roman" w:hAnsi="Times New Roman" w:cs="Times New Roman"/>
                <w:lang w:val="sr-Cyrl-RS"/>
              </w:rPr>
            </w:pPr>
          </w:p>
        </w:tc>
        <w:tc>
          <w:tcPr>
            <w:tcW w:w="0" w:type="auto"/>
          </w:tcPr>
          <w:p w14:paraId="68DD7193" w14:textId="77777777" w:rsidR="00D12A80" w:rsidRPr="00654659" w:rsidRDefault="00D12A80" w:rsidP="00D51572">
            <w:pPr>
              <w:rPr>
                <w:rFonts w:ascii="Times New Roman" w:hAnsi="Times New Roman" w:cs="Times New Roman"/>
                <w:lang w:val="sr-Cyrl-RS"/>
              </w:rPr>
            </w:pPr>
          </w:p>
        </w:tc>
        <w:tc>
          <w:tcPr>
            <w:tcW w:w="0" w:type="auto"/>
          </w:tcPr>
          <w:p w14:paraId="125AFBBB" w14:textId="77777777" w:rsidR="00D12A80" w:rsidRPr="00654659" w:rsidRDefault="00D12A80" w:rsidP="00D51572">
            <w:pPr>
              <w:rPr>
                <w:rFonts w:ascii="Times New Roman" w:hAnsi="Times New Roman" w:cs="Times New Roman"/>
                <w:lang w:val="sr-Cyrl-RS"/>
              </w:rPr>
            </w:pPr>
          </w:p>
        </w:tc>
      </w:tr>
      <w:tr w:rsidR="006E6627" w:rsidRPr="00654659" w14:paraId="0AFE7160" w14:textId="77777777" w:rsidTr="00D12A80">
        <w:tc>
          <w:tcPr>
            <w:tcW w:w="0" w:type="auto"/>
          </w:tcPr>
          <w:p w14:paraId="1113C81B" w14:textId="77777777" w:rsidR="00D12A80" w:rsidRPr="00654659" w:rsidRDefault="00D12A80" w:rsidP="00D51572">
            <w:pPr>
              <w:rPr>
                <w:rFonts w:ascii="Times New Roman" w:hAnsi="Times New Roman" w:cs="Times New Roman"/>
                <w:lang w:val="sr-Cyrl-RS"/>
              </w:rPr>
            </w:pPr>
          </w:p>
        </w:tc>
        <w:tc>
          <w:tcPr>
            <w:tcW w:w="0" w:type="auto"/>
          </w:tcPr>
          <w:p w14:paraId="3EF070A7" w14:textId="77777777" w:rsidR="00D12A80" w:rsidRPr="00654659" w:rsidRDefault="00D12A80" w:rsidP="00D51572">
            <w:pPr>
              <w:rPr>
                <w:rFonts w:ascii="Times New Roman" w:hAnsi="Times New Roman" w:cs="Times New Roman"/>
                <w:lang w:val="sr-Cyrl-RS"/>
              </w:rPr>
            </w:pPr>
          </w:p>
        </w:tc>
        <w:tc>
          <w:tcPr>
            <w:tcW w:w="0" w:type="auto"/>
          </w:tcPr>
          <w:p w14:paraId="291E7D07" w14:textId="77777777" w:rsidR="00D12A80" w:rsidRPr="00654659" w:rsidRDefault="00D12A80" w:rsidP="00D51572">
            <w:pPr>
              <w:rPr>
                <w:rFonts w:ascii="Times New Roman" w:hAnsi="Times New Roman" w:cs="Times New Roman"/>
                <w:lang w:val="sr-Cyrl-RS"/>
              </w:rPr>
            </w:pPr>
          </w:p>
        </w:tc>
        <w:tc>
          <w:tcPr>
            <w:tcW w:w="0" w:type="auto"/>
          </w:tcPr>
          <w:p w14:paraId="11AF3E87" w14:textId="77777777" w:rsidR="00D12A80" w:rsidRPr="00654659" w:rsidRDefault="00D12A80" w:rsidP="00D51572">
            <w:pPr>
              <w:rPr>
                <w:rFonts w:ascii="Times New Roman" w:hAnsi="Times New Roman" w:cs="Times New Roman"/>
                <w:lang w:val="sr-Cyrl-RS"/>
              </w:rPr>
            </w:pPr>
          </w:p>
        </w:tc>
      </w:tr>
      <w:tr w:rsidR="006E6627" w:rsidRPr="00654659" w14:paraId="303A0F8B" w14:textId="77777777" w:rsidTr="00D12A80">
        <w:tc>
          <w:tcPr>
            <w:tcW w:w="0" w:type="auto"/>
          </w:tcPr>
          <w:p w14:paraId="7F1E860F" w14:textId="77777777" w:rsidR="00D12A80" w:rsidRPr="00654659" w:rsidRDefault="00D12A80" w:rsidP="00D51572">
            <w:pPr>
              <w:rPr>
                <w:rFonts w:ascii="Times New Roman" w:hAnsi="Times New Roman" w:cs="Times New Roman"/>
                <w:lang w:val="sr-Cyrl-RS"/>
              </w:rPr>
            </w:pPr>
          </w:p>
        </w:tc>
        <w:tc>
          <w:tcPr>
            <w:tcW w:w="0" w:type="auto"/>
          </w:tcPr>
          <w:p w14:paraId="5109F2BF" w14:textId="77777777" w:rsidR="00D12A80" w:rsidRPr="00654659" w:rsidRDefault="00D12A80" w:rsidP="00D51572">
            <w:pPr>
              <w:rPr>
                <w:rFonts w:ascii="Times New Roman" w:hAnsi="Times New Roman" w:cs="Times New Roman"/>
                <w:lang w:val="sr-Cyrl-RS"/>
              </w:rPr>
            </w:pPr>
          </w:p>
        </w:tc>
        <w:tc>
          <w:tcPr>
            <w:tcW w:w="0" w:type="auto"/>
          </w:tcPr>
          <w:p w14:paraId="05B268A0" w14:textId="77777777" w:rsidR="00D12A80" w:rsidRPr="00654659" w:rsidRDefault="00D12A80" w:rsidP="00D51572">
            <w:pPr>
              <w:rPr>
                <w:rFonts w:ascii="Times New Roman" w:hAnsi="Times New Roman" w:cs="Times New Roman"/>
                <w:lang w:val="sr-Cyrl-RS"/>
              </w:rPr>
            </w:pPr>
          </w:p>
        </w:tc>
        <w:tc>
          <w:tcPr>
            <w:tcW w:w="0" w:type="auto"/>
          </w:tcPr>
          <w:p w14:paraId="2864706F" w14:textId="77777777" w:rsidR="00D12A80" w:rsidRPr="00654659" w:rsidRDefault="00D12A80" w:rsidP="00D51572">
            <w:pPr>
              <w:rPr>
                <w:rFonts w:ascii="Times New Roman" w:hAnsi="Times New Roman" w:cs="Times New Roman"/>
                <w:lang w:val="sr-Cyrl-RS"/>
              </w:rPr>
            </w:pPr>
          </w:p>
        </w:tc>
      </w:tr>
    </w:tbl>
    <w:p w14:paraId="67779BC8" w14:textId="77777777" w:rsidR="0032707B" w:rsidRPr="00654659" w:rsidRDefault="0032707B" w:rsidP="00D51572">
      <w:pPr>
        <w:rPr>
          <w:rFonts w:ascii="Times New Roman" w:hAnsi="Times New Roman" w:cs="Times New Roman"/>
          <w:lang w:val="sr-Cyrl-RS"/>
        </w:rPr>
      </w:pPr>
    </w:p>
    <w:p w14:paraId="0642BF04" w14:textId="77777777" w:rsidR="0032707B" w:rsidRPr="00654659" w:rsidRDefault="0032707B" w:rsidP="00D51572">
      <w:pPr>
        <w:rPr>
          <w:rFonts w:ascii="Times New Roman" w:hAnsi="Times New Roman" w:cs="Times New Roman"/>
          <w:lang w:val="sr-Cyrl-RS"/>
        </w:rPr>
      </w:pPr>
    </w:p>
    <w:p w14:paraId="4A9041DE" w14:textId="77777777" w:rsidR="00D74D34" w:rsidRPr="00654659" w:rsidRDefault="00D74D34" w:rsidP="00D51572">
      <w:pPr>
        <w:rPr>
          <w:rFonts w:ascii="Times New Roman" w:hAnsi="Times New Roman" w:cs="Times New Roman"/>
          <w:lang w:val="sr-Cyrl-RS"/>
        </w:rPr>
        <w:sectPr w:rsidR="00D74D34" w:rsidRPr="00654659" w:rsidSect="00591116">
          <w:pgSz w:w="16838" w:h="11906" w:orient="landscape" w:code="9"/>
          <w:pgMar w:top="1440" w:right="1440" w:bottom="1440" w:left="1440" w:header="708" w:footer="708" w:gutter="0"/>
          <w:cols w:space="708"/>
          <w:docGrid w:linePitch="360"/>
        </w:sectPr>
      </w:pPr>
    </w:p>
    <w:p w14:paraId="1E3C8587" w14:textId="77777777" w:rsidR="009C663A" w:rsidRDefault="009C663A" w:rsidP="00BD156E">
      <w:pPr>
        <w:rPr>
          <w:rFonts w:ascii="Times New Roman" w:hAnsi="Times New Roman" w:cs="Times New Roman"/>
          <w:b/>
          <w:bCs/>
          <w:lang w:val="sr-Cyrl-RS"/>
        </w:rPr>
      </w:pPr>
      <w:r w:rsidRPr="00654659">
        <w:rPr>
          <w:rFonts w:ascii="Times New Roman" w:hAnsi="Times New Roman" w:cs="Times New Roman"/>
          <w:b/>
          <w:bCs/>
          <w:lang w:val="sr-Cyrl-RS"/>
        </w:rPr>
        <w:t>4. Коришћење ресурса</w:t>
      </w:r>
    </w:p>
    <w:p w14:paraId="0D464374" w14:textId="77777777" w:rsidR="00037C56" w:rsidRPr="00654659" w:rsidRDefault="00037C56" w:rsidP="00BD156E">
      <w:pPr>
        <w:rPr>
          <w:rFonts w:ascii="Times New Roman" w:hAnsi="Times New Roman" w:cs="Times New Roman"/>
          <w:b/>
          <w:bCs/>
          <w:lang w:val="sr-Cyrl-RS"/>
        </w:rPr>
      </w:pPr>
    </w:p>
    <w:p w14:paraId="74C70DD3" w14:textId="459E71E6" w:rsidR="0084531C" w:rsidRPr="00654659" w:rsidRDefault="00C75CC0" w:rsidP="006E6627">
      <w:pPr>
        <w:jc w:val="both"/>
        <w:rPr>
          <w:rFonts w:ascii="Times New Roman" w:hAnsi="Times New Roman" w:cs="Times New Roman"/>
          <w:lang w:val="sr-Cyrl-RS"/>
        </w:rPr>
      </w:pPr>
      <w:r w:rsidRPr="00654659">
        <w:rPr>
          <w:rFonts w:ascii="Times New Roman" w:hAnsi="Times New Roman" w:cs="Times New Roman"/>
          <w:i/>
          <w:iCs/>
          <w:lang w:val="sr-Cyrl-RS"/>
        </w:rPr>
        <w:t xml:space="preserve">Описати коришћење ресурса и како је </w:t>
      </w:r>
      <w:r w:rsidR="0029007B" w:rsidRPr="00654659">
        <w:rPr>
          <w:rFonts w:ascii="Times New Roman" w:hAnsi="Times New Roman" w:cs="Times New Roman"/>
          <w:i/>
          <w:iCs/>
          <w:lang w:val="sr-Cyrl-RS"/>
        </w:rPr>
        <w:t xml:space="preserve">обезбеђена ефикасна потрошња </w:t>
      </w:r>
      <w:r w:rsidRPr="00654659">
        <w:rPr>
          <w:rFonts w:ascii="Times New Roman" w:hAnsi="Times New Roman" w:cs="Times New Roman"/>
          <w:i/>
          <w:iCs/>
          <w:lang w:val="sr-Cyrl-RS"/>
        </w:rPr>
        <w:t>сировина, помоћних материјала, енергије и воде кроз поновно коришћење, посебне технологије и др.</w:t>
      </w:r>
      <w:r w:rsidR="0084531C" w:rsidRPr="00654659">
        <w:rPr>
          <w:rFonts w:ascii="Times New Roman" w:hAnsi="Times New Roman" w:cs="Times New Roman"/>
          <w:lang w:val="sr-Cyrl-RS"/>
        </w:rPr>
        <w:t xml:space="preserve"> </w:t>
      </w:r>
    </w:p>
    <w:p w14:paraId="78160379" w14:textId="6E102877" w:rsidR="00C75CC0" w:rsidRPr="00654659" w:rsidRDefault="0084531C" w:rsidP="006E6627">
      <w:pPr>
        <w:jc w:val="both"/>
        <w:rPr>
          <w:rFonts w:ascii="Times New Roman" w:hAnsi="Times New Roman" w:cs="Times New Roman"/>
          <w:i/>
          <w:iCs/>
          <w:lang w:val="sr-Cyrl-RS"/>
        </w:rPr>
      </w:pPr>
      <w:r w:rsidRPr="00654659">
        <w:rPr>
          <w:rFonts w:ascii="Times New Roman" w:hAnsi="Times New Roman" w:cs="Times New Roman"/>
          <w:i/>
          <w:iCs/>
          <w:lang w:val="sr-Cyrl-RS"/>
        </w:rPr>
        <w:t>Приложити копије свих аката о праву коришћења ресурса (сировина, помоћних материјала, енергије и воде).</w:t>
      </w:r>
    </w:p>
    <w:p w14:paraId="3728D22B" w14:textId="77777777" w:rsidR="00701A28" w:rsidRPr="00654659" w:rsidRDefault="00701A28" w:rsidP="00BD156E">
      <w:pPr>
        <w:rPr>
          <w:rFonts w:ascii="Times New Roman" w:hAnsi="Times New Roman" w:cs="Times New Roman"/>
          <w:lang w:val="sr-Cyrl-RS"/>
        </w:rPr>
      </w:pPr>
    </w:p>
    <w:p w14:paraId="1915E88F" w14:textId="32BDD1DD" w:rsidR="009C663A" w:rsidRPr="00654659" w:rsidRDefault="009C663A" w:rsidP="00BD156E">
      <w:pPr>
        <w:rPr>
          <w:rFonts w:ascii="Times New Roman" w:hAnsi="Times New Roman" w:cs="Times New Roman"/>
          <w:lang w:val="sr-Cyrl-RS"/>
        </w:rPr>
      </w:pPr>
      <w:r w:rsidRPr="00654659">
        <w:rPr>
          <w:rFonts w:ascii="Times New Roman" w:hAnsi="Times New Roman" w:cs="Times New Roman"/>
          <w:lang w:val="sr-Cyrl-RS"/>
        </w:rPr>
        <w:t>4.1. Сировине, помоћни материјали и друго</w:t>
      </w:r>
    </w:p>
    <w:p w14:paraId="1EFAA48E" w14:textId="77777777" w:rsidR="00BA5C4F" w:rsidRPr="00654659" w:rsidRDefault="00BA5C4F" w:rsidP="00BD156E">
      <w:pPr>
        <w:rPr>
          <w:rFonts w:ascii="Times New Roman" w:hAnsi="Times New Roman" w:cs="Times New Roman"/>
          <w:lang w:val="sr-Cyrl-RS"/>
        </w:rPr>
      </w:pPr>
    </w:p>
    <w:p w14:paraId="690E9164" w14:textId="0A62E8E7" w:rsidR="00FB6867" w:rsidRPr="00654659" w:rsidRDefault="003F4650" w:rsidP="006E6627">
      <w:pPr>
        <w:jc w:val="both"/>
        <w:rPr>
          <w:rFonts w:ascii="Times New Roman" w:hAnsi="Times New Roman" w:cs="Times New Roman"/>
          <w:i/>
          <w:iCs/>
          <w:lang w:val="sr-Cyrl-RS"/>
        </w:rPr>
      </w:pPr>
      <w:r w:rsidRPr="00654659">
        <w:rPr>
          <w:rFonts w:ascii="Times New Roman" w:hAnsi="Times New Roman" w:cs="Times New Roman"/>
          <w:i/>
          <w:iCs/>
          <w:lang w:val="sr-Cyrl-RS"/>
        </w:rPr>
        <w:t>Приказати у наредним табелама сировине, помоћне сиров</w:t>
      </w:r>
      <w:r w:rsidR="00564E2D" w:rsidRPr="00654659">
        <w:rPr>
          <w:rFonts w:ascii="Times New Roman" w:hAnsi="Times New Roman" w:cs="Times New Roman"/>
          <w:i/>
          <w:iCs/>
          <w:lang w:val="sr-Cyrl-RS"/>
        </w:rPr>
        <w:t>ин</w:t>
      </w:r>
      <w:r w:rsidRPr="00654659">
        <w:rPr>
          <w:rFonts w:ascii="Times New Roman" w:hAnsi="Times New Roman" w:cs="Times New Roman"/>
          <w:i/>
          <w:iCs/>
          <w:lang w:val="sr-Cyrl-RS"/>
        </w:rPr>
        <w:t>е и отпад</w:t>
      </w:r>
      <w:r w:rsidR="00E93208" w:rsidRPr="00654659">
        <w:rPr>
          <w:rFonts w:ascii="Times New Roman" w:hAnsi="Times New Roman" w:cs="Times New Roman"/>
          <w:i/>
          <w:iCs/>
          <w:lang w:val="sr-Cyrl-RS"/>
        </w:rPr>
        <w:t xml:space="preserve"> који се користе </w:t>
      </w:r>
      <w:r w:rsidR="00564E2D" w:rsidRPr="00654659">
        <w:rPr>
          <w:rFonts w:ascii="Times New Roman" w:hAnsi="Times New Roman" w:cs="Times New Roman"/>
          <w:i/>
          <w:iCs/>
          <w:lang w:val="sr-Cyrl-RS"/>
        </w:rPr>
        <w:t>на депонији (за прекривку, ојачавање тела депоније и сл</w:t>
      </w:r>
      <w:r w:rsidR="00037C56">
        <w:rPr>
          <w:rFonts w:ascii="Times New Roman" w:hAnsi="Times New Roman" w:cs="Times New Roman"/>
          <w:i/>
          <w:iCs/>
          <w:lang w:val="sr-Cyrl-RS"/>
        </w:rPr>
        <w:t>ично</w:t>
      </w:r>
      <w:r w:rsidR="00564E2D" w:rsidRPr="00654659">
        <w:rPr>
          <w:rFonts w:ascii="Times New Roman" w:hAnsi="Times New Roman" w:cs="Times New Roman"/>
          <w:i/>
          <w:iCs/>
          <w:lang w:val="sr-Cyrl-RS"/>
        </w:rPr>
        <w:t>)</w:t>
      </w:r>
      <w:r w:rsidR="00E93208" w:rsidRPr="00654659">
        <w:rPr>
          <w:rFonts w:ascii="Times New Roman" w:hAnsi="Times New Roman" w:cs="Times New Roman"/>
          <w:i/>
          <w:iCs/>
          <w:lang w:val="sr-Cyrl-RS"/>
        </w:rPr>
        <w:t xml:space="preserve">. </w:t>
      </w:r>
    </w:p>
    <w:p w14:paraId="0C62C083" w14:textId="77777777" w:rsidR="00D12A80" w:rsidRPr="00654659" w:rsidRDefault="00D12A80" w:rsidP="00BD156E">
      <w:pPr>
        <w:rPr>
          <w:rFonts w:ascii="Times New Roman" w:hAnsi="Times New Roman" w:cs="Times New Roman"/>
          <w:lang w:val="sr-Cyrl-RS"/>
        </w:rPr>
      </w:pPr>
    </w:p>
    <w:p w14:paraId="0BE0D460" w14:textId="6496E882" w:rsidR="007B1F62" w:rsidRPr="00654659" w:rsidRDefault="00D12A80" w:rsidP="00BD156E">
      <w:pPr>
        <w:rPr>
          <w:rFonts w:ascii="Times New Roman" w:hAnsi="Times New Roman" w:cs="Times New Roman"/>
          <w:lang w:val="sr-Cyrl-RS"/>
        </w:rPr>
      </w:pPr>
      <w:r w:rsidRPr="00654659">
        <w:rPr>
          <w:rFonts w:ascii="Times New Roman" w:hAnsi="Times New Roman" w:cs="Times New Roman"/>
          <w:lang w:val="sr-Cyrl-RS"/>
        </w:rPr>
        <w:t>Табела. Основне сировине</w:t>
      </w:r>
    </w:p>
    <w:tbl>
      <w:tblPr>
        <w:tblStyle w:val="TableGrid"/>
        <w:tblW w:w="5000" w:type="pct"/>
        <w:tblLook w:val="04A0" w:firstRow="1" w:lastRow="0" w:firstColumn="1" w:lastColumn="0" w:noHBand="0" w:noVBand="1"/>
      </w:tblPr>
      <w:tblGrid>
        <w:gridCol w:w="1358"/>
        <w:gridCol w:w="1554"/>
        <w:gridCol w:w="1587"/>
        <w:gridCol w:w="1551"/>
        <w:gridCol w:w="1484"/>
        <w:gridCol w:w="1482"/>
      </w:tblGrid>
      <w:tr w:rsidR="00452AC3" w:rsidRPr="00654659" w14:paraId="0799DD16" w14:textId="6923257E" w:rsidTr="006E6627">
        <w:tc>
          <w:tcPr>
            <w:tcW w:w="753" w:type="pct"/>
          </w:tcPr>
          <w:p w14:paraId="34BB640D" w14:textId="7BFFC971" w:rsidR="00452AC3" w:rsidRPr="00654659" w:rsidRDefault="00452AC3" w:rsidP="00BD156E">
            <w:pPr>
              <w:rPr>
                <w:rFonts w:ascii="Times New Roman" w:hAnsi="Times New Roman" w:cs="Times New Roman"/>
                <w:lang w:val="sr-Cyrl-RS"/>
              </w:rPr>
            </w:pPr>
            <w:r w:rsidRPr="00654659">
              <w:rPr>
                <w:rFonts w:ascii="Times New Roman" w:hAnsi="Times New Roman" w:cs="Times New Roman"/>
                <w:lang w:val="sr-Cyrl-RS"/>
              </w:rPr>
              <w:t>Број или ознака</w:t>
            </w:r>
          </w:p>
        </w:tc>
        <w:tc>
          <w:tcPr>
            <w:tcW w:w="862" w:type="pct"/>
          </w:tcPr>
          <w:p w14:paraId="13FA2536" w14:textId="73AE29F1" w:rsidR="00452AC3" w:rsidRPr="00654659" w:rsidRDefault="00452AC3" w:rsidP="000F16E2">
            <w:pPr>
              <w:rPr>
                <w:rFonts w:ascii="Times New Roman" w:hAnsi="Times New Roman" w:cs="Times New Roman"/>
                <w:lang w:val="sr-Cyrl-RS"/>
              </w:rPr>
            </w:pPr>
            <w:r w:rsidRPr="00654659">
              <w:rPr>
                <w:rFonts w:ascii="Times New Roman" w:hAnsi="Times New Roman" w:cs="Times New Roman"/>
                <w:lang w:val="sr-Cyrl-RS"/>
              </w:rPr>
              <w:t>Назив сировине</w:t>
            </w:r>
            <w:r w:rsidR="007D7FAB" w:rsidRPr="00654659">
              <w:rPr>
                <w:rFonts w:ascii="Times New Roman" w:hAnsi="Times New Roman" w:cs="Times New Roman"/>
                <w:lang w:val="sr-Cyrl-RS"/>
              </w:rPr>
              <w:t xml:space="preserve"> </w:t>
            </w:r>
          </w:p>
        </w:tc>
        <w:tc>
          <w:tcPr>
            <w:tcW w:w="880" w:type="pct"/>
          </w:tcPr>
          <w:p w14:paraId="7FC01327" w14:textId="59B57FF7" w:rsidR="00452AC3" w:rsidRPr="00654659" w:rsidRDefault="00452AC3" w:rsidP="00BD156E">
            <w:pPr>
              <w:rPr>
                <w:rFonts w:ascii="Times New Roman" w:hAnsi="Times New Roman" w:cs="Times New Roman"/>
                <w:lang w:val="sr-Cyrl-RS"/>
              </w:rPr>
            </w:pPr>
            <w:r w:rsidRPr="00654659">
              <w:rPr>
                <w:rFonts w:ascii="Times New Roman" w:hAnsi="Times New Roman" w:cs="Times New Roman"/>
                <w:lang w:val="sr-Cyrl-RS"/>
              </w:rPr>
              <w:t>Намена</w:t>
            </w:r>
          </w:p>
        </w:tc>
        <w:tc>
          <w:tcPr>
            <w:tcW w:w="860" w:type="pct"/>
          </w:tcPr>
          <w:p w14:paraId="06ABCB10" w14:textId="7E12A8AC" w:rsidR="00452AC3" w:rsidRPr="00654659" w:rsidRDefault="00452AC3" w:rsidP="00452AC3">
            <w:pPr>
              <w:rPr>
                <w:rFonts w:ascii="Times New Roman" w:hAnsi="Times New Roman" w:cs="Times New Roman"/>
                <w:lang w:val="sr-Cyrl-RS"/>
              </w:rPr>
            </w:pPr>
            <w:r w:rsidRPr="00654659">
              <w:rPr>
                <w:rFonts w:ascii="Times New Roman" w:hAnsi="Times New Roman" w:cs="Times New Roman"/>
                <w:lang w:val="sr-Cyrl-RS"/>
              </w:rPr>
              <w:t>Количина која се користи на годишњем нивоу</w:t>
            </w:r>
          </w:p>
        </w:tc>
        <w:tc>
          <w:tcPr>
            <w:tcW w:w="823" w:type="pct"/>
          </w:tcPr>
          <w:p w14:paraId="4210F8EC" w14:textId="08AF1A30" w:rsidR="00452AC3" w:rsidRPr="00654659" w:rsidRDefault="00452AC3" w:rsidP="00BD156E">
            <w:pPr>
              <w:rPr>
                <w:rFonts w:ascii="Times New Roman" w:hAnsi="Times New Roman" w:cs="Times New Roman"/>
                <w:lang w:val="sr-Cyrl-RS"/>
              </w:rPr>
            </w:pPr>
            <w:r w:rsidRPr="00654659">
              <w:rPr>
                <w:rFonts w:ascii="Times New Roman" w:hAnsi="Times New Roman" w:cs="Times New Roman"/>
                <w:lang w:val="sr-Cyrl-RS"/>
              </w:rPr>
              <w:t>Јединица мере</w:t>
            </w:r>
          </w:p>
        </w:tc>
        <w:tc>
          <w:tcPr>
            <w:tcW w:w="822" w:type="pct"/>
          </w:tcPr>
          <w:p w14:paraId="04623070" w14:textId="377FEF6D" w:rsidR="00452AC3" w:rsidRPr="00654659" w:rsidRDefault="00452AC3" w:rsidP="00BD156E">
            <w:pPr>
              <w:rPr>
                <w:rFonts w:ascii="Times New Roman" w:hAnsi="Times New Roman" w:cs="Times New Roman"/>
                <w:lang w:val="sr-Cyrl-RS"/>
              </w:rPr>
            </w:pPr>
            <w:r w:rsidRPr="00654659">
              <w:rPr>
                <w:rFonts w:ascii="Times New Roman" w:hAnsi="Times New Roman" w:cs="Times New Roman"/>
                <w:lang w:val="sr-Cyrl-RS"/>
              </w:rPr>
              <w:t>Начин складиштења</w:t>
            </w:r>
          </w:p>
        </w:tc>
      </w:tr>
      <w:tr w:rsidR="00452AC3" w:rsidRPr="00654659" w14:paraId="0537515D" w14:textId="45E8EE1D" w:rsidTr="006E6627">
        <w:tc>
          <w:tcPr>
            <w:tcW w:w="753" w:type="pct"/>
          </w:tcPr>
          <w:p w14:paraId="34C35847" w14:textId="77777777" w:rsidR="00452AC3" w:rsidRPr="00654659" w:rsidRDefault="00452AC3" w:rsidP="00BD156E">
            <w:pPr>
              <w:rPr>
                <w:rFonts w:ascii="Times New Roman" w:hAnsi="Times New Roman" w:cs="Times New Roman"/>
                <w:lang w:val="sr-Cyrl-RS"/>
              </w:rPr>
            </w:pPr>
          </w:p>
        </w:tc>
        <w:tc>
          <w:tcPr>
            <w:tcW w:w="862" w:type="pct"/>
          </w:tcPr>
          <w:p w14:paraId="451E79FA" w14:textId="77777777" w:rsidR="00452AC3" w:rsidRPr="00654659" w:rsidRDefault="00452AC3" w:rsidP="00BD156E">
            <w:pPr>
              <w:rPr>
                <w:rFonts w:ascii="Times New Roman" w:hAnsi="Times New Roman" w:cs="Times New Roman"/>
                <w:lang w:val="sr-Cyrl-RS"/>
              </w:rPr>
            </w:pPr>
          </w:p>
        </w:tc>
        <w:tc>
          <w:tcPr>
            <w:tcW w:w="880" w:type="pct"/>
          </w:tcPr>
          <w:p w14:paraId="016980BB" w14:textId="77777777" w:rsidR="00452AC3" w:rsidRPr="00654659" w:rsidRDefault="00452AC3" w:rsidP="00BD156E">
            <w:pPr>
              <w:rPr>
                <w:rFonts w:ascii="Times New Roman" w:hAnsi="Times New Roman" w:cs="Times New Roman"/>
                <w:lang w:val="sr-Cyrl-RS"/>
              </w:rPr>
            </w:pPr>
          </w:p>
        </w:tc>
        <w:tc>
          <w:tcPr>
            <w:tcW w:w="860" w:type="pct"/>
          </w:tcPr>
          <w:p w14:paraId="477C4386" w14:textId="77777777" w:rsidR="00452AC3" w:rsidRPr="00654659" w:rsidRDefault="00452AC3" w:rsidP="00BD156E">
            <w:pPr>
              <w:rPr>
                <w:rFonts w:ascii="Times New Roman" w:hAnsi="Times New Roman" w:cs="Times New Roman"/>
                <w:lang w:val="sr-Cyrl-RS"/>
              </w:rPr>
            </w:pPr>
          </w:p>
        </w:tc>
        <w:tc>
          <w:tcPr>
            <w:tcW w:w="823" w:type="pct"/>
          </w:tcPr>
          <w:p w14:paraId="109D9EB3" w14:textId="77777777" w:rsidR="00452AC3" w:rsidRPr="00654659" w:rsidRDefault="00452AC3" w:rsidP="00BD156E">
            <w:pPr>
              <w:rPr>
                <w:rFonts w:ascii="Times New Roman" w:hAnsi="Times New Roman" w:cs="Times New Roman"/>
                <w:lang w:val="sr-Cyrl-RS"/>
              </w:rPr>
            </w:pPr>
          </w:p>
        </w:tc>
        <w:tc>
          <w:tcPr>
            <w:tcW w:w="822" w:type="pct"/>
          </w:tcPr>
          <w:p w14:paraId="14039592" w14:textId="202A44C9" w:rsidR="00452AC3" w:rsidRPr="00654659" w:rsidRDefault="00452AC3" w:rsidP="00BD156E">
            <w:pPr>
              <w:rPr>
                <w:rFonts w:ascii="Times New Roman" w:hAnsi="Times New Roman" w:cs="Times New Roman"/>
                <w:lang w:val="sr-Cyrl-RS"/>
              </w:rPr>
            </w:pPr>
          </w:p>
        </w:tc>
      </w:tr>
      <w:tr w:rsidR="00452AC3" w:rsidRPr="00654659" w14:paraId="6CBA7752" w14:textId="688DBD01" w:rsidTr="006E6627">
        <w:tc>
          <w:tcPr>
            <w:tcW w:w="753" w:type="pct"/>
          </w:tcPr>
          <w:p w14:paraId="36390805" w14:textId="77777777" w:rsidR="00452AC3" w:rsidRPr="00654659" w:rsidRDefault="00452AC3" w:rsidP="00BD156E">
            <w:pPr>
              <w:rPr>
                <w:rFonts w:ascii="Times New Roman" w:hAnsi="Times New Roman" w:cs="Times New Roman"/>
                <w:lang w:val="sr-Cyrl-RS"/>
              </w:rPr>
            </w:pPr>
          </w:p>
        </w:tc>
        <w:tc>
          <w:tcPr>
            <w:tcW w:w="862" w:type="pct"/>
          </w:tcPr>
          <w:p w14:paraId="44F57A3D" w14:textId="77777777" w:rsidR="00452AC3" w:rsidRPr="00654659" w:rsidRDefault="00452AC3" w:rsidP="00BD156E">
            <w:pPr>
              <w:rPr>
                <w:rFonts w:ascii="Times New Roman" w:hAnsi="Times New Roman" w:cs="Times New Roman"/>
                <w:lang w:val="sr-Cyrl-RS"/>
              </w:rPr>
            </w:pPr>
          </w:p>
        </w:tc>
        <w:tc>
          <w:tcPr>
            <w:tcW w:w="880" w:type="pct"/>
          </w:tcPr>
          <w:p w14:paraId="1A6D6E9B" w14:textId="77777777" w:rsidR="00452AC3" w:rsidRPr="00654659" w:rsidRDefault="00452AC3" w:rsidP="00BD156E">
            <w:pPr>
              <w:rPr>
                <w:rFonts w:ascii="Times New Roman" w:hAnsi="Times New Roman" w:cs="Times New Roman"/>
                <w:lang w:val="sr-Cyrl-RS"/>
              </w:rPr>
            </w:pPr>
          </w:p>
        </w:tc>
        <w:tc>
          <w:tcPr>
            <w:tcW w:w="860" w:type="pct"/>
          </w:tcPr>
          <w:p w14:paraId="7338FFCE" w14:textId="77777777" w:rsidR="00452AC3" w:rsidRPr="00654659" w:rsidRDefault="00452AC3" w:rsidP="00BD156E">
            <w:pPr>
              <w:rPr>
                <w:rFonts w:ascii="Times New Roman" w:hAnsi="Times New Roman" w:cs="Times New Roman"/>
                <w:lang w:val="sr-Cyrl-RS"/>
              </w:rPr>
            </w:pPr>
          </w:p>
        </w:tc>
        <w:tc>
          <w:tcPr>
            <w:tcW w:w="823" w:type="pct"/>
          </w:tcPr>
          <w:p w14:paraId="24678446" w14:textId="77777777" w:rsidR="00452AC3" w:rsidRPr="00654659" w:rsidRDefault="00452AC3" w:rsidP="00BD156E">
            <w:pPr>
              <w:rPr>
                <w:rFonts w:ascii="Times New Roman" w:hAnsi="Times New Roman" w:cs="Times New Roman"/>
                <w:lang w:val="sr-Cyrl-RS"/>
              </w:rPr>
            </w:pPr>
          </w:p>
        </w:tc>
        <w:tc>
          <w:tcPr>
            <w:tcW w:w="822" w:type="pct"/>
          </w:tcPr>
          <w:p w14:paraId="2098CDB2" w14:textId="09DDFE0A" w:rsidR="00452AC3" w:rsidRPr="00654659" w:rsidRDefault="00452AC3" w:rsidP="00BD156E">
            <w:pPr>
              <w:rPr>
                <w:rFonts w:ascii="Times New Roman" w:hAnsi="Times New Roman" w:cs="Times New Roman"/>
                <w:lang w:val="sr-Cyrl-RS"/>
              </w:rPr>
            </w:pPr>
          </w:p>
        </w:tc>
      </w:tr>
    </w:tbl>
    <w:p w14:paraId="7DA7EAE6" w14:textId="77777777" w:rsidR="009B3867" w:rsidRPr="00654659" w:rsidRDefault="009B3867" w:rsidP="00BD156E">
      <w:pPr>
        <w:rPr>
          <w:rFonts w:ascii="Times New Roman" w:hAnsi="Times New Roman" w:cs="Times New Roman"/>
          <w:lang w:val="sr-Cyrl-RS"/>
        </w:rPr>
      </w:pPr>
    </w:p>
    <w:p w14:paraId="4F8817CF" w14:textId="284C4F19" w:rsidR="00D12A80" w:rsidRPr="00654659" w:rsidRDefault="00D12A80" w:rsidP="00D12A80">
      <w:pPr>
        <w:rPr>
          <w:rFonts w:ascii="Times New Roman" w:hAnsi="Times New Roman" w:cs="Times New Roman"/>
          <w:lang w:val="sr-Cyrl-RS"/>
        </w:rPr>
      </w:pPr>
      <w:r w:rsidRPr="00654659">
        <w:rPr>
          <w:rFonts w:ascii="Times New Roman" w:hAnsi="Times New Roman" w:cs="Times New Roman"/>
          <w:lang w:val="sr-Cyrl-RS"/>
        </w:rPr>
        <w:t>Табела. Помоћне сировине</w:t>
      </w:r>
    </w:p>
    <w:tbl>
      <w:tblPr>
        <w:tblStyle w:val="TableGrid"/>
        <w:tblW w:w="5000" w:type="pct"/>
        <w:tblLook w:val="04A0" w:firstRow="1" w:lastRow="0" w:firstColumn="1" w:lastColumn="0" w:noHBand="0" w:noVBand="1"/>
      </w:tblPr>
      <w:tblGrid>
        <w:gridCol w:w="1358"/>
        <w:gridCol w:w="1554"/>
        <w:gridCol w:w="1587"/>
        <w:gridCol w:w="1551"/>
        <w:gridCol w:w="1484"/>
        <w:gridCol w:w="1482"/>
      </w:tblGrid>
      <w:tr w:rsidR="00452AC3" w:rsidRPr="00654659" w14:paraId="4DF839D9" w14:textId="77777777" w:rsidTr="00BA5C4F">
        <w:tc>
          <w:tcPr>
            <w:tcW w:w="753" w:type="pct"/>
          </w:tcPr>
          <w:p w14:paraId="3306365E" w14:textId="77777777" w:rsidR="00452AC3" w:rsidRPr="00654659" w:rsidRDefault="00452AC3" w:rsidP="00160CE3">
            <w:pPr>
              <w:rPr>
                <w:rFonts w:ascii="Times New Roman" w:hAnsi="Times New Roman" w:cs="Times New Roman"/>
                <w:lang w:val="sr-Cyrl-RS"/>
              </w:rPr>
            </w:pPr>
            <w:r w:rsidRPr="00654659">
              <w:rPr>
                <w:rFonts w:ascii="Times New Roman" w:hAnsi="Times New Roman" w:cs="Times New Roman"/>
                <w:lang w:val="sr-Cyrl-RS"/>
              </w:rPr>
              <w:t>Број или ознака</w:t>
            </w:r>
          </w:p>
        </w:tc>
        <w:tc>
          <w:tcPr>
            <w:tcW w:w="862" w:type="pct"/>
          </w:tcPr>
          <w:p w14:paraId="106089A5" w14:textId="4D6EB95C" w:rsidR="00452AC3" w:rsidRPr="00654659" w:rsidRDefault="00452AC3" w:rsidP="00160CE3">
            <w:pPr>
              <w:rPr>
                <w:rFonts w:ascii="Times New Roman" w:hAnsi="Times New Roman" w:cs="Times New Roman"/>
                <w:lang w:val="sr-Cyrl-RS"/>
              </w:rPr>
            </w:pPr>
            <w:r w:rsidRPr="00654659">
              <w:rPr>
                <w:rFonts w:ascii="Times New Roman" w:hAnsi="Times New Roman" w:cs="Times New Roman"/>
                <w:lang w:val="sr-Cyrl-RS"/>
              </w:rPr>
              <w:t xml:space="preserve">Назив </w:t>
            </w:r>
            <w:r w:rsidR="00C324A3" w:rsidRPr="00654659">
              <w:rPr>
                <w:rFonts w:ascii="Times New Roman" w:hAnsi="Times New Roman" w:cs="Times New Roman"/>
                <w:lang w:val="sr-Cyrl-RS"/>
              </w:rPr>
              <w:t xml:space="preserve">помоћне </w:t>
            </w:r>
            <w:r w:rsidRPr="00654659">
              <w:rPr>
                <w:rFonts w:ascii="Times New Roman" w:hAnsi="Times New Roman" w:cs="Times New Roman"/>
                <w:lang w:val="sr-Cyrl-RS"/>
              </w:rPr>
              <w:t>сировине</w:t>
            </w:r>
          </w:p>
        </w:tc>
        <w:tc>
          <w:tcPr>
            <w:tcW w:w="880" w:type="pct"/>
          </w:tcPr>
          <w:p w14:paraId="628D3C15" w14:textId="77777777" w:rsidR="00452AC3" w:rsidRPr="00654659" w:rsidRDefault="00452AC3" w:rsidP="00160CE3">
            <w:pPr>
              <w:rPr>
                <w:rFonts w:ascii="Times New Roman" w:hAnsi="Times New Roman" w:cs="Times New Roman"/>
                <w:lang w:val="sr-Cyrl-RS"/>
              </w:rPr>
            </w:pPr>
            <w:r w:rsidRPr="00654659">
              <w:rPr>
                <w:rFonts w:ascii="Times New Roman" w:hAnsi="Times New Roman" w:cs="Times New Roman"/>
                <w:lang w:val="sr-Cyrl-RS"/>
              </w:rPr>
              <w:t>Намена</w:t>
            </w:r>
          </w:p>
        </w:tc>
        <w:tc>
          <w:tcPr>
            <w:tcW w:w="860" w:type="pct"/>
          </w:tcPr>
          <w:p w14:paraId="5F46D3DC" w14:textId="2CDDB716" w:rsidR="00452AC3" w:rsidRPr="00654659" w:rsidRDefault="00452AC3" w:rsidP="00452AC3">
            <w:pPr>
              <w:rPr>
                <w:rFonts w:ascii="Times New Roman" w:hAnsi="Times New Roman" w:cs="Times New Roman"/>
                <w:lang w:val="sr-Cyrl-RS"/>
              </w:rPr>
            </w:pPr>
            <w:r w:rsidRPr="00654659">
              <w:rPr>
                <w:rFonts w:ascii="Times New Roman" w:hAnsi="Times New Roman" w:cs="Times New Roman"/>
                <w:lang w:val="sr-Cyrl-RS"/>
              </w:rPr>
              <w:t>Количина која се користи на годишњем нивоу</w:t>
            </w:r>
          </w:p>
        </w:tc>
        <w:tc>
          <w:tcPr>
            <w:tcW w:w="823" w:type="pct"/>
          </w:tcPr>
          <w:p w14:paraId="4DDB3869" w14:textId="4439EEC7" w:rsidR="00452AC3" w:rsidRPr="00654659" w:rsidRDefault="00452AC3" w:rsidP="00160CE3">
            <w:pPr>
              <w:rPr>
                <w:rFonts w:ascii="Times New Roman" w:hAnsi="Times New Roman" w:cs="Times New Roman"/>
                <w:lang w:val="sr-Cyrl-RS"/>
              </w:rPr>
            </w:pPr>
            <w:r w:rsidRPr="00654659">
              <w:rPr>
                <w:rFonts w:ascii="Times New Roman" w:hAnsi="Times New Roman" w:cs="Times New Roman"/>
                <w:lang w:val="sr-Cyrl-RS"/>
              </w:rPr>
              <w:t>Јединица мере</w:t>
            </w:r>
          </w:p>
        </w:tc>
        <w:tc>
          <w:tcPr>
            <w:tcW w:w="822" w:type="pct"/>
          </w:tcPr>
          <w:p w14:paraId="3B3A7DC8" w14:textId="767DA977" w:rsidR="00452AC3" w:rsidRPr="00654659" w:rsidRDefault="00452AC3" w:rsidP="00160CE3">
            <w:pPr>
              <w:rPr>
                <w:rFonts w:ascii="Times New Roman" w:hAnsi="Times New Roman" w:cs="Times New Roman"/>
                <w:lang w:val="sr-Cyrl-RS"/>
              </w:rPr>
            </w:pPr>
            <w:r w:rsidRPr="00654659">
              <w:rPr>
                <w:rFonts w:ascii="Times New Roman" w:hAnsi="Times New Roman" w:cs="Times New Roman"/>
                <w:lang w:val="sr-Cyrl-RS"/>
              </w:rPr>
              <w:t>Начин складиштења</w:t>
            </w:r>
          </w:p>
        </w:tc>
      </w:tr>
      <w:tr w:rsidR="00452AC3" w:rsidRPr="00654659" w14:paraId="029D6420" w14:textId="77777777" w:rsidTr="00E7483A">
        <w:tc>
          <w:tcPr>
            <w:tcW w:w="753" w:type="pct"/>
          </w:tcPr>
          <w:p w14:paraId="46D00BA7" w14:textId="77777777" w:rsidR="00452AC3" w:rsidRPr="00654659" w:rsidRDefault="00452AC3" w:rsidP="00160CE3">
            <w:pPr>
              <w:rPr>
                <w:rFonts w:ascii="Times New Roman" w:hAnsi="Times New Roman" w:cs="Times New Roman"/>
                <w:lang w:val="sr-Cyrl-RS"/>
              </w:rPr>
            </w:pPr>
          </w:p>
        </w:tc>
        <w:tc>
          <w:tcPr>
            <w:tcW w:w="862" w:type="pct"/>
          </w:tcPr>
          <w:p w14:paraId="365BECFF" w14:textId="77777777" w:rsidR="00452AC3" w:rsidRPr="00654659" w:rsidRDefault="00452AC3" w:rsidP="00160CE3">
            <w:pPr>
              <w:rPr>
                <w:rFonts w:ascii="Times New Roman" w:hAnsi="Times New Roman" w:cs="Times New Roman"/>
                <w:lang w:val="sr-Cyrl-RS"/>
              </w:rPr>
            </w:pPr>
          </w:p>
        </w:tc>
        <w:tc>
          <w:tcPr>
            <w:tcW w:w="880" w:type="pct"/>
          </w:tcPr>
          <w:p w14:paraId="7F9FB89E" w14:textId="77777777" w:rsidR="00452AC3" w:rsidRPr="00654659" w:rsidRDefault="00452AC3" w:rsidP="00160CE3">
            <w:pPr>
              <w:rPr>
                <w:rFonts w:ascii="Times New Roman" w:hAnsi="Times New Roman" w:cs="Times New Roman"/>
                <w:lang w:val="sr-Cyrl-RS"/>
              </w:rPr>
            </w:pPr>
          </w:p>
        </w:tc>
        <w:tc>
          <w:tcPr>
            <w:tcW w:w="860" w:type="pct"/>
          </w:tcPr>
          <w:p w14:paraId="2D7A7844" w14:textId="77777777" w:rsidR="00452AC3" w:rsidRPr="00654659" w:rsidRDefault="00452AC3" w:rsidP="00160CE3">
            <w:pPr>
              <w:rPr>
                <w:rFonts w:ascii="Times New Roman" w:hAnsi="Times New Roman" w:cs="Times New Roman"/>
                <w:lang w:val="sr-Cyrl-RS"/>
              </w:rPr>
            </w:pPr>
          </w:p>
        </w:tc>
        <w:tc>
          <w:tcPr>
            <w:tcW w:w="823" w:type="pct"/>
          </w:tcPr>
          <w:p w14:paraId="737D35FA" w14:textId="77777777" w:rsidR="00452AC3" w:rsidRPr="00654659" w:rsidRDefault="00452AC3" w:rsidP="00160CE3">
            <w:pPr>
              <w:rPr>
                <w:rFonts w:ascii="Times New Roman" w:hAnsi="Times New Roman" w:cs="Times New Roman"/>
                <w:lang w:val="sr-Cyrl-RS"/>
              </w:rPr>
            </w:pPr>
          </w:p>
        </w:tc>
        <w:tc>
          <w:tcPr>
            <w:tcW w:w="822" w:type="pct"/>
          </w:tcPr>
          <w:p w14:paraId="4E648DB6" w14:textId="6E0FE97C" w:rsidR="00452AC3" w:rsidRPr="00654659" w:rsidRDefault="00452AC3" w:rsidP="00160CE3">
            <w:pPr>
              <w:rPr>
                <w:rFonts w:ascii="Times New Roman" w:hAnsi="Times New Roman" w:cs="Times New Roman"/>
                <w:lang w:val="sr-Cyrl-RS"/>
              </w:rPr>
            </w:pPr>
          </w:p>
        </w:tc>
      </w:tr>
      <w:tr w:rsidR="00452AC3" w:rsidRPr="00654659" w14:paraId="53A51DA4" w14:textId="77777777" w:rsidTr="00E7483A">
        <w:tc>
          <w:tcPr>
            <w:tcW w:w="753" w:type="pct"/>
          </w:tcPr>
          <w:p w14:paraId="6B16CD67" w14:textId="77777777" w:rsidR="00452AC3" w:rsidRPr="00654659" w:rsidRDefault="00452AC3" w:rsidP="00160CE3">
            <w:pPr>
              <w:rPr>
                <w:rFonts w:ascii="Times New Roman" w:hAnsi="Times New Roman" w:cs="Times New Roman"/>
                <w:lang w:val="sr-Cyrl-RS"/>
              </w:rPr>
            </w:pPr>
          </w:p>
        </w:tc>
        <w:tc>
          <w:tcPr>
            <w:tcW w:w="862" w:type="pct"/>
          </w:tcPr>
          <w:p w14:paraId="64D2E7F2" w14:textId="77777777" w:rsidR="00452AC3" w:rsidRPr="00654659" w:rsidRDefault="00452AC3" w:rsidP="00160CE3">
            <w:pPr>
              <w:rPr>
                <w:rFonts w:ascii="Times New Roman" w:hAnsi="Times New Roman" w:cs="Times New Roman"/>
                <w:lang w:val="sr-Cyrl-RS"/>
              </w:rPr>
            </w:pPr>
          </w:p>
        </w:tc>
        <w:tc>
          <w:tcPr>
            <w:tcW w:w="880" w:type="pct"/>
          </w:tcPr>
          <w:p w14:paraId="0A1925AE" w14:textId="77777777" w:rsidR="00452AC3" w:rsidRPr="00654659" w:rsidRDefault="00452AC3" w:rsidP="00160CE3">
            <w:pPr>
              <w:rPr>
                <w:rFonts w:ascii="Times New Roman" w:hAnsi="Times New Roman" w:cs="Times New Roman"/>
                <w:lang w:val="sr-Cyrl-RS"/>
              </w:rPr>
            </w:pPr>
          </w:p>
        </w:tc>
        <w:tc>
          <w:tcPr>
            <w:tcW w:w="860" w:type="pct"/>
          </w:tcPr>
          <w:p w14:paraId="01C733DF" w14:textId="77777777" w:rsidR="00452AC3" w:rsidRPr="00654659" w:rsidRDefault="00452AC3" w:rsidP="00160CE3">
            <w:pPr>
              <w:rPr>
                <w:rFonts w:ascii="Times New Roman" w:hAnsi="Times New Roman" w:cs="Times New Roman"/>
                <w:lang w:val="sr-Cyrl-RS"/>
              </w:rPr>
            </w:pPr>
          </w:p>
        </w:tc>
        <w:tc>
          <w:tcPr>
            <w:tcW w:w="823" w:type="pct"/>
          </w:tcPr>
          <w:p w14:paraId="1F3AF56F" w14:textId="77777777" w:rsidR="00452AC3" w:rsidRPr="00654659" w:rsidRDefault="00452AC3" w:rsidP="00160CE3">
            <w:pPr>
              <w:rPr>
                <w:rFonts w:ascii="Times New Roman" w:hAnsi="Times New Roman" w:cs="Times New Roman"/>
                <w:lang w:val="sr-Cyrl-RS"/>
              </w:rPr>
            </w:pPr>
          </w:p>
        </w:tc>
        <w:tc>
          <w:tcPr>
            <w:tcW w:w="822" w:type="pct"/>
          </w:tcPr>
          <w:p w14:paraId="521D9334" w14:textId="258CA24C" w:rsidR="00452AC3" w:rsidRPr="00654659" w:rsidRDefault="00452AC3" w:rsidP="00160CE3">
            <w:pPr>
              <w:rPr>
                <w:rFonts w:ascii="Times New Roman" w:hAnsi="Times New Roman" w:cs="Times New Roman"/>
                <w:lang w:val="sr-Cyrl-RS"/>
              </w:rPr>
            </w:pPr>
          </w:p>
        </w:tc>
      </w:tr>
    </w:tbl>
    <w:p w14:paraId="0E3475EA" w14:textId="77777777" w:rsidR="00A977C2" w:rsidRPr="00654659" w:rsidRDefault="00A977C2" w:rsidP="00BD156E">
      <w:pPr>
        <w:rPr>
          <w:rFonts w:ascii="Times New Roman" w:hAnsi="Times New Roman" w:cs="Times New Roman"/>
          <w:lang w:val="sr-Cyrl-RS"/>
        </w:rPr>
      </w:pPr>
    </w:p>
    <w:p w14:paraId="766C6FC4" w14:textId="460D4F61" w:rsidR="004E71AB" w:rsidRPr="00654659" w:rsidRDefault="004E71AB" w:rsidP="004E71AB">
      <w:pPr>
        <w:rPr>
          <w:rFonts w:ascii="Times New Roman" w:hAnsi="Times New Roman" w:cs="Times New Roman"/>
          <w:lang w:val="sr-Cyrl-RS"/>
        </w:rPr>
      </w:pPr>
      <w:r w:rsidRPr="00654659">
        <w:rPr>
          <w:rFonts w:ascii="Times New Roman" w:hAnsi="Times New Roman" w:cs="Times New Roman"/>
          <w:lang w:val="sr-Cyrl-RS"/>
        </w:rPr>
        <w:t xml:space="preserve">Табела. </w:t>
      </w:r>
      <w:r w:rsidR="00FB6867" w:rsidRPr="00654659">
        <w:rPr>
          <w:rFonts w:ascii="Times New Roman" w:hAnsi="Times New Roman" w:cs="Times New Roman"/>
          <w:lang w:val="sr-Cyrl-RS"/>
        </w:rPr>
        <w:t xml:space="preserve">Отпад који се користи </w:t>
      </w:r>
      <w:r w:rsidR="00564E2D" w:rsidRPr="00654659">
        <w:rPr>
          <w:rFonts w:ascii="Times New Roman" w:hAnsi="Times New Roman" w:cs="Times New Roman"/>
          <w:lang w:val="sr-Cyrl-RS"/>
        </w:rPr>
        <w:t>на депонији</w:t>
      </w:r>
    </w:p>
    <w:tbl>
      <w:tblPr>
        <w:tblStyle w:val="TableGrid"/>
        <w:tblW w:w="5000" w:type="pct"/>
        <w:tblLook w:val="04A0" w:firstRow="1" w:lastRow="0" w:firstColumn="1" w:lastColumn="0" w:noHBand="0" w:noVBand="1"/>
      </w:tblPr>
      <w:tblGrid>
        <w:gridCol w:w="1358"/>
        <w:gridCol w:w="1554"/>
        <w:gridCol w:w="1587"/>
        <w:gridCol w:w="1551"/>
        <w:gridCol w:w="1484"/>
        <w:gridCol w:w="1482"/>
      </w:tblGrid>
      <w:tr w:rsidR="004E71AB" w:rsidRPr="00654659" w14:paraId="600EA295" w14:textId="77777777" w:rsidTr="00B62654">
        <w:tc>
          <w:tcPr>
            <w:tcW w:w="753" w:type="pct"/>
          </w:tcPr>
          <w:p w14:paraId="3908A6F1" w14:textId="69554288" w:rsidR="004E71AB" w:rsidRPr="00654659" w:rsidRDefault="00FB6867" w:rsidP="00B62654">
            <w:pPr>
              <w:rPr>
                <w:rFonts w:ascii="Times New Roman" w:hAnsi="Times New Roman" w:cs="Times New Roman"/>
                <w:lang w:val="sr-Cyrl-RS"/>
              </w:rPr>
            </w:pPr>
            <w:r w:rsidRPr="00654659">
              <w:rPr>
                <w:rFonts w:ascii="Times New Roman" w:hAnsi="Times New Roman" w:cs="Times New Roman"/>
                <w:lang w:val="sr-Cyrl-RS"/>
              </w:rPr>
              <w:t>Индексни број отпада</w:t>
            </w:r>
          </w:p>
        </w:tc>
        <w:tc>
          <w:tcPr>
            <w:tcW w:w="862" w:type="pct"/>
          </w:tcPr>
          <w:p w14:paraId="1BF94564" w14:textId="15E17A20" w:rsidR="004E71AB" w:rsidRPr="00654659" w:rsidRDefault="004E71AB" w:rsidP="00B62654">
            <w:pPr>
              <w:rPr>
                <w:rFonts w:ascii="Times New Roman" w:hAnsi="Times New Roman" w:cs="Times New Roman"/>
                <w:lang w:val="sr-Cyrl-RS"/>
              </w:rPr>
            </w:pPr>
            <w:r w:rsidRPr="00654659">
              <w:rPr>
                <w:rFonts w:ascii="Times New Roman" w:hAnsi="Times New Roman" w:cs="Times New Roman"/>
                <w:lang w:val="sr-Cyrl-RS"/>
              </w:rPr>
              <w:t xml:space="preserve">Назив </w:t>
            </w:r>
            <w:r w:rsidR="00FB6867" w:rsidRPr="00654659">
              <w:rPr>
                <w:rFonts w:ascii="Times New Roman" w:hAnsi="Times New Roman" w:cs="Times New Roman"/>
                <w:lang w:val="sr-Cyrl-RS"/>
              </w:rPr>
              <w:t>отпада</w:t>
            </w:r>
          </w:p>
        </w:tc>
        <w:tc>
          <w:tcPr>
            <w:tcW w:w="880" w:type="pct"/>
          </w:tcPr>
          <w:p w14:paraId="44E7DF00" w14:textId="77777777" w:rsidR="004E71AB" w:rsidRPr="00654659" w:rsidRDefault="004E71AB" w:rsidP="00B62654">
            <w:pPr>
              <w:rPr>
                <w:rFonts w:ascii="Times New Roman" w:hAnsi="Times New Roman" w:cs="Times New Roman"/>
                <w:lang w:val="sr-Cyrl-RS"/>
              </w:rPr>
            </w:pPr>
            <w:r w:rsidRPr="00654659">
              <w:rPr>
                <w:rFonts w:ascii="Times New Roman" w:hAnsi="Times New Roman" w:cs="Times New Roman"/>
                <w:lang w:val="sr-Cyrl-RS"/>
              </w:rPr>
              <w:t>Намена</w:t>
            </w:r>
          </w:p>
        </w:tc>
        <w:tc>
          <w:tcPr>
            <w:tcW w:w="860" w:type="pct"/>
          </w:tcPr>
          <w:p w14:paraId="0E62DC65" w14:textId="77777777" w:rsidR="004E71AB" w:rsidRPr="00654659" w:rsidRDefault="004E71AB" w:rsidP="00B62654">
            <w:pPr>
              <w:rPr>
                <w:rFonts w:ascii="Times New Roman" w:hAnsi="Times New Roman" w:cs="Times New Roman"/>
                <w:lang w:val="sr-Cyrl-RS"/>
              </w:rPr>
            </w:pPr>
            <w:r w:rsidRPr="00654659">
              <w:rPr>
                <w:rFonts w:ascii="Times New Roman" w:hAnsi="Times New Roman" w:cs="Times New Roman"/>
                <w:lang w:val="sr-Cyrl-RS"/>
              </w:rPr>
              <w:t>Количина која се користи на годишњем нивоу</w:t>
            </w:r>
          </w:p>
        </w:tc>
        <w:tc>
          <w:tcPr>
            <w:tcW w:w="823" w:type="pct"/>
          </w:tcPr>
          <w:p w14:paraId="01ADB68F" w14:textId="77777777" w:rsidR="004E71AB" w:rsidRPr="00654659" w:rsidRDefault="004E71AB" w:rsidP="00B62654">
            <w:pPr>
              <w:rPr>
                <w:rFonts w:ascii="Times New Roman" w:hAnsi="Times New Roman" w:cs="Times New Roman"/>
                <w:lang w:val="sr-Cyrl-RS"/>
              </w:rPr>
            </w:pPr>
            <w:r w:rsidRPr="00654659">
              <w:rPr>
                <w:rFonts w:ascii="Times New Roman" w:hAnsi="Times New Roman" w:cs="Times New Roman"/>
                <w:lang w:val="sr-Cyrl-RS"/>
              </w:rPr>
              <w:t>Јединица мере</w:t>
            </w:r>
          </w:p>
        </w:tc>
        <w:tc>
          <w:tcPr>
            <w:tcW w:w="822" w:type="pct"/>
          </w:tcPr>
          <w:p w14:paraId="00413158" w14:textId="77777777" w:rsidR="004E71AB" w:rsidRPr="00654659" w:rsidRDefault="004E71AB" w:rsidP="00B62654">
            <w:pPr>
              <w:rPr>
                <w:rFonts w:ascii="Times New Roman" w:hAnsi="Times New Roman" w:cs="Times New Roman"/>
                <w:lang w:val="sr-Cyrl-RS"/>
              </w:rPr>
            </w:pPr>
            <w:r w:rsidRPr="00654659">
              <w:rPr>
                <w:rFonts w:ascii="Times New Roman" w:hAnsi="Times New Roman" w:cs="Times New Roman"/>
                <w:lang w:val="sr-Cyrl-RS"/>
              </w:rPr>
              <w:t>Начин складиштења</w:t>
            </w:r>
          </w:p>
        </w:tc>
      </w:tr>
      <w:tr w:rsidR="004E71AB" w:rsidRPr="00654659" w14:paraId="6EF1C69B" w14:textId="77777777" w:rsidTr="00B62654">
        <w:tc>
          <w:tcPr>
            <w:tcW w:w="753" w:type="pct"/>
          </w:tcPr>
          <w:p w14:paraId="2C802603" w14:textId="77777777" w:rsidR="004E71AB" w:rsidRPr="00654659" w:rsidRDefault="004E71AB" w:rsidP="00B62654">
            <w:pPr>
              <w:rPr>
                <w:rFonts w:ascii="Times New Roman" w:hAnsi="Times New Roman" w:cs="Times New Roman"/>
                <w:lang w:val="sr-Cyrl-RS"/>
              </w:rPr>
            </w:pPr>
          </w:p>
        </w:tc>
        <w:tc>
          <w:tcPr>
            <w:tcW w:w="862" w:type="pct"/>
          </w:tcPr>
          <w:p w14:paraId="4B3EFC48" w14:textId="77777777" w:rsidR="004E71AB" w:rsidRPr="00654659" w:rsidRDefault="004E71AB" w:rsidP="00B62654">
            <w:pPr>
              <w:rPr>
                <w:rFonts w:ascii="Times New Roman" w:hAnsi="Times New Roman" w:cs="Times New Roman"/>
                <w:lang w:val="sr-Cyrl-RS"/>
              </w:rPr>
            </w:pPr>
          </w:p>
        </w:tc>
        <w:tc>
          <w:tcPr>
            <w:tcW w:w="880" w:type="pct"/>
          </w:tcPr>
          <w:p w14:paraId="4A614307" w14:textId="77777777" w:rsidR="004E71AB" w:rsidRPr="00654659" w:rsidRDefault="004E71AB" w:rsidP="00B62654">
            <w:pPr>
              <w:rPr>
                <w:rFonts w:ascii="Times New Roman" w:hAnsi="Times New Roman" w:cs="Times New Roman"/>
                <w:lang w:val="sr-Cyrl-RS"/>
              </w:rPr>
            </w:pPr>
          </w:p>
        </w:tc>
        <w:tc>
          <w:tcPr>
            <w:tcW w:w="860" w:type="pct"/>
          </w:tcPr>
          <w:p w14:paraId="10553A77" w14:textId="77777777" w:rsidR="004E71AB" w:rsidRPr="00654659" w:rsidRDefault="004E71AB" w:rsidP="00B62654">
            <w:pPr>
              <w:rPr>
                <w:rFonts w:ascii="Times New Roman" w:hAnsi="Times New Roman" w:cs="Times New Roman"/>
                <w:lang w:val="sr-Cyrl-RS"/>
              </w:rPr>
            </w:pPr>
          </w:p>
        </w:tc>
        <w:tc>
          <w:tcPr>
            <w:tcW w:w="823" w:type="pct"/>
          </w:tcPr>
          <w:p w14:paraId="30B08F52" w14:textId="77777777" w:rsidR="004E71AB" w:rsidRPr="00654659" w:rsidRDefault="004E71AB" w:rsidP="00B62654">
            <w:pPr>
              <w:rPr>
                <w:rFonts w:ascii="Times New Roman" w:hAnsi="Times New Roman" w:cs="Times New Roman"/>
                <w:lang w:val="sr-Cyrl-RS"/>
              </w:rPr>
            </w:pPr>
          </w:p>
        </w:tc>
        <w:tc>
          <w:tcPr>
            <w:tcW w:w="822" w:type="pct"/>
          </w:tcPr>
          <w:p w14:paraId="0076F716" w14:textId="77777777" w:rsidR="004E71AB" w:rsidRPr="00654659" w:rsidRDefault="004E71AB" w:rsidP="00B62654">
            <w:pPr>
              <w:rPr>
                <w:rFonts w:ascii="Times New Roman" w:hAnsi="Times New Roman" w:cs="Times New Roman"/>
                <w:lang w:val="sr-Cyrl-RS"/>
              </w:rPr>
            </w:pPr>
          </w:p>
        </w:tc>
      </w:tr>
      <w:tr w:rsidR="004E71AB" w:rsidRPr="00654659" w14:paraId="0DBF2E63" w14:textId="77777777" w:rsidTr="00B62654">
        <w:tc>
          <w:tcPr>
            <w:tcW w:w="753" w:type="pct"/>
          </w:tcPr>
          <w:p w14:paraId="4C5D0A51" w14:textId="77777777" w:rsidR="004E71AB" w:rsidRPr="00654659" w:rsidRDefault="004E71AB" w:rsidP="00B62654">
            <w:pPr>
              <w:rPr>
                <w:rFonts w:ascii="Times New Roman" w:hAnsi="Times New Roman" w:cs="Times New Roman"/>
                <w:lang w:val="sr-Cyrl-RS"/>
              </w:rPr>
            </w:pPr>
          </w:p>
        </w:tc>
        <w:tc>
          <w:tcPr>
            <w:tcW w:w="862" w:type="pct"/>
          </w:tcPr>
          <w:p w14:paraId="28619AEC" w14:textId="77777777" w:rsidR="004E71AB" w:rsidRPr="00654659" w:rsidRDefault="004E71AB" w:rsidP="00B62654">
            <w:pPr>
              <w:rPr>
                <w:rFonts w:ascii="Times New Roman" w:hAnsi="Times New Roman" w:cs="Times New Roman"/>
                <w:lang w:val="sr-Cyrl-RS"/>
              </w:rPr>
            </w:pPr>
          </w:p>
        </w:tc>
        <w:tc>
          <w:tcPr>
            <w:tcW w:w="880" w:type="pct"/>
          </w:tcPr>
          <w:p w14:paraId="43810CE0" w14:textId="77777777" w:rsidR="004E71AB" w:rsidRPr="00654659" w:rsidRDefault="004E71AB" w:rsidP="00B62654">
            <w:pPr>
              <w:rPr>
                <w:rFonts w:ascii="Times New Roman" w:hAnsi="Times New Roman" w:cs="Times New Roman"/>
                <w:lang w:val="sr-Cyrl-RS"/>
              </w:rPr>
            </w:pPr>
          </w:p>
        </w:tc>
        <w:tc>
          <w:tcPr>
            <w:tcW w:w="860" w:type="pct"/>
          </w:tcPr>
          <w:p w14:paraId="48D7CF9B" w14:textId="77777777" w:rsidR="004E71AB" w:rsidRPr="00654659" w:rsidRDefault="004E71AB" w:rsidP="00B62654">
            <w:pPr>
              <w:rPr>
                <w:rFonts w:ascii="Times New Roman" w:hAnsi="Times New Roman" w:cs="Times New Roman"/>
                <w:lang w:val="sr-Cyrl-RS"/>
              </w:rPr>
            </w:pPr>
          </w:p>
        </w:tc>
        <w:tc>
          <w:tcPr>
            <w:tcW w:w="823" w:type="pct"/>
          </w:tcPr>
          <w:p w14:paraId="1A444C2C" w14:textId="77777777" w:rsidR="004E71AB" w:rsidRPr="00654659" w:rsidRDefault="004E71AB" w:rsidP="00B62654">
            <w:pPr>
              <w:rPr>
                <w:rFonts w:ascii="Times New Roman" w:hAnsi="Times New Roman" w:cs="Times New Roman"/>
                <w:lang w:val="sr-Cyrl-RS"/>
              </w:rPr>
            </w:pPr>
          </w:p>
        </w:tc>
        <w:tc>
          <w:tcPr>
            <w:tcW w:w="822" w:type="pct"/>
          </w:tcPr>
          <w:p w14:paraId="492AE5D0" w14:textId="77777777" w:rsidR="004E71AB" w:rsidRPr="00654659" w:rsidRDefault="004E71AB" w:rsidP="00B62654">
            <w:pPr>
              <w:rPr>
                <w:rFonts w:ascii="Times New Roman" w:hAnsi="Times New Roman" w:cs="Times New Roman"/>
                <w:lang w:val="sr-Cyrl-RS"/>
              </w:rPr>
            </w:pPr>
          </w:p>
        </w:tc>
      </w:tr>
    </w:tbl>
    <w:p w14:paraId="484CE7F7" w14:textId="77777777" w:rsidR="004E71AB" w:rsidRPr="00654659" w:rsidRDefault="004E71AB" w:rsidP="00BD156E">
      <w:pPr>
        <w:rPr>
          <w:rFonts w:ascii="Times New Roman" w:hAnsi="Times New Roman" w:cs="Times New Roman"/>
          <w:lang w:val="sr-Cyrl-RS"/>
        </w:rPr>
      </w:pPr>
    </w:p>
    <w:p w14:paraId="0627EF32" w14:textId="07AB1661" w:rsidR="00CE6AE4" w:rsidRPr="00654659" w:rsidRDefault="00CE6AE4" w:rsidP="00BA5C4F">
      <w:pPr>
        <w:jc w:val="both"/>
        <w:rPr>
          <w:rFonts w:ascii="Times New Roman" w:hAnsi="Times New Roman" w:cs="Times New Roman"/>
          <w:i/>
          <w:iCs/>
          <w:lang w:val="sr-Cyrl-RS"/>
        </w:rPr>
      </w:pPr>
      <w:r w:rsidRPr="00654659">
        <w:rPr>
          <w:rFonts w:ascii="Times New Roman" w:hAnsi="Times New Roman" w:cs="Times New Roman"/>
          <w:i/>
          <w:iCs/>
          <w:lang w:val="sr-Cyrl-RS"/>
        </w:rPr>
        <w:t xml:space="preserve">Дати листу </w:t>
      </w:r>
      <w:r w:rsidR="008F7F0C" w:rsidRPr="00654659">
        <w:rPr>
          <w:rFonts w:ascii="Times New Roman" w:hAnsi="Times New Roman" w:cs="Times New Roman"/>
          <w:i/>
          <w:iCs/>
          <w:lang w:val="sr-Cyrl-RS"/>
        </w:rPr>
        <w:t xml:space="preserve">хемикалија </w:t>
      </w:r>
      <w:r w:rsidR="0032104D" w:rsidRPr="00654659">
        <w:rPr>
          <w:rFonts w:ascii="Times New Roman" w:hAnsi="Times New Roman" w:cs="Times New Roman"/>
          <w:i/>
          <w:iCs/>
          <w:lang w:val="sr-Cyrl-RS"/>
        </w:rPr>
        <w:t>кој</w:t>
      </w:r>
      <w:r w:rsidR="00363D52" w:rsidRPr="00654659">
        <w:rPr>
          <w:rFonts w:ascii="Times New Roman" w:hAnsi="Times New Roman" w:cs="Times New Roman"/>
          <w:i/>
          <w:iCs/>
          <w:lang w:val="sr-Cyrl-RS"/>
        </w:rPr>
        <w:t xml:space="preserve">е се користе </w:t>
      </w:r>
      <w:r w:rsidR="0032104D" w:rsidRPr="00654659">
        <w:rPr>
          <w:rFonts w:ascii="Times New Roman" w:hAnsi="Times New Roman" w:cs="Times New Roman"/>
          <w:i/>
          <w:iCs/>
          <w:lang w:val="sr-Cyrl-RS"/>
        </w:rPr>
        <w:t xml:space="preserve"> </w:t>
      </w:r>
      <w:r w:rsidR="00154D7C" w:rsidRPr="00654659">
        <w:rPr>
          <w:rFonts w:ascii="Times New Roman" w:hAnsi="Times New Roman" w:cs="Times New Roman"/>
          <w:i/>
          <w:iCs/>
          <w:lang w:val="sr-Cyrl-RS"/>
        </w:rPr>
        <w:t>на депонији</w:t>
      </w:r>
      <w:r w:rsidR="00A513F2" w:rsidRPr="00654659">
        <w:rPr>
          <w:rFonts w:ascii="Times New Roman" w:hAnsi="Times New Roman" w:cs="Times New Roman"/>
          <w:i/>
          <w:iCs/>
          <w:lang w:val="sr-Cyrl-RS"/>
        </w:rPr>
        <w:t>.</w:t>
      </w:r>
    </w:p>
    <w:p w14:paraId="3745B9E2" w14:textId="77777777" w:rsidR="009F78BB" w:rsidRPr="00654659" w:rsidRDefault="009F78BB" w:rsidP="00BD156E">
      <w:pPr>
        <w:rPr>
          <w:rFonts w:ascii="Times New Roman" w:hAnsi="Times New Roman" w:cs="Times New Roman"/>
          <w:i/>
          <w:iCs/>
          <w:lang w:val="sr-Cyrl-RS"/>
        </w:rPr>
      </w:pPr>
    </w:p>
    <w:tbl>
      <w:tblPr>
        <w:tblStyle w:val="TableGrid"/>
        <w:tblW w:w="0" w:type="auto"/>
        <w:tblLook w:val="04A0" w:firstRow="1" w:lastRow="0" w:firstColumn="1" w:lastColumn="0" w:noHBand="0" w:noVBand="1"/>
      </w:tblPr>
      <w:tblGrid>
        <w:gridCol w:w="972"/>
        <w:gridCol w:w="1319"/>
        <w:gridCol w:w="729"/>
        <w:gridCol w:w="982"/>
        <w:gridCol w:w="1241"/>
        <w:gridCol w:w="1077"/>
        <w:gridCol w:w="1218"/>
        <w:gridCol w:w="1478"/>
      </w:tblGrid>
      <w:tr w:rsidR="006C1714" w:rsidRPr="00654659" w14:paraId="130D38EF" w14:textId="1F1B0BB1" w:rsidTr="00452AC3">
        <w:tc>
          <w:tcPr>
            <w:tcW w:w="1214" w:type="dxa"/>
          </w:tcPr>
          <w:p w14:paraId="47567B56" w14:textId="44A4F78E" w:rsidR="00452AC3" w:rsidRPr="00654659" w:rsidRDefault="00452AC3" w:rsidP="00BD156E">
            <w:pPr>
              <w:rPr>
                <w:rFonts w:ascii="Times New Roman" w:hAnsi="Times New Roman" w:cs="Times New Roman"/>
                <w:lang w:val="sr-Cyrl-RS"/>
              </w:rPr>
            </w:pPr>
            <w:r w:rsidRPr="00654659">
              <w:rPr>
                <w:rFonts w:ascii="Times New Roman" w:hAnsi="Times New Roman" w:cs="Times New Roman"/>
                <w:lang w:val="sr-Cyrl-RS"/>
              </w:rPr>
              <w:t>Број или ознака</w:t>
            </w:r>
          </w:p>
        </w:tc>
        <w:tc>
          <w:tcPr>
            <w:tcW w:w="1256" w:type="dxa"/>
          </w:tcPr>
          <w:p w14:paraId="5BC672E6" w14:textId="463F7981" w:rsidR="00452AC3" w:rsidRPr="00654659" w:rsidRDefault="00452AC3" w:rsidP="00BD156E">
            <w:pPr>
              <w:rPr>
                <w:rFonts w:ascii="Times New Roman" w:hAnsi="Times New Roman" w:cs="Times New Roman"/>
                <w:lang w:val="sr-Cyrl-RS"/>
              </w:rPr>
            </w:pPr>
            <w:r w:rsidRPr="00654659">
              <w:rPr>
                <w:rFonts w:ascii="Times New Roman" w:hAnsi="Times New Roman" w:cs="Times New Roman"/>
                <w:lang w:val="sr-Cyrl-RS"/>
              </w:rPr>
              <w:t>Хемикалија</w:t>
            </w:r>
          </w:p>
        </w:tc>
        <w:tc>
          <w:tcPr>
            <w:tcW w:w="874" w:type="dxa"/>
          </w:tcPr>
          <w:p w14:paraId="6732C788" w14:textId="39B306C4" w:rsidR="00452AC3" w:rsidRPr="00654659" w:rsidRDefault="00452AC3" w:rsidP="00BD156E">
            <w:pPr>
              <w:rPr>
                <w:rFonts w:ascii="Times New Roman" w:hAnsi="Times New Roman" w:cs="Times New Roman"/>
                <w:lang w:val="sr-Cyrl-RS"/>
              </w:rPr>
            </w:pPr>
            <w:r w:rsidRPr="00654659">
              <w:rPr>
                <w:rStyle w:val="cf01"/>
                <w:rFonts w:ascii="Times New Roman" w:hAnsi="Times New Roman" w:cs="Times New Roman"/>
                <w:sz w:val="22"/>
                <w:szCs w:val="22"/>
                <w:lang w:val="sr-Cyrl-RS"/>
              </w:rPr>
              <w:t>CAS број</w:t>
            </w:r>
          </w:p>
        </w:tc>
        <w:tc>
          <w:tcPr>
            <w:tcW w:w="1080" w:type="dxa"/>
          </w:tcPr>
          <w:p w14:paraId="43777985" w14:textId="3E5B28F2" w:rsidR="00452AC3" w:rsidRPr="00654659" w:rsidRDefault="00452AC3" w:rsidP="00BD156E">
            <w:pPr>
              <w:rPr>
                <w:rFonts w:ascii="Times New Roman" w:hAnsi="Times New Roman" w:cs="Times New Roman"/>
                <w:lang w:val="sr-Cyrl-RS"/>
              </w:rPr>
            </w:pPr>
            <w:r w:rsidRPr="00654659">
              <w:rPr>
                <w:rFonts w:ascii="Times New Roman" w:hAnsi="Times New Roman" w:cs="Times New Roman"/>
                <w:lang w:val="sr-Cyrl-RS"/>
              </w:rPr>
              <w:t>Намена</w:t>
            </w:r>
          </w:p>
        </w:tc>
        <w:tc>
          <w:tcPr>
            <w:tcW w:w="1312" w:type="dxa"/>
          </w:tcPr>
          <w:p w14:paraId="221D8E6A" w14:textId="0C25152B" w:rsidR="00452AC3" w:rsidRPr="00654659" w:rsidRDefault="00452AC3" w:rsidP="00452AC3">
            <w:pPr>
              <w:rPr>
                <w:rFonts w:ascii="Times New Roman" w:hAnsi="Times New Roman" w:cs="Times New Roman"/>
                <w:lang w:val="sr-Cyrl-RS"/>
              </w:rPr>
            </w:pPr>
            <w:r w:rsidRPr="00654659">
              <w:rPr>
                <w:rFonts w:ascii="Times New Roman" w:hAnsi="Times New Roman" w:cs="Times New Roman"/>
                <w:lang w:val="sr-Cyrl-RS"/>
              </w:rPr>
              <w:t>Количина  која се користи на годишњем нивоу</w:t>
            </w:r>
          </w:p>
        </w:tc>
        <w:tc>
          <w:tcPr>
            <w:tcW w:w="758" w:type="dxa"/>
          </w:tcPr>
          <w:p w14:paraId="6372D14F" w14:textId="565FC240" w:rsidR="00452AC3" w:rsidRPr="00654659" w:rsidRDefault="00452AC3" w:rsidP="00BD156E">
            <w:pPr>
              <w:rPr>
                <w:rFonts w:ascii="Times New Roman" w:hAnsi="Times New Roman" w:cs="Times New Roman"/>
                <w:lang w:val="sr-Cyrl-RS"/>
              </w:rPr>
            </w:pPr>
            <w:r w:rsidRPr="00654659">
              <w:rPr>
                <w:rFonts w:ascii="Times New Roman" w:hAnsi="Times New Roman" w:cs="Times New Roman"/>
                <w:lang w:val="sr-Cyrl-RS"/>
              </w:rPr>
              <w:t>Јединица мере</w:t>
            </w:r>
          </w:p>
        </w:tc>
        <w:tc>
          <w:tcPr>
            <w:tcW w:w="1270" w:type="dxa"/>
          </w:tcPr>
          <w:p w14:paraId="62ED4276" w14:textId="21FB380C" w:rsidR="00452AC3" w:rsidRPr="00654659" w:rsidRDefault="00452AC3" w:rsidP="00BD156E">
            <w:pPr>
              <w:rPr>
                <w:rFonts w:ascii="Times New Roman" w:hAnsi="Times New Roman" w:cs="Times New Roman"/>
                <w:lang w:val="sr-Cyrl-RS"/>
              </w:rPr>
            </w:pPr>
            <w:r w:rsidRPr="00654659">
              <w:rPr>
                <w:rFonts w:ascii="Times New Roman" w:hAnsi="Times New Roman" w:cs="Times New Roman"/>
                <w:lang w:val="sr-Cyrl-RS"/>
              </w:rPr>
              <w:t xml:space="preserve">Класа </w:t>
            </w:r>
            <w:r w:rsidR="00323A66" w:rsidRPr="00654659">
              <w:rPr>
                <w:rFonts w:ascii="Times New Roman" w:hAnsi="Times New Roman" w:cs="Times New Roman"/>
                <w:lang w:val="sr-Cyrl-RS"/>
              </w:rPr>
              <w:t xml:space="preserve">и категорија </w:t>
            </w:r>
            <w:r w:rsidRPr="00654659">
              <w:rPr>
                <w:rFonts w:ascii="Times New Roman" w:hAnsi="Times New Roman" w:cs="Times New Roman"/>
                <w:lang w:val="sr-Cyrl-RS"/>
              </w:rPr>
              <w:t>опасности</w:t>
            </w:r>
          </w:p>
        </w:tc>
        <w:tc>
          <w:tcPr>
            <w:tcW w:w="1478" w:type="dxa"/>
          </w:tcPr>
          <w:p w14:paraId="6B9C3BB2" w14:textId="0E6D9C60" w:rsidR="00452AC3" w:rsidRPr="00654659" w:rsidRDefault="00452AC3" w:rsidP="00BD156E">
            <w:pPr>
              <w:rPr>
                <w:rFonts w:ascii="Times New Roman" w:hAnsi="Times New Roman" w:cs="Times New Roman"/>
                <w:lang w:val="sr-Cyrl-RS"/>
              </w:rPr>
            </w:pPr>
            <w:r w:rsidRPr="00654659">
              <w:rPr>
                <w:rFonts w:ascii="Times New Roman" w:hAnsi="Times New Roman" w:cs="Times New Roman"/>
                <w:lang w:val="sr-Cyrl-RS"/>
              </w:rPr>
              <w:t>Начин складиштења</w:t>
            </w:r>
          </w:p>
        </w:tc>
      </w:tr>
      <w:tr w:rsidR="006C1714" w:rsidRPr="00654659" w14:paraId="5715C496" w14:textId="63AB16EB" w:rsidTr="00452AC3">
        <w:tc>
          <w:tcPr>
            <w:tcW w:w="1214" w:type="dxa"/>
          </w:tcPr>
          <w:p w14:paraId="7D4DF459" w14:textId="77777777" w:rsidR="00452AC3" w:rsidRPr="00654659" w:rsidRDefault="00452AC3" w:rsidP="00BD156E">
            <w:pPr>
              <w:rPr>
                <w:rFonts w:ascii="Times New Roman" w:hAnsi="Times New Roman" w:cs="Times New Roman"/>
                <w:lang w:val="sr-Cyrl-RS"/>
              </w:rPr>
            </w:pPr>
          </w:p>
        </w:tc>
        <w:tc>
          <w:tcPr>
            <w:tcW w:w="1256" w:type="dxa"/>
          </w:tcPr>
          <w:p w14:paraId="32A3FE22" w14:textId="77777777" w:rsidR="00452AC3" w:rsidRPr="00654659" w:rsidRDefault="00452AC3" w:rsidP="00BD156E">
            <w:pPr>
              <w:rPr>
                <w:rFonts w:ascii="Times New Roman" w:hAnsi="Times New Roman" w:cs="Times New Roman"/>
                <w:lang w:val="sr-Cyrl-RS"/>
              </w:rPr>
            </w:pPr>
          </w:p>
        </w:tc>
        <w:tc>
          <w:tcPr>
            <w:tcW w:w="874" w:type="dxa"/>
          </w:tcPr>
          <w:p w14:paraId="5859254F" w14:textId="77777777" w:rsidR="00452AC3" w:rsidRPr="00654659" w:rsidRDefault="00452AC3" w:rsidP="00BD156E">
            <w:pPr>
              <w:rPr>
                <w:rFonts w:ascii="Times New Roman" w:hAnsi="Times New Roman" w:cs="Times New Roman"/>
                <w:lang w:val="sr-Cyrl-RS"/>
              </w:rPr>
            </w:pPr>
          </w:p>
        </w:tc>
        <w:tc>
          <w:tcPr>
            <w:tcW w:w="1080" w:type="dxa"/>
          </w:tcPr>
          <w:p w14:paraId="44414004" w14:textId="77777777" w:rsidR="00452AC3" w:rsidRPr="00654659" w:rsidRDefault="00452AC3" w:rsidP="00BD156E">
            <w:pPr>
              <w:rPr>
                <w:rFonts w:ascii="Times New Roman" w:hAnsi="Times New Roman" w:cs="Times New Roman"/>
                <w:lang w:val="sr-Cyrl-RS"/>
              </w:rPr>
            </w:pPr>
          </w:p>
        </w:tc>
        <w:tc>
          <w:tcPr>
            <w:tcW w:w="1312" w:type="dxa"/>
          </w:tcPr>
          <w:p w14:paraId="6EF9220F" w14:textId="709FF9DB" w:rsidR="00452AC3" w:rsidRPr="00654659" w:rsidRDefault="00452AC3" w:rsidP="00BD156E">
            <w:pPr>
              <w:rPr>
                <w:rFonts w:ascii="Times New Roman" w:hAnsi="Times New Roman" w:cs="Times New Roman"/>
                <w:lang w:val="sr-Cyrl-RS"/>
              </w:rPr>
            </w:pPr>
          </w:p>
        </w:tc>
        <w:tc>
          <w:tcPr>
            <w:tcW w:w="758" w:type="dxa"/>
          </w:tcPr>
          <w:p w14:paraId="6659010B" w14:textId="77777777" w:rsidR="00452AC3" w:rsidRPr="00654659" w:rsidRDefault="00452AC3" w:rsidP="00BD156E">
            <w:pPr>
              <w:rPr>
                <w:rFonts w:ascii="Times New Roman" w:hAnsi="Times New Roman" w:cs="Times New Roman"/>
                <w:lang w:val="sr-Cyrl-RS"/>
              </w:rPr>
            </w:pPr>
          </w:p>
        </w:tc>
        <w:tc>
          <w:tcPr>
            <w:tcW w:w="1270" w:type="dxa"/>
          </w:tcPr>
          <w:p w14:paraId="669C9BE6" w14:textId="46D4A209" w:rsidR="00452AC3" w:rsidRPr="00654659" w:rsidRDefault="00452AC3" w:rsidP="00BD156E">
            <w:pPr>
              <w:rPr>
                <w:rFonts w:ascii="Times New Roman" w:hAnsi="Times New Roman" w:cs="Times New Roman"/>
                <w:lang w:val="sr-Cyrl-RS"/>
              </w:rPr>
            </w:pPr>
          </w:p>
        </w:tc>
        <w:tc>
          <w:tcPr>
            <w:tcW w:w="1478" w:type="dxa"/>
          </w:tcPr>
          <w:p w14:paraId="359B2DEF" w14:textId="77777777" w:rsidR="00452AC3" w:rsidRPr="00654659" w:rsidRDefault="00452AC3" w:rsidP="00BD156E">
            <w:pPr>
              <w:rPr>
                <w:rFonts w:ascii="Times New Roman" w:hAnsi="Times New Roman" w:cs="Times New Roman"/>
                <w:lang w:val="sr-Cyrl-RS"/>
              </w:rPr>
            </w:pPr>
          </w:p>
        </w:tc>
      </w:tr>
      <w:tr w:rsidR="006C1714" w:rsidRPr="00654659" w14:paraId="239E0E05" w14:textId="1D3DE745" w:rsidTr="00452AC3">
        <w:tc>
          <w:tcPr>
            <w:tcW w:w="1214" w:type="dxa"/>
          </w:tcPr>
          <w:p w14:paraId="792383D5" w14:textId="77777777" w:rsidR="00452AC3" w:rsidRPr="00654659" w:rsidRDefault="00452AC3" w:rsidP="00BD156E">
            <w:pPr>
              <w:rPr>
                <w:rFonts w:ascii="Times New Roman" w:hAnsi="Times New Roman" w:cs="Times New Roman"/>
                <w:lang w:val="sr-Cyrl-RS"/>
              </w:rPr>
            </w:pPr>
          </w:p>
        </w:tc>
        <w:tc>
          <w:tcPr>
            <w:tcW w:w="1256" w:type="dxa"/>
          </w:tcPr>
          <w:p w14:paraId="62857E4F" w14:textId="77777777" w:rsidR="00452AC3" w:rsidRPr="00654659" w:rsidRDefault="00452AC3" w:rsidP="00BD156E">
            <w:pPr>
              <w:rPr>
                <w:rFonts w:ascii="Times New Roman" w:hAnsi="Times New Roman" w:cs="Times New Roman"/>
                <w:lang w:val="sr-Cyrl-RS"/>
              </w:rPr>
            </w:pPr>
          </w:p>
        </w:tc>
        <w:tc>
          <w:tcPr>
            <w:tcW w:w="874" w:type="dxa"/>
          </w:tcPr>
          <w:p w14:paraId="364B8753" w14:textId="77777777" w:rsidR="00452AC3" w:rsidRPr="00654659" w:rsidRDefault="00452AC3" w:rsidP="00BD156E">
            <w:pPr>
              <w:rPr>
                <w:rFonts w:ascii="Times New Roman" w:hAnsi="Times New Roman" w:cs="Times New Roman"/>
                <w:lang w:val="sr-Cyrl-RS"/>
              </w:rPr>
            </w:pPr>
          </w:p>
        </w:tc>
        <w:tc>
          <w:tcPr>
            <w:tcW w:w="1080" w:type="dxa"/>
          </w:tcPr>
          <w:p w14:paraId="4DB821F7" w14:textId="77777777" w:rsidR="00452AC3" w:rsidRPr="00654659" w:rsidRDefault="00452AC3" w:rsidP="00BD156E">
            <w:pPr>
              <w:rPr>
                <w:rFonts w:ascii="Times New Roman" w:hAnsi="Times New Roman" w:cs="Times New Roman"/>
                <w:lang w:val="sr-Cyrl-RS"/>
              </w:rPr>
            </w:pPr>
          </w:p>
        </w:tc>
        <w:tc>
          <w:tcPr>
            <w:tcW w:w="1312" w:type="dxa"/>
          </w:tcPr>
          <w:p w14:paraId="0A9340D7" w14:textId="66E72D0C" w:rsidR="00452AC3" w:rsidRPr="00654659" w:rsidRDefault="00452AC3" w:rsidP="00BD156E">
            <w:pPr>
              <w:rPr>
                <w:rFonts w:ascii="Times New Roman" w:hAnsi="Times New Roman" w:cs="Times New Roman"/>
                <w:lang w:val="sr-Cyrl-RS"/>
              </w:rPr>
            </w:pPr>
          </w:p>
        </w:tc>
        <w:tc>
          <w:tcPr>
            <w:tcW w:w="758" w:type="dxa"/>
          </w:tcPr>
          <w:p w14:paraId="6A08EB76" w14:textId="77777777" w:rsidR="00452AC3" w:rsidRPr="00654659" w:rsidRDefault="00452AC3" w:rsidP="00BD156E">
            <w:pPr>
              <w:rPr>
                <w:rFonts w:ascii="Times New Roman" w:hAnsi="Times New Roman" w:cs="Times New Roman"/>
                <w:lang w:val="sr-Cyrl-RS"/>
              </w:rPr>
            </w:pPr>
          </w:p>
        </w:tc>
        <w:tc>
          <w:tcPr>
            <w:tcW w:w="1270" w:type="dxa"/>
          </w:tcPr>
          <w:p w14:paraId="4E2B28BC" w14:textId="7F89F1A9" w:rsidR="00452AC3" w:rsidRPr="00654659" w:rsidRDefault="00452AC3" w:rsidP="00BD156E">
            <w:pPr>
              <w:rPr>
                <w:rFonts w:ascii="Times New Roman" w:hAnsi="Times New Roman" w:cs="Times New Roman"/>
                <w:lang w:val="sr-Cyrl-RS"/>
              </w:rPr>
            </w:pPr>
          </w:p>
        </w:tc>
        <w:tc>
          <w:tcPr>
            <w:tcW w:w="1478" w:type="dxa"/>
          </w:tcPr>
          <w:p w14:paraId="6ADDF371" w14:textId="77777777" w:rsidR="00452AC3" w:rsidRPr="00654659" w:rsidRDefault="00452AC3" w:rsidP="00BD156E">
            <w:pPr>
              <w:rPr>
                <w:rFonts w:ascii="Times New Roman" w:hAnsi="Times New Roman" w:cs="Times New Roman"/>
                <w:lang w:val="sr-Cyrl-RS"/>
              </w:rPr>
            </w:pPr>
          </w:p>
        </w:tc>
      </w:tr>
    </w:tbl>
    <w:p w14:paraId="3D3ABE31" w14:textId="77777777" w:rsidR="009B3867" w:rsidRPr="00654659" w:rsidRDefault="009B3867" w:rsidP="00BD156E">
      <w:pPr>
        <w:rPr>
          <w:rFonts w:ascii="Times New Roman" w:hAnsi="Times New Roman" w:cs="Times New Roman"/>
          <w:lang w:val="sr-Cyrl-RS"/>
        </w:rPr>
      </w:pPr>
    </w:p>
    <w:p w14:paraId="228332FC" w14:textId="79D85CAA" w:rsidR="009C663A" w:rsidRDefault="009C663A" w:rsidP="00BD156E">
      <w:pPr>
        <w:rPr>
          <w:rFonts w:ascii="Times New Roman" w:hAnsi="Times New Roman" w:cs="Times New Roman"/>
          <w:lang w:val="sr-Cyrl-RS"/>
        </w:rPr>
      </w:pPr>
      <w:r w:rsidRPr="00654659">
        <w:rPr>
          <w:rFonts w:ascii="Times New Roman" w:hAnsi="Times New Roman" w:cs="Times New Roman"/>
          <w:lang w:val="sr-Cyrl-RS"/>
        </w:rPr>
        <w:t xml:space="preserve">4.1.1 Листа резервоара за складиштење </w:t>
      </w:r>
      <w:r w:rsidR="00417858" w:rsidRPr="00654659">
        <w:rPr>
          <w:rFonts w:ascii="Times New Roman" w:hAnsi="Times New Roman" w:cs="Times New Roman"/>
          <w:lang w:val="sr-Cyrl-RS"/>
        </w:rPr>
        <w:t>хемикалија</w:t>
      </w:r>
      <w:r w:rsidRPr="00654659">
        <w:rPr>
          <w:rFonts w:ascii="Times New Roman" w:hAnsi="Times New Roman" w:cs="Times New Roman"/>
          <w:lang w:val="sr-Cyrl-RS"/>
        </w:rPr>
        <w:t xml:space="preserve"> </w:t>
      </w:r>
      <w:r w:rsidR="003A0218" w:rsidRPr="00654659">
        <w:rPr>
          <w:rFonts w:ascii="Times New Roman" w:hAnsi="Times New Roman" w:cs="Times New Roman"/>
          <w:lang w:val="sr-Cyrl-RS"/>
        </w:rPr>
        <w:t>и горива</w:t>
      </w:r>
    </w:p>
    <w:p w14:paraId="0F8DA2D7" w14:textId="77777777" w:rsidR="00037C56" w:rsidRPr="00654659" w:rsidRDefault="00037C56" w:rsidP="00BD156E">
      <w:pPr>
        <w:rPr>
          <w:rFonts w:ascii="Times New Roman" w:hAnsi="Times New Roman" w:cs="Times New Roman"/>
          <w:lang w:val="sr-Cyrl-RS"/>
        </w:rPr>
      </w:pPr>
    </w:p>
    <w:p w14:paraId="13BFDCE0" w14:textId="5CABCD2E" w:rsidR="007B1F62" w:rsidRPr="00654659" w:rsidRDefault="002034DF" w:rsidP="00BD156E">
      <w:pPr>
        <w:rPr>
          <w:rFonts w:ascii="Times New Roman" w:hAnsi="Times New Roman" w:cs="Times New Roman"/>
          <w:i/>
          <w:iCs/>
          <w:lang w:val="sr-Cyrl-RS"/>
        </w:rPr>
      </w:pPr>
      <w:r w:rsidRPr="00654659">
        <w:rPr>
          <w:rFonts w:ascii="Times New Roman" w:hAnsi="Times New Roman" w:cs="Times New Roman"/>
          <w:i/>
          <w:iCs/>
          <w:lang w:val="sr-Cyrl-RS"/>
        </w:rPr>
        <w:t>Дати листу резервоара за складиштење</w:t>
      </w:r>
      <w:r w:rsidR="00D12A80" w:rsidRPr="00654659">
        <w:rPr>
          <w:rFonts w:ascii="Times New Roman" w:hAnsi="Times New Roman" w:cs="Times New Roman"/>
          <w:i/>
          <w:iCs/>
          <w:lang w:val="sr-Cyrl-RS"/>
        </w:rPr>
        <w:t xml:space="preserve"> у складу са наведеном табелом. </w:t>
      </w:r>
    </w:p>
    <w:p w14:paraId="6B3AB3D7" w14:textId="77777777" w:rsidR="00D12A80" w:rsidRPr="00654659" w:rsidRDefault="00D12A80" w:rsidP="00BD156E">
      <w:pPr>
        <w:rPr>
          <w:rFonts w:ascii="Times New Roman" w:hAnsi="Times New Roman" w:cs="Times New Roman"/>
          <w:i/>
          <w:iCs/>
          <w:lang w:val="sr-Cyrl-RS"/>
        </w:rPr>
      </w:pPr>
    </w:p>
    <w:tbl>
      <w:tblPr>
        <w:tblStyle w:val="TableGrid"/>
        <w:tblW w:w="5000" w:type="pct"/>
        <w:tblLook w:val="04A0" w:firstRow="1" w:lastRow="0" w:firstColumn="1" w:lastColumn="0" w:noHBand="0" w:noVBand="1"/>
      </w:tblPr>
      <w:tblGrid>
        <w:gridCol w:w="1347"/>
        <w:gridCol w:w="2015"/>
        <w:gridCol w:w="1498"/>
        <w:gridCol w:w="2765"/>
        <w:gridCol w:w="1391"/>
      </w:tblGrid>
      <w:tr w:rsidR="00BA5C4F" w:rsidRPr="00654659" w14:paraId="6688BCED" w14:textId="6CEFB964" w:rsidTr="00D326F4">
        <w:trPr>
          <w:trHeight w:val="645"/>
        </w:trPr>
        <w:tc>
          <w:tcPr>
            <w:tcW w:w="798" w:type="pct"/>
          </w:tcPr>
          <w:p w14:paraId="0960C473" w14:textId="0D23F38E" w:rsidR="00BA5C4F" w:rsidRPr="00654659" w:rsidRDefault="00BA5C4F" w:rsidP="00BD156E">
            <w:pPr>
              <w:rPr>
                <w:rFonts w:ascii="Times New Roman" w:hAnsi="Times New Roman" w:cs="Times New Roman"/>
                <w:lang w:val="sr-Cyrl-RS"/>
              </w:rPr>
            </w:pPr>
            <w:r w:rsidRPr="00654659">
              <w:rPr>
                <w:rFonts w:ascii="Times New Roman" w:hAnsi="Times New Roman" w:cs="Times New Roman"/>
                <w:lang w:val="sr-Cyrl-RS"/>
              </w:rPr>
              <w:t>Ознака резервоара</w:t>
            </w:r>
          </w:p>
        </w:tc>
        <w:tc>
          <w:tcPr>
            <w:tcW w:w="915" w:type="pct"/>
          </w:tcPr>
          <w:p w14:paraId="605D2CFE" w14:textId="49864E6B" w:rsidR="00BA5C4F" w:rsidRPr="00654659" w:rsidRDefault="00BA5C4F" w:rsidP="00BD156E">
            <w:pPr>
              <w:rPr>
                <w:rFonts w:ascii="Times New Roman" w:hAnsi="Times New Roman" w:cs="Times New Roman"/>
                <w:lang w:val="sr-Cyrl-RS"/>
              </w:rPr>
            </w:pPr>
            <w:r w:rsidRPr="00654659">
              <w:rPr>
                <w:rFonts w:ascii="Times New Roman" w:hAnsi="Times New Roman" w:cs="Times New Roman"/>
                <w:lang w:val="sr-Cyrl-RS"/>
              </w:rPr>
              <w:t>Хемикалија</w:t>
            </w:r>
            <w:r w:rsidR="003A0218" w:rsidRPr="00654659">
              <w:rPr>
                <w:rFonts w:ascii="Times New Roman" w:hAnsi="Times New Roman" w:cs="Times New Roman"/>
                <w:lang w:val="sr-Cyrl-RS"/>
              </w:rPr>
              <w:t>/гориво</w:t>
            </w:r>
            <w:r w:rsidRPr="00654659">
              <w:rPr>
                <w:rFonts w:ascii="Times New Roman" w:hAnsi="Times New Roman" w:cs="Times New Roman"/>
                <w:lang w:val="sr-Cyrl-RS"/>
              </w:rPr>
              <w:t xml:space="preserve"> кој</w:t>
            </w:r>
            <w:r w:rsidR="003A0218" w:rsidRPr="00654659">
              <w:rPr>
                <w:rFonts w:ascii="Times New Roman" w:hAnsi="Times New Roman" w:cs="Times New Roman"/>
                <w:lang w:val="sr-Cyrl-RS"/>
              </w:rPr>
              <w:t>е</w:t>
            </w:r>
            <w:r w:rsidRPr="00654659">
              <w:rPr>
                <w:rFonts w:ascii="Times New Roman" w:hAnsi="Times New Roman" w:cs="Times New Roman"/>
                <w:lang w:val="sr-Cyrl-RS"/>
              </w:rPr>
              <w:t xml:space="preserve"> се складишти</w:t>
            </w:r>
          </w:p>
        </w:tc>
        <w:tc>
          <w:tcPr>
            <w:tcW w:w="881" w:type="pct"/>
          </w:tcPr>
          <w:p w14:paraId="543CFDB2" w14:textId="3C02FB89" w:rsidR="00BA5C4F" w:rsidRPr="00654659" w:rsidRDefault="00BA5C4F" w:rsidP="00BD156E">
            <w:pPr>
              <w:rPr>
                <w:rFonts w:ascii="Times New Roman" w:hAnsi="Times New Roman" w:cs="Times New Roman"/>
                <w:lang w:val="sr-Cyrl-RS"/>
              </w:rPr>
            </w:pPr>
            <w:r w:rsidRPr="00654659">
              <w:rPr>
                <w:rFonts w:ascii="Times New Roman" w:hAnsi="Times New Roman" w:cs="Times New Roman"/>
                <w:lang w:val="sr-Cyrl-RS"/>
              </w:rPr>
              <w:t>Капацитет резервоара</w:t>
            </w:r>
          </w:p>
        </w:tc>
        <w:tc>
          <w:tcPr>
            <w:tcW w:w="1584" w:type="pct"/>
          </w:tcPr>
          <w:p w14:paraId="43DD7B9B" w14:textId="477A3C3E" w:rsidR="00BA5C4F" w:rsidRPr="00654659" w:rsidRDefault="00BA5C4F" w:rsidP="00BD156E">
            <w:pPr>
              <w:rPr>
                <w:rFonts w:ascii="Times New Roman" w:hAnsi="Times New Roman" w:cs="Times New Roman"/>
                <w:lang w:val="sr-Cyrl-RS"/>
              </w:rPr>
            </w:pPr>
            <w:r w:rsidRPr="00654659">
              <w:rPr>
                <w:rFonts w:ascii="Times New Roman" w:hAnsi="Times New Roman" w:cs="Times New Roman"/>
                <w:lang w:val="sr-Cyrl-RS"/>
              </w:rPr>
              <w:t>Мере у случају цурења</w:t>
            </w:r>
          </w:p>
        </w:tc>
        <w:tc>
          <w:tcPr>
            <w:tcW w:w="823" w:type="pct"/>
          </w:tcPr>
          <w:p w14:paraId="22DBB7E9" w14:textId="6E4AD508" w:rsidR="00BA5C4F" w:rsidRPr="00654659" w:rsidRDefault="00BA5C4F" w:rsidP="00BD156E">
            <w:pPr>
              <w:rPr>
                <w:rFonts w:ascii="Times New Roman" w:hAnsi="Times New Roman" w:cs="Times New Roman"/>
                <w:lang w:val="sr-Cyrl-RS"/>
              </w:rPr>
            </w:pPr>
            <w:r w:rsidRPr="00654659">
              <w:rPr>
                <w:rFonts w:ascii="Times New Roman" w:hAnsi="Times New Roman" w:cs="Times New Roman"/>
                <w:lang w:val="sr-Cyrl-RS"/>
              </w:rPr>
              <w:t>Датум последње провере</w:t>
            </w:r>
            <w:r w:rsidR="00294000" w:rsidRPr="00654659">
              <w:rPr>
                <w:rFonts w:ascii="Times New Roman" w:hAnsi="Times New Roman" w:cs="Times New Roman"/>
                <w:lang w:val="sr-Cyrl-RS"/>
              </w:rPr>
              <w:t xml:space="preserve"> од стране овлашћеног лица (приложити извештај)</w:t>
            </w:r>
          </w:p>
        </w:tc>
      </w:tr>
      <w:tr w:rsidR="00BA5C4F" w:rsidRPr="00654659" w14:paraId="6D3A58CC" w14:textId="587110E8" w:rsidTr="00D326F4">
        <w:trPr>
          <w:trHeight w:val="219"/>
        </w:trPr>
        <w:tc>
          <w:tcPr>
            <w:tcW w:w="798" w:type="pct"/>
          </w:tcPr>
          <w:p w14:paraId="26C4B960" w14:textId="77777777" w:rsidR="00BA5C4F" w:rsidRPr="00654659" w:rsidRDefault="00BA5C4F" w:rsidP="00BD156E">
            <w:pPr>
              <w:rPr>
                <w:rFonts w:ascii="Times New Roman" w:hAnsi="Times New Roman" w:cs="Times New Roman"/>
                <w:lang w:val="sr-Cyrl-RS"/>
              </w:rPr>
            </w:pPr>
          </w:p>
        </w:tc>
        <w:tc>
          <w:tcPr>
            <w:tcW w:w="915" w:type="pct"/>
          </w:tcPr>
          <w:p w14:paraId="64085337" w14:textId="77777777" w:rsidR="00BA5C4F" w:rsidRPr="00654659" w:rsidRDefault="00BA5C4F" w:rsidP="00BD156E">
            <w:pPr>
              <w:rPr>
                <w:rFonts w:ascii="Times New Roman" w:hAnsi="Times New Roman" w:cs="Times New Roman"/>
                <w:lang w:val="sr-Cyrl-RS"/>
              </w:rPr>
            </w:pPr>
          </w:p>
        </w:tc>
        <w:tc>
          <w:tcPr>
            <w:tcW w:w="881" w:type="pct"/>
          </w:tcPr>
          <w:p w14:paraId="3500970F" w14:textId="77777777" w:rsidR="00BA5C4F" w:rsidRPr="00654659" w:rsidRDefault="00BA5C4F" w:rsidP="00BD156E">
            <w:pPr>
              <w:rPr>
                <w:rFonts w:ascii="Times New Roman" w:hAnsi="Times New Roman" w:cs="Times New Roman"/>
                <w:lang w:val="sr-Cyrl-RS"/>
              </w:rPr>
            </w:pPr>
          </w:p>
        </w:tc>
        <w:tc>
          <w:tcPr>
            <w:tcW w:w="1584" w:type="pct"/>
          </w:tcPr>
          <w:p w14:paraId="61A35EEB" w14:textId="77777777" w:rsidR="00BA5C4F" w:rsidRPr="00654659" w:rsidRDefault="00BA5C4F" w:rsidP="00BD156E">
            <w:pPr>
              <w:rPr>
                <w:rFonts w:ascii="Times New Roman" w:hAnsi="Times New Roman" w:cs="Times New Roman"/>
                <w:lang w:val="sr-Cyrl-RS"/>
              </w:rPr>
            </w:pPr>
          </w:p>
        </w:tc>
        <w:tc>
          <w:tcPr>
            <w:tcW w:w="823" w:type="pct"/>
          </w:tcPr>
          <w:p w14:paraId="537D4080" w14:textId="77777777" w:rsidR="00BA5C4F" w:rsidRPr="00654659" w:rsidRDefault="00BA5C4F" w:rsidP="00BD156E">
            <w:pPr>
              <w:rPr>
                <w:rFonts w:ascii="Times New Roman" w:hAnsi="Times New Roman" w:cs="Times New Roman"/>
                <w:lang w:val="sr-Cyrl-RS"/>
              </w:rPr>
            </w:pPr>
          </w:p>
        </w:tc>
      </w:tr>
      <w:tr w:rsidR="00BA5C4F" w:rsidRPr="00654659" w14:paraId="29F8FA0F" w14:textId="1613FAA2" w:rsidTr="00D326F4">
        <w:trPr>
          <w:trHeight w:val="219"/>
        </w:trPr>
        <w:tc>
          <w:tcPr>
            <w:tcW w:w="798" w:type="pct"/>
          </w:tcPr>
          <w:p w14:paraId="726D6D89" w14:textId="77777777" w:rsidR="00BA5C4F" w:rsidRPr="00654659" w:rsidRDefault="00BA5C4F" w:rsidP="00BD156E">
            <w:pPr>
              <w:rPr>
                <w:rFonts w:ascii="Times New Roman" w:hAnsi="Times New Roman" w:cs="Times New Roman"/>
                <w:lang w:val="sr-Cyrl-RS"/>
              </w:rPr>
            </w:pPr>
          </w:p>
        </w:tc>
        <w:tc>
          <w:tcPr>
            <w:tcW w:w="915" w:type="pct"/>
          </w:tcPr>
          <w:p w14:paraId="6B102278" w14:textId="77777777" w:rsidR="00BA5C4F" w:rsidRPr="00654659" w:rsidRDefault="00BA5C4F" w:rsidP="00BD156E">
            <w:pPr>
              <w:rPr>
                <w:rFonts w:ascii="Times New Roman" w:hAnsi="Times New Roman" w:cs="Times New Roman"/>
                <w:lang w:val="sr-Cyrl-RS"/>
              </w:rPr>
            </w:pPr>
          </w:p>
        </w:tc>
        <w:tc>
          <w:tcPr>
            <w:tcW w:w="881" w:type="pct"/>
          </w:tcPr>
          <w:p w14:paraId="62206B23" w14:textId="77777777" w:rsidR="00BA5C4F" w:rsidRPr="00654659" w:rsidRDefault="00BA5C4F" w:rsidP="00BD156E">
            <w:pPr>
              <w:rPr>
                <w:rFonts w:ascii="Times New Roman" w:hAnsi="Times New Roman" w:cs="Times New Roman"/>
                <w:lang w:val="sr-Cyrl-RS"/>
              </w:rPr>
            </w:pPr>
          </w:p>
        </w:tc>
        <w:tc>
          <w:tcPr>
            <w:tcW w:w="1584" w:type="pct"/>
          </w:tcPr>
          <w:p w14:paraId="6F86F674" w14:textId="77777777" w:rsidR="00BA5C4F" w:rsidRPr="00654659" w:rsidRDefault="00BA5C4F" w:rsidP="00BD156E">
            <w:pPr>
              <w:rPr>
                <w:rFonts w:ascii="Times New Roman" w:hAnsi="Times New Roman" w:cs="Times New Roman"/>
                <w:lang w:val="sr-Cyrl-RS"/>
              </w:rPr>
            </w:pPr>
          </w:p>
        </w:tc>
        <w:tc>
          <w:tcPr>
            <w:tcW w:w="823" w:type="pct"/>
          </w:tcPr>
          <w:p w14:paraId="27A9B93A" w14:textId="77777777" w:rsidR="00BA5C4F" w:rsidRPr="00654659" w:rsidRDefault="00BA5C4F" w:rsidP="00BD156E">
            <w:pPr>
              <w:rPr>
                <w:rFonts w:ascii="Times New Roman" w:hAnsi="Times New Roman" w:cs="Times New Roman"/>
                <w:lang w:val="sr-Cyrl-RS"/>
              </w:rPr>
            </w:pPr>
          </w:p>
        </w:tc>
      </w:tr>
    </w:tbl>
    <w:p w14:paraId="330F8765" w14:textId="77777777" w:rsidR="00616A29" w:rsidRPr="00654659" w:rsidRDefault="00616A29" w:rsidP="00BD156E">
      <w:pPr>
        <w:rPr>
          <w:rFonts w:ascii="Times New Roman" w:hAnsi="Times New Roman" w:cs="Times New Roman"/>
          <w:lang w:val="sr-Cyrl-RS"/>
        </w:rPr>
      </w:pPr>
    </w:p>
    <w:p w14:paraId="1140A4FB" w14:textId="2F25E92F" w:rsidR="009C663A" w:rsidRDefault="009C663A" w:rsidP="00BD156E">
      <w:pPr>
        <w:rPr>
          <w:rFonts w:ascii="Times New Roman" w:hAnsi="Times New Roman" w:cs="Times New Roman"/>
          <w:lang w:val="sr-Cyrl-RS"/>
        </w:rPr>
      </w:pPr>
      <w:r w:rsidRPr="00654659">
        <w:rPr>
          <w:rFonts w:ascii="Times New Roman" w:hAnsi="Times New Roman" w:cs="Times New Roman"/>
          <w:lang w:val="sr-Cyrl-RS"/>
        </w:rPr>
        <w:t xml:space="preserve">4.2. Енергија </w:t>
      </w:r>
    </w:p>
    <w:p w14:paraId="47ACB911" w14:textId="77777777" w:rsidR="00037C56" w:rsidRPr="00654659" w:rsidRDefault="00037C56" w:rsidP="00BD156E">
      <w:pPr>
        <w:rPr>
          <w:rFonts w:ascii="Times New Roman" w:hAnsi="Times New Roman" w:cs="Times New Roman"/>
          <w:lang w:val="sr-Cyrl-RS"/>
        </w:rPr>
      </w:pPr>
    </w:p>
    <w:p w14:paraId="7CACE8EF" w14:textId="77777777" w:rsidR="000D3872" w:rsidRPr="00654659" w:rsidRDefault="000D3872" w:rsidP="00B62654">
      <w:pPr>
        <w:jc w:val="both"/>
        <w:rPr>
          <w:rFonts w:ascii="Times New Roman" w:hAnsi="Times New Roman" w:cs="Times New Roman"/>
          <w:i/>
          <w:iCs/>
          <w:lang w:val="sr-Cyrl-RS"/>
        </w:rPr>
      </w:pPr>
      <w:r w:rsidRPr="00654659">
        <w:rPr>
          <w:rFonts w:ascii="Times New Roman" w:hAnsi="Times New Roman" w:cs="Times New Roman"/>
          <w:i/>
          <w:iCs/>
          <w:lang w:val="sr-Cyrl-RS"/>
        </w:rPr>
        <w:t>Навести податке о укупној потрошњи енергије за обављање активности, а нарочито:</w:t>
      </w:r>
    </w:p>
    <w:p w14:paraId="5B926D77" w14:textId="77777777" w:rsidR="000D3872" w:rsidRPr="00654659" w:rsidRDefault="000D3872" w:rsidP="00B62654">
      <w:pPr>
        <w:jc w:val="both"/>
        <w:rPr>
          <w:rFonts w:ascii="Times New Roman" w:hAnsi="Times New Roman" w:cs="Times New Roman"/>
          <w:i/>
          <w:iCs/>
          <w:lang w:val="sr-Cyrl-RS"/>
        </w:rPr>
      </w:pPr>
      <w:r w:rsidRPr="00654659">
        <w:rPr>
          <w:rFonts w:ascii="Times New Roman" w:hAnsi="Times New Roman" w:cs="Times New Roman"/>
          <w:i/>
          <w:iCs/>
          <w:lang w:val="sr-Cyrl-RS"/>
        </w:rPr>
        <w:t>– приказати потрошњу енергије и горива према одређеним категоријама;</w:t>
      </w:r>
    </w:p>
    <w:p w14:paraId="5B319793" w14:textId="77777777" w:rsidR="000D3872" w:rsidRPr="00654659" w:rsidRDefault="000D3872" w:rsidP="00B62654">
      <w:pPr>
        <w:jc w:val="both"/>
        <w:rPr>
          <w:rFonts w:ascii="Times New Roman" w:hAnsi="Times New Roman" w:cs="Times New Roman"/>
          <w:i/>
          <w:iCs/>
          <w:lang w:val="sr-Cyrl-RS"/>
        </w:rPr>
      </w:pPr>
      <w:r w:rsidRPr="00654659">
        <w:rPr>
          <w:rFonts w:ascii="Times New Roman" w:hAnsi="Times New Roman" w:cs="Times New Roman"/>
          <w:i/>
          <w:iCs/>
          <w:lang w:val="sr-Cyrl-RS"/>
        </w:rPr>
        <w:t>– одвојено приказати, ако је могуће, потрошњу енергије у оквиру различитих делова активности;</w:t>
      </w:r>
    </w:p>
    <w:p w14:paraId="051C367B" w14:textId="77777777" w:rsidR="000D3872" w:rsidRPr="00654659" w:rsidRDefault="000D3872" w:rsidP="00B62654">
      <w:pPr>
        <w:jc w:val="both"/>
        <w:rPr>
          <w:rFonts w:ascii="Times New Roman" w:hAnsi="Times New Roman" w:cs="Times New Roman"/>
          <w:i/>
          <w:iCs/>
          <w:lang w:val="sr-Cyrl-RS"/>
        </w:rPr>
      </w:pPr>
      <w:r w:rsidRPr="00654659">
        <w:rPr>
          <w:rFonts w:ascii="Times New Roman" w:hAnsi="Times New Roman" w:cs="Times New Roman"/>
          <w:i/>
          <w:iCs/>
          <w:lang w:val="sr-Cyrl-RS"/>
        </w:rPr>
        <w:t>– описати мере за смањење потрошње енергије;</w:t>
      </w:r>
    </w:p>
    <w:p w14:paraId="404D2AD4" w14:textId="77777777" w:rsidR="000D3872" w:rsidRPr="00654659" w:rsidRDefault="000D3872" w:rsidP="00B62654">
      <w:pPr>
        <w:jc w:val="both"/>
        <w:rPr>
          <w:rFonts w:ascii="Times New Roman" w:hAnsi="Times New Roman" w:cs="Times New Roman"/>
          <w:i/>
          <w:iCs/>
          <w:lang w:val="sr-Cyrl-RS"/>
        </w:rPr>
      </w:pPr>
      <w:r w:rsidRPr="00654659">
        <w:rPr>
          <w:rFonts w:ascii="Times New Roman" w:hAnsi="Times New Roman" w:cs="Times New Roman"/>
          <w:i/>
          <w:iCs/>
          <w:lang w:val="sr-Cyrl-RS"/>
        </w:rPr>
        <w:t>– описати процес производње енергије;</w:t>
      </w:r>
    </w:p>
    <w:p w14:paraId="63A5CC48" w14:textId="77777777" w:rsidR="000D3872" w:rsidRPr="00654659" w:rsidRDefault="000D3872" w:rsidP="00B62654">
      <w:pPr>
        <w:jc w:val="both"/>
        <w:rPr>
          <w:rFonts w:ascii="Times New Roman" w:hAnsi="Times New Roman" w:cs="Times New Roman"/>
          <w:i/>
          <w:iCs/>
          <w:lang w:val="sr-Cyrl-RS"/>
        </w:rPr>
      </w:pPr>
      <w:r w:rsidRPr="00654659">
        <w:rPr>
          <w:rFonts w:ascii="Times New Roman" w:hAnsi="Times New Roman" w:cs="Times New Roman"/>
          <w:i/>
          <w:iCs/>
          <w:lang w:val="sr-Cyrl-RS"/>
        </w:rPr>
        <w:t>– одвојено приказати производњу енергије по одређеним категоријама;</w:t>
      </w:r>
    </w:p>
    <w:p w14:paraId="3CABF775" w14:textId="50AFC9AF" w:rsidR="002E0D16" w:rsidRPr="00654659" w:rsidRDefault="000D3872" w:rsidP="00B62654">
      <w:pPr>
        <w:jc w:val="both"/>
        <w:rPr>
          <w:rFonts w:ascii="Times New Roman" w:hAnsi="Times New Roman" w:cs="Times New Roman"/>
          <w:i/>
          <w:iCs/>
          <w:lang w:val="sr-Cyrl-RS"/>
        </w:rPr>
      </w:pPr>
      <w:r w:rsidRPr="00654659">
        <w:rPr>
          <w:rFonts w:ascii="Times New Roman" w:hAnsi="Times New Roman" w:cs="Times New Roman"/>
          <w:i/>
          <w:iCs/>
          <w:lang w:val="sr-Cyrl-RS"/>
        </w:rPr>
        <w:t>– описати ефикасност производње енергије.</w:t>
      </w:r>
    </w:p>
    <w:p w14:paraId="5F5C4CFA" w14:textId="77777777" w:rsidR="00D12A80" w:rsidRPr="00654659" w:rsidRDefault="00D12A80" w:rsidP="000D3872">
      <w:pPr>
        <w:rPr>
          <w:rFonts w:ascii="Times New Roman" w:hAnsi="Times New Roman" w:cs="Times New Roman"/>
          <w:i/>
          <w:iCs/>
          <w:lang w:val="sr-Cyrl-RS"/>
        </w:rPr>
      </w:pPr>
    </w:p>
    <w:p w14:paraId="2FB23519" w14:textId="246047F7" w:rsidR="00D12A80" w:rsidRPr="00037C56" w:rsidRDefault="00D12A80" w:rsidP="000D3872">
      <w:pPr>
        <w:rPr>
          <w:rFonts w:ascii="Times New Roman" w:hAnsi="Times New Roman" w:cs="Times New Roman"/>
          <w:iCs/>
          <w:lang w:val="sr-Cyrl-RS"/>
        </w:rPr>
      </w:pPr>
      <w:r w:rsidRPr="00037C56">
        <w:rPr>
          <w:rFonts w:ascii="Times New Roman" w:hAnsi="Times New Roman" w:cs="Times New Roman"/>
          <w:iCs/>
          <w:lang w:val="sr-Cyrl-RS"/>
        </w:rPr>
        <w:t>Потрошња горива</w:t>
      </w:r>
    </w:p>
    <w:tbl>
      <w:tblPr>
        <w:tblStyle w:val="TableGrid"/>
        <w:tblW w:w="4982" w:type="pct"/>
        <w:tblLook w:val="04A0" w:firstRow="1" w:lastRow="0" w:firstColumn="1" w:lastColumn="0" w:noHBand="0" w:noVBand="1"/>
      </w:tblPr>
      <w:tblGrid>
        <w:gridCol w:w="1665"/>
        <w:gridCol w:w="2138"/>
        <w:gridCol w:w="2550"/>
        <w:gridCol w:w="2631"/>
      </w:tblGrid>
      <w:tr w:rsidR="00BA5C4F" w:rsidRPr="00654659" w14:paraId="3355C586" w14:textId="3858DB58" w:rsidTr="00D326F4">
        <w:trPr>
          <w:trHeight w:val="661"/>
        </w:trPr>
        <w:tc>
          <w:tcPr>
            <w:tcW w:w="927" w:type="pct"/>
          </w:tcPr>
          <w:p w14:paraId="5091B973" w14:textId="662503C5" w:rsidR="00BA5C4F" w:rsidRPr="00654659" w:rsidRDefault="00BA5C4F" w:rsidP="00353933">
            <w:pPr>
              <w:rPr>
                <w:rFonts w:ascii="Times New Roman" w:hAnsi="Times New Roman" w:cs="Times New Roman"/>
                <w:lang w:val="sr-Cyrl-RS"/>
              </w:rPr>
            </w:pPr>
            <w:r w:rsidRPr="00654659">
              <w:rPr>
                <w:rFonts w:ascii="Times New Roman" w:hAnsi="Times New Roman" w:cs="Times New Roman"/>
                <w:lang w:val="sr-Cyrl-RS"/>
              </w:rPr>
              <w:t>Врста горива</w:t>
            </w:r>
          </w:p>
        </w:tc>
        <w:tc>
          <w:tcPr>
            <w:tcW w:w="1190" w:type="pct"/>
          </w:tcPr>
          <w:p w14:paraId="01844D78" w14:textId="1C6839F9" w:rsidR="00BA5C4F" w:rsidRPr="00654659" w:rsidRDefault="00BA5C4F" w:rsidP="00353933">
            <w:pPr>
              <w:rPr>
                <w:rFonts w:ascii="Times New Roman" w:hAnsi="Times New Roman" w:cs="Times New Roman"/>
                <w:lang w:val="sr-Cyrl-RS"/>
              </w:rPr>
            </w:pPr>
            <w:r w:rsidRPr="00654659">
              <w:rPr>
                <w:rFonts w:ascii="Times New Roman" w:hAnsi="Times New Roman" w:cs="Times New Roman"/>
                <w:lang w:val="sr-Cyrl-RS"/>
              </w:rPr>
              <w:t>Јединица мере</w:t>
            </w:r>
          </w:p>
        </w:tc>
        <w:tc>
          <w:tcPr>
            <w:tcW w:w="1419" w:type="pct"/>
          </w:tcPr>
          <w:p w14:paraId="4B9C9C28" w14:textId="70A14D9A" w:rsidR="00BA5C4F" w:rsidRPr="00654659" w:rsidRDefault="00BA5C4F" w:rsidP="00417858">
            <w:pPr>
              <w:rPr>
                <w:rFonts w:ascii="Times New Roman" w:hAnsi="Times New Roman" w:cs="Times New Roman"/>
                <w:lang w:val="sr-Cyrl-RS"/>
              </w:rPr>
            </w:pPr>
            <w:r w:rsidRPr="00654659">
              <w:rPr>
                <w:rFonts w:ascii="Times New Roman" w:hAnsi="Times New Roman" w:cs="Times New Roman"/>
                <w:lang w:val="sr-Cyrl-RS"/>
              </w:rPr>
              <w:t>Количина која се користи на годишњем нивоу</w:t>
            </w:r>
          </w:p>
        </w:tc>
        <w:tc>
          <w:tcPr>
            <w:tcW w:w="1464" w:type="pct"/>
          </w:tcPr>
          <w:p w14:paraId="43E3A1E0" w14:textId="487C29CC" w:rsidR="00BA5C4F" w:rsidRPr="00654659" w:rsidRDefault="00BA5C4F" w:rsidP="00353933">
            <w:pPr>
              <w:rPr>
                <w:rFonts w:ascii="Times New Roman" w:hAnsi="Times New Roman" w:cs="Times New Roman"/>
                <w:lang w:val="sr-Cyrl-RS"/>
              </w:rPr>
            </w:pPr>
            <w:r w:rsidRPr="00654659">
              <w:rPr>
                <w:rFonts w:ascii="Times New Roman" w:hAnsi="Times New Roman" w:cs="Times New Roman"/>
                <w:lang w:val="sr-Cyrl-RS"/>
              </w:rPr>
              <w:t>Намена</w:t>
            </w:r>
          </w:p>
        </w:tc>
      </w:tr>
      <w:tr w:rsidR="00BA5C4F" w:rsidRPr="00654659" w14:paraId="214114D8" w14:textId="2EAFD82E" w:rsidTr="00D326F4">
        <w:trPr>
          <w:trHeight w:val="222"/>
        </w:trPr>
        <w:tc>
          <w:tcPr>
            <w:tcW w:w="927" w:type="pct"/>
          </w:tcPr>
          <w:p w14:paraId="0CC7A422" w14:textId="06994BB7" w:rsidR="00BA5C4F" w:rsidRPr="00654659" w:rsidRDefault="00BA5C4F" w:rsidP="00353933">
            <w:pPr>
              <w:rPr>
                <w:rFonts w:ascii="Times New Roman" w:hAnsi="Times New Roman" w:cs="Times New Roman"/>
                <w:lang w:val="sr-Cyrl-RS"/>
              </w:rPr>
            </w:pPr>
          </w:p>
        </w:tc>
        <w:tc>
          <w:tcPr>
            <w:tcW w:w="1190" w:type="pct"/>
          </w:tcPr>
          <w:p w14:paraId="61F06838" w14:textId="77777777" w:rsidR="00BA5C4F" w:rsidRPr="00654659" w:rsidRDefault="00BA5C4F" w:rsidP="00353933">
            <w:pPr>
              <w:rPr>
                <w:rFonts w:ascii="Times New Roman" w:hAnsi="Times New Roman" w:cs="Times New Roman"/>
                <w:lang w:val="sr-Cyrl-RS"/>
              </w:rPr>
            </w:pPr>
          </w:p>
        </w:tc>
        <w:tc>
          <w:tcPr>
            <w:tcW w:w="1419" w:type="pct"/>
          </w:tcPr>
          <w:p w14:paraId="5EDB0B34" w14:textId="77777777" w:rsidR="00BA5C4F" w:rsidRPr="00654659" w:rsidRDefault="00BA5C4F" w:rsidP="00353933">
            <w:pPr>
              <w:rPr>
                <w:rFonts w:ascii="Times New Roman" w:hAnsi="Times New Roman" w:cs="Times New Roman"/>
                <w:lang w:val="sr-Cyrl-RS"/>
              </w:rPr>
            </w:pPr>
          </w:p>
        </w:tc>
        <w:tc>
          <w:tcPr>
            <w:tcW w:w="1464" w:type="pct"/>
          </w:tcPr>
          <w:p w14:paraId="2B052458" w14:textId="77777777" w:rsidR="00BA5C4F" w:rsidRPr="00654659" w:rsidRDefault="00BA5C4F" w:rsidP="00353933">
            <w:pPr>
              <w:rPr>
                <w:rFonts w:ascii="Times New Roman" w:hAnsi="Times New Roman" w:cs="Times New Roman"/>
                <w:lang w:val="sr-Cyrl-RS"/>
              </w:rPr>
            </w:pPr>
          </w:p>
        </w:tc>
      </w:tr>
      <w:tr w:rsidR="00BA5C4F" w:rsidRPr="00654659" w14:paraId="7B8C7F67" w14:textId="7F501051" w:rsidTr="00D326F4">
        <w:trPr>
          <w:trHeight w:val="222"/>
        </w:trPr>
        <w:tc>
          <w:tcPr>
            <w:tcW w:w="927" w:type="pct"/>
          </w:tcPr>
          <w:p w14:paraId="0F29D5A8" w14:textId="41FA718A" w:rsidR="00BA5C4F" w:rsidRPr="00654659" w:rsidRDefault="00BA5C4F" w:rsidP="00353933">
            <w:pPr>
              <w:rPr>
                <w:rFonts w:ascii="Times New Roman" w:hAnsi="Times New Roman" w:cs="Times New Roman"/>
                <w:lang w:val="sr-Cyrl-RS"/>
              </w:rPr>
            </w:pPr>
          </w:p>
        </w:tc>
        <w:tc>
          <w:tcPr>
            <w:tcW w:w="1190" w:type="pct"/>
          </w:tcPr>
          <w:p w14:paraId="52F63CC9" w14:textId="77777777" w:rsidR="00BA5C4F" w:rsidRPr="00654659" w:rsidRDefault="00BA5C4F" w:rsidP="00353933">
            <w:pPr>
              <w:rPr>
                <w:rFonts w:ascii="Times New Roman" w:hAnsi="Times New Roman" w:cs="Times New Roman"/>
                <w:lang w:val="sr-Cyrl-RS"/>
              </w:rPr>
            </w:pPr>
          </w:p>
        </w:tc>
        <w:tc>
          <w:tcPr>
            <w:tcW w:w="1419" w:type="pct"/>
          </w:tcPr>
          <w:p w14:paraId="4B86D20C" w14:textId="77777777" w:rsidR="00BA5C4F" w:rsidRPr="00654659" w:rsidRDefault="00BA5C4F" w:rsidP="00353933">
            <w:pPr>
              <w:rPr>
                <w:rFonts w:ascii="Times New Roman" w:hAnsi="Times New Roman" w:cs="Times New Roman"/>
                <w:lang w:val="sr-Cyrl-RS"/>
              </w:rPr>
            </w:pPr>
          </w:p>
        </w:tc>
        <w:tc>
          <w:tcPr>
            <w:tcW w:w="1464" w:type="pct"/>
          </w:tcPr>
          <w:p w14:paraId="3D8EF726" w14:textId="77777777" w:rsidR="00BA5C4F" w:rsidRPr="00654659" w:rsidRDefault="00BA5C4F" w:rsidP="00353933">
            <w:pPr>
              <w:rPr>
                <w:rFonts w:ascii="Times New Roman" w:hAnsi="Times New Roman" w:cs="Times New Roman"/>
                <w:lang w:val="sr-Cyrl-RS"/>
              </w:rPr>
            </w:pPr>
          </w:p>
        </w:tc>
      </w:tr>
    </w:tbl>
    <w:p w14:paraId="435052CE" w14:textId="77777777" w:rsidR="00FD557C" w:rsidRPr="00654659" w:rsidRDefault="00FD557C" w:rsidP="00BD156E">
      <w:pPr>
        <w:rPr>
          <w:rFonts w:ascii="Times New Roman" w:hAnsi="Times New Roman" w:cs="Times New Roman"/>
          <w:i/>
          <w:iCs/>
          <w:lang w:val="sr-Cyrl-RS"/>
        </w:rPr>
      </w:pPr>
    </w:p>
    <w:p w14:paraId="5A5920D2" w14:textId="279EAB5A" w:rsidR="0043454E" w:rsidRPr="00037C56" w:rsidRDefault="000657D6" w:rsidP="00BD156E">
      <w:pPr>
        <w:rPr>
          <w:rFonts w:ascii="Times New Roman" w:hAnsi="Times New Roman" w:cs="Times New Roman"/>
          <w:iCs/>
          <w:lang w:val="sr-Cyrl-RS"/>
        </w:rPr>
      </w:pPr>
      <w:r w:rsidRPr="00037C56">
        <w:rPr>
          <w:rFonts w:ascii="Times New Roman" w:hAnsi="Times New Roman" w:cs="Times New Roman"/>
          <w:iCs/>
          <w:lang w:val="sr-Cyrl-RS"/>
        </w:rPr>
        <w:t xml:space="preserve">Коришћење </w:t>
      </w:r>
      <w:r w:rsidR="0029459E" w:rsidRPr="00037C56">
        <w:rPr>
          <w:rFonts w:ascii="Times New Roman" w:hAnsi="Times New Roman" w:cs="Times New Roman"/>
          <w:iCs/>
          <w:lang w:val="sr-Cyrl-RS"/>
        </w:rPr>
        <w:t>енергије (</w:t>
      </w:r>
      <w:r w:rsidRPr="00037C56">
        <w:rPr>
          <w:rFonts w:ascii="Times New Roman" w:hAnsi="Times New Roman" w:cs="Times New Roman"/>
          <w:iCs/>
          <w:lang w:val="sr-Cyrl-RS"/>
        </w:rPr>
        <w:t xml:space="preserve">топлотне </w:t>
      </w:r>
      <w:r w:rsidR="0029459E" w:rsidRPr="00037C56">
        <w:rPr>
          <w:rFonts w:ascii="Times New Roman" w:hAnsi="Times New Roman" w:cs="Times New Roman"/>
          <w:iCs/>
          <w:lang w:val="sr-Cyrl-RS"/>
        </w:rPr>
        <w:t xml:space="preserve">и електричне) </w:t>
      </w:r>
      <w:r w:rsidRPr="00037C56">
        <w:rPr>
          <w:rFonts w:ascii="Times New Roman" w:hAnsi="Times New Roman" w:cs="Times New Roman"/>
          <w:iCs/>
          <w:lang w:val="sr-Cyrl-RS"/>
        </w:rPr>
        <w:t>од спољних снабдевача</w:t>
      </w:r>
    </w:p>
    <w:tbl>
      <w:tblPr>
        <w:tblStyle w:val="TableGrid"/>
        <w:tblW w:w="0" w:type="auto"/>
        <w:tblLook w:val="04A0" w:firstRow="1" w:lastRow="0" w:firstColumn="1" w:lastColumn="0" w:noHBand="0" w:noVBand="1"/>
      </w:tblPr>
      <w:tblGrid>
        <w:gridCol w:w="1606"/>
        <w:gridCol w:w="1421"/>
        <w:gridCol w:w="1288"/>
        <w:gridCol w:w="1694"/>
        <w:gridCol w:w="1596"/>
        <w:gridCol w:w="1411"/>
      </w:tblGrid>
      <w:tr w:rsidR="00053749" w:rsidRPr="00654659" w14:paraId="6F597684" w14:textId="77777777" w:rsidTr="00E7483A">
        <w:tc>
          <w:tcPr>
            <w:tcW w:w="1650" w:type="dxa"/>
          </w:tcPr>
          <w:p w14:paraId="6C05DE7D" w14:textId="4FC11E86" w:rsidR="00053749" w:rsidRPr="00654659" w:rsidRDefault="00053749" w:rsidP="00BD156E">
            <w:pPr>
              <w:rPr>
                <w:rFonts w:ascii="Times New Roman" w:hAnsi="Times New Roman" w:cs="Times New Roman"/>
                <w:lang w:val="sr-Cyrl-RS"/>
              </w:rPr>
            </w:pPr>
            <w:r w:rsidRPr="00654659">
              <w:rPr>
                <w:rFonts w:ascii="Times New Roman" w:hAnsi="Times New Roman" w:cs="Times New Roman"/>
                <w:bCs/>
                <w:lang w:val="sr-Cyrl-RS"/>
              </w:rPr>
              <w:t>Снабдевач</w:t>
            </w:r>
          </w:p>
        </w:tc>
        <w:tc>
          <w:tcPr>
            <w:tcW w:w="1444" w:type="dxa"/>
          </w:tcPr>
          <w:p w14:paraId="0CC9A350" w14:textId="4F0E3D49" w:rsidR="00053749" w:rsidRPr="00654659" w:rsidRDefault="00053749" w:rsidP="00BD156E">
            <w:pPr>
              <w:rPr>
                <w:rFonts w:ascii="Times New Roman" w:hAnsi="Times New Roman" w:cs="Times New Roman"/>
                <w:lang w:val="sr-Cyrl-RS"/>
              </w:rPr>
            </w:pPr>
            <w:r w:rsidRPr="00654659">
              <w:rPr>
                <w:rFonts w:ascii="Times New Roman" w:hAnsi="Times New Roman" w:cs="Times New Roman"/>
                <w:bCs/>
                <w:lang w:val="sr-Cyrl-RS"/>
              </w:rPr>
              <w:t>Количина која се користи на годишњем нивоу</w:t>
            </w:r>
          </w:p>
        </w:tc>
        <w:tc>
          <w:tcPr>
            <w:tcW w:w="1310" w:type="dxa"/>
          </w:tcPr>
          <w:p w14:paraId="5EEF9A07" w14:textId="2447C398" w:rsidR="00053749" w:rsidRPr="00654659" w:rsidRDefault="00053749" w:rsidP="00BD156E">
            <w:pPr>
              <w:rPr>
                <w:rFonts w:ascii="Times New Roman" w:hAnsi="Times New Roman" w:cs="Times New Roman"/>
                <w:lang w:val="sr-Cyrl-RS"/>
              </w:rPr>
            </w:pPr>
            <w:r w:rsidRPr="00654659">
              <w:rPr>
                <w:rFonts w:ascii="Times New Roman" w:hAnsi="Times New Roman" w:cs="Times New Roman"/>
                <w:bCs/>
                <w:lang w:val="sr-Cyrl-RS"/>
              </w:rPr>
              <w:t>Јединица мере</w:t>
            </w:r>
          </w:p>
        </w:tc>
        <w:tc>
          <w:tcPr>
            <w:tcW w:w="1732" w:type="dxa"/>
          </w:tcPr>
          <w:p w14:paraId="383561EA" w14:textId="21983FAB" w:rsidR="00053749" w:rsidRPr="00654659" w:rsidRDefault="00053749" w:rsidP="00BD156E">
            <w:pPr>
              <w:rPr>
                <w:rFonts w:ascii="Times New Roman" w:hAnsi="Times New Roman" w:cs="Times New Roman"/>
                <w:lang w:val="sr-Cyrl-RS"/>
              </w:rPr>
            </w:pPr>
            <w:r w:rsidRPr="00654659">
              <w:rPr>
                <w:rFonts w:ascii="Times New Roman" w:hAnsi="Times New Roman" w:cs="Times New Roman"/>
                <w:bCs/>
                <w:lang w:val="sr-Cyrl-RS"/>
              </w:rPr>
              <w:t>Процес производње</w:t>
            </w:r>
          </w:p>
        </w:tc>
        <w:tc>
          <w:tcPr>
            <w:tcW w:w="1640" w:type="dxa"/>
          </w:tcPr>
          <w:p w14:paraId="72FA1543" w14:textId="700A4EC3" w:rsidR="00053749" w:rsidRPr="00654659" w:rsidRDefault="00053749" w:rsidP="00BD156E">
            <w:pPr>
              <w:rPr>
                <w:rFonts w:ascii="Times New Roman" w:hAnsi="Times New Roman" w:cs="Times New Roman"/>
                <w:lang w:val="sr-Cyrl-RS"/>
              </w:rPr>
            </w:pPr>
            <w:r w:rsidRPr="00654659">
              <w:rPr>
                <w:rFonts w:ascii="Times New Roman" w:hAnsi="Times New Roman" w:cs="Times New Roman"/>
                <w:bCs/>
                <w:lang w:val="sr-Cyrl-RS"/>
              </w:rPr>
              <w:t>Загревање објеката</w:t>
            </w:r>
          </w:p>
        </w:tc>
        <w:tc>
          <w:tcPr>
            <w:tcW w:w="1466" w:type="dxa"/>
          </w:tcPr>
          <w:p w14:paraId="7F0EA193" w14:textId="3B958B61" w:rsidR="00053749" w:rsidRPr="00654659" w:rsidRDefault="00053749" w:rsidP="00BD156E">
            <w:pPr>
              <w:rPr>
                <w:rFonts w:ascii="Times New Roman" w:hAnsi="Times New Roman" w:cs="Times New Roman"/>
                <w:lang w:val="sr-Cyrl-RS"/>
              </w:rPr>
            </w:pPr>
            <w:r w:rsidRPr="00654659">
              <w:rPr>
                <w:rFonts w:ascii="Times New Roman" w:hAnsi="Times New Roman" w:cs="Times New Roman"/>
                <w:bCs/>
                <w:lang w:val="sr-Cyrl-RS"/>
              </w:rPr>
              <w:t>Друге намене</w:t>
            </w:r>
          </w:p>
        </w:tc>
      </w:tr>
      <w:tr w:rsidR="00053749" w:rsidRPr="00654659" w14:paraId="0BCB91AA" w14:textId="77777777" w:rsidTr="00E7483A">
        <w:tc>
          <w:tcPr>
            <w:tcW w:w="1650" w:type="dxa"/>
          </w:tcPr>
          <w:p w14:paraId="5624985E" w14:textId="77777777" w:rsidR="00053749" w:rsidRPr="00654659" w:rsidRDefault="00053749" w:rsidP="00BD156E">
            <w:pPr>
              <w:rPr>
                <w:rFonts w:ascii="Times New Roman" w:hAnsi="Times New Roman" w:cs="Times New Roman"/>
                <w:lang w:val="sr-Cyrl-RS"/>
              </w:rPr>
            </w:pPr>
          </w:p>
        </w:tc>
        <w:tc>
          <w:tcPr>
            <w:tcW w:w="1444" w:type="dxa"/>
          </w:tcPr>
          <w:p w14:paraId="1FBF4361" w14:textId="77777777" w:rsidR="00053749" w:rsidRPr="00654659" w:rsidRDefault="00053749" w:rsidP="00BD156E">
            <w:pPr>
              <w:rPr>
                <w:rFonts w:ascii="Times New Roman" w:hAnsi="Times New Roman" w:cs="Times New Roman"/>
                <w:lang w:val="sr-Cyrl-RS"/>
              </w:rPr>
            </w:pPr>
          </w:p>
        </w:tc>
        <w:tc>
          <w:tcPr>
            <w:tcW w:w="1310" w:type="dxa"/>
          </w:tcPr>
          <w:p w14:paraId="56B31B87" w14:textId="77777777" w:rsidR="00053749" w:rsidRPr="00654659" w:rsidRDefault="00053749" w:rsidP="00BD156E">
            <w:pPr>
              <w:rPr>
                <w:rFonts w:ascii="Times New Roman" w:hAnsi="Times New Roman" w:cs="Times New Roman"/>
                <w:lang w:val="sr-Cyrl-RS"/>
              </w:rPr>
            </w:pPr>
          </w:p>
        </w:tc>
        <w:tc>
          <w:tcPr>
            <w:tcW w:w="1732" w:type="dxa"/>
          </w:tcPr>
          <w:p w14:paraId="54F63613" w14:textId="62A9A7D3" w:rsidR="00053749" w:rsidRPr="00654659" w:rsidRDefault="00053749" w:rsidP="00BD156E">
            <w:pPr>
              <w:rPr>
                <w:rFonts w:ascii="Times New Roman" w:hAnsi="Times New Roman" w:cs="Times New Roman"/>
                <w:lang w:val="sr-Cyrl-RS"/>
              </w:rPr>
            </w:pPr>
          </w:p>
        </w:tc>
        <w:tc>
          <w:tcPr>
            <w:tcW w:w="1640" w:type="dxa"/>
          </w:tcPr>
          <w:p w14:paraId="04854E46" w14:textId="77777777" w:rsidR="00053749" w:rsidRPr="00654659" w:rsidRDefault="00053749" w:rsidP="00BD156E">
            <w:pPr>
              <w:rPr>
                <w:rFonts w:ascii="Times New Roman" w:hAnsi="Times New Roman" w:cs="Times New Roman"/>
                <w:lang w:val="sr-Cyrl-RS"/>
              </w:rPr>
            </w:pPr>
          </w:p>
        </w:tc>
        <w:tc>
          <w:tcPr>
            <w:tcW w:w="1466" w:type="dxa"/>
          </w:tcPr>
          <w:p w14:paraId="09187EF7" w14:textId="77777777" w:rsidR="00053749" w:rsidRPr="00654659" w:rsidRDefault="00053749" w:rsidP="00BD156E">
            <w:pPr>
              <w:rPr>
                <w:rFonts w:ascii="Times New Roman" w:hAnsi="Times New Roman" w:cs="Times New Roman"/>
                <w:lang w:val="sr-Cyrl-RS"/>
              </w:rPr>
            </w:pPr>
          </w:p>
        </w:tc>
      </w:tr>
      <w:tr w:rsidR="00053749" w:rsidRPr="00654659" w14:paraId="36C8BBFB" w14:textId="77777777" w:rsidTr="00053749">
        <w:tc>
          <w:tcPr>
            <w:tcW w:w="1650" w:type="dxa"/>
          </w:tcPr>
          <w:p w14:paraId="53C84513" w14:textId="77777777" w:rsidR="00053749" w:rsidRPr="00654659" w:rsidRDefault="00053749" w:rsidP="00BD156E">
            <w:pPr>
              <w:rPr>
                <w:rFonts w:ascii="Times New Roman" w:hAnsi="Times New Roman" w:cs="Times New Roman"/>
                <w:lang w:val="sr-Cyrl-RS"/>
              </w:rPr>
            </w:pPr>
          </w:p>
        </w:tc>
        <w:tc>
          <w:tcPr>
            <w:tcW w:w="1444" w:type="dxa"/>
          </w:tcPr>
          <w:p w14:paraId="450ED619" w14:textId="77777777" w:rsidR="00053749" w:rsidRPr="00654659" w:rsidRDefault="00053749" w:rsidP="00BD156E">
            <w:pPr>
              <w:rPr>
                <w:rFonts w:ascii="Times New Roman" w:hAnsi="Times New Roman" w:cs="Times New Roman"/>
                <w:lang w:val="sr-Cyrl-RS"/>
              </w:rPr>
            </w:pPr>
          </w:p>
        </w:tc>
        <w:tc>
          <w:tcPr>
            <w:tcW w:w="1310" w:type="dxa"/>
          </w:tcPr>
          <w:p w14:paraId="65386202" w14:textId="77777777" w:rsidR="00053749" w:rsidRPr="00654659" w:rsidRDefault="00053749" w:rsidP="00BD156E">
            <w:pPr>
              <w:rPr>
                <w:rFonts w:ascii="Times New Roman" w:hAnsi="Times New Roman" w:cs="Times New Roman"/>
                <w:lang w:val="sr-Cyrl-RS"/>
              </w:rPr>
            </w:pPr>
          </w:p>
        </w:tc>
        <w:tc>
          <w:tcPr>
            <w:tcW w:w="1732" w:type="dxa"/>
          </w:tcPr>
          <w:p w14:paraId="3F14DA44" w14:textId="77777777" w:rsidR="00053749" w:rsidRPr="00654659" w:rsidRDefault="00053749" w:rsidP="00BD156E">
            <w:pPr>
              <w:rPr>
                <w:rFonts w:ascii="Times New Roman" w:hAnsi="Times New Roman" w:cs="Times New Roman"/>
                <w:lang w:val="sr-Cyrl-RS"/>
              </w:rPr>
            </w:pPr>
          </w:p>
        </w:tc>
        <w:tc>
          <w:tcPr>
            <w:tcW w:w="1640" w:type="dxa"/>
          </w:tcPr>
          <w:p w14:paraId="1E063FFE" w14:textId="77777777" w:rsidR="00053749" w:rsidRPr="00654659" w:rsidRDefault="00053749" w:rsidP="00BD156E">
            <w:pPr>
              <w:rPr>
                <w:rFonts w:ascii="Times New Roman" w:hAnsi="Times New Roman" w:cs="Times New Roman"/>
                <w:lang w:val="sr-Cyrl-RS"/>
              </w:rPr>
            </w:pPr>
          </w:p>
        </w:tc>
        <w:tc>
          <w:tcPr>
            <w:tcW w:w="1466" w:type="dxa"/>
          </w:tcPr>
          <w:p w14:paraId="70D1AC37" w14:textId="77777777" w:rsidR="00053749" w:rsidRPr="00654659" w:rsidRDefault="00053749" w:rsidP="00BD156E">
            <w:pPr>
              <w:rPr>
                <w:rFonts w:ascii="Times New Roman" w:hAnsi="Times New Roman" w:cs="Times New Roman"/>
                <w:lang w:val="sr-Cyrl-RS"/>
              </w:rPr>
            </w:pPr>
          </w:p>
        </w:tc>
      </w:tr>
    </w:tbl>
    <w:p w14:paraId="21BD5596" w14:textId="77777777" w:rsidR="000657D6" w:rsidRPr="00654659" w:rsidRDefault="000657D6" w:rsidP="00BD156E">
      <w:pPr>
        <w:rPr>
          <w:rFonts w:ascii="Times New Roman" w:hAnsi="Times New Roman" w:cs="Times New Roman"/>
          <w:lang w:val="sr-Cyrl-RS"/>
        </w:rPr>
      </w:pPr>
    </w:p>
    <w:p w14:paraId="2DEE4B43" w14:textId="67C45DEB" w:rsidR="0043454E" w:rsidRPr="00037C56" w:rsidRDefault="00D4734F" w:rsidP="00BD156E">
      <w:pPr>
        <w:rPr>
          <w:rFonts w:ascii="Times New Roman" w:hAnsi="Times New Roman" w:cs="Times New Roman"/>
          <w:iCs/>
          <w:lang w:val="sr-Cyrl-RS"/>
        </w:rPr>
      </w:pPr>
      <w:r w:rsidRPr="00037C56">
        <w:rPr>
          <w:rFonts w:ascii="Times New Roman" w:hAnsi="Times New Roman" w:cs="Times New Roman"/>
          <w:iCs/>
          <w:lang w:val="sr-Cyrl-RS"/>
        </w:rPr>
        <w:t>Потрошња електричне енергије</w:t>
      </w:r>
    </w:p>
    <w:tbl>
      <w:tblPr>
        <w:tblStyle w:val="TableGrid"/>
        <w:tblW w:w="0" w:type="auto"/>
        <w:tblLook w:val="04A0" w:firstRow="1" w:lastRow="0" w:firstColumn="1" w:lastColumn="0" w:noHBand="0" w:noVBand="1"/>
      </w:tblPr>
      <w:tblGrid>
        <w:gridCol w:w="4502"/>
        <w:gridCol w:w="4514"/>
      </w:tblGrid>
      <w:tr w:rsidR="004C5DDA" w:rsidRPr="00654659" w14:paraId="15326B15" w14:textId="77777777" w:rsidTr="004C5DDA">
        <w:tc>
          <w:tcPr>
            <w:tcW w:w="4621" w:type="dxa"/>
          </w:tcPr>
          <w:p w14:paraId="45524A26" w14:textId="4AE09901" w:rsidR="004C5DDA" w:rsidRPr="00A54A89" w:rsidRDefault="004C5DDA" w:rsidP="00BD156E">
            <w:pPr>
              <w:rPr>
                <w:rFonts w:ascii="Times New Roman" w:hAnsi="Times New Roman" w:cs="Times New Roman"/>
                <w:bCs/>
                <w:lang w:val="sr-Cyrl-RS"/>
              </w:rPr>
            </w:pPr>
            <w:r w:rsidRPr="00A54A89">
              <w:rPr>
                <w:rFonts w:ascii="Times New Roman" w:hAnsi="Times New Roman" w:cs="Times New Roman"/>
                <w:bCs/>
                <w:lang w:val="sr-Cyrl-RS"/>
              </w:rPr>
              <w:t>Намена</w:t>
            </w:r>
          </w:p>
        </w:tc>
        <w:tc>
          <w:tcPr>
            <w:tcW w:w="4621" w:type="dxa"/>
          </w:tcPr>
          <w:p w14:paraId="00F369E7" w14:textId="1C2888D3" w:rsidR="004C5DDA" w:rsidRPr="00A54A89" w:rsidRDefault="004C5DDA" w:rsidP="00BD156E">
            <w:pPr>
              <w:rPr>
                <w:rFonts w:ascii="Times New Roman" w:hAnsi="Times New Roman" w:cs="Times New Roman"/>
                <w:bCs/>
                <w:lang w:val="sr-Cyrl-RS"/>
              </w:rPr>
            </w:pPr>
            <w:r w:rsidRPr="00A54A89">
              <w:rPr>
                <w:rFonts w:ascii="Times New Roman" w:hAnsi="Times New Roman" w:cs="Times New Roman"/>
                <w:bCs/>
                <w:lang w:val="sr-Cyrl-RS"/>
              </w:rPr>
              <w:t>Електрична енергија (</w:t>
            </w:r>
            <w:r w:rsidR="00E572FD" w:rsidRPr="00A54A89">
              <w:rPr>
                <w:rFonts w:ascii="Times New Roman" w:hAnsi="Times New Roman" w:cs="Times New Roman"/>
                <w:bCs/>
                <w:lang w:val="sr-Cyrl-RS"/>
              </w:rPr>
              <w:t>kWh/годишње)</w:t>
            </w:r>
          </w:p>
        </w:tc>
      </w:tr>
      <w:tr w:rsidR="004C5DDA" w:rsidRPr="00654659" w14:paraId="0D9D6112" w14:textId="77777777" w:rsidTr="004C5DDA">
        <w:tc>
          <w:tcPr>
            <w:tcW w:w="4621" w:type="dxa"/>
          </w:tcPr>
          <w:p w14:paraId="4A42C5E4" w14:textId="7FE6BE80" w:rsidR="004C5DDA" w:rsidRPr="00654659" w:rsidRDefault="00C21805" w:rsidP="00BD156E">
            <w:pPr>
              <w:rPr>
                <w:rFonts w:ascii="Times New Roman" w:hAnsi="Times New Roman" w:cs="Times New Roman"/>
                <w:lang w:val="sr-Cyrl-RS"/>
              </w:rPr>
            </w:pPr>
            <w:r w:rsidRPr="00654659">
              <w:rPr>
                <w:rFonts w:ascii="Times New Roman" w:hAnsi="Times New Roman" w:cs="Times New Roman"/>
                <w:lang w:val="sr-Cyrl-RS"/>
              </w:rPr>
              <w:t>Обављање активности (нпр. линија за сепарацију)</w:t>
            </w:r>
          </w:p>
        </w:tc>
        <w:tc>
          <w:tcPr>
            <w:tcW w:w="4621" w:type="dxa"/>
          </w:tcPr>
          <w:p w14:paraId="7EAEA92F" w14:textId="77777777" w:rsidR="004C5DDA" w:rsidRPr="00654659" w:rsidRDefault="004C5DDA" w:rsidP="00BD156E">
            <w:pPr>
              <w:rPr>
                <w:rFonts w:ascii="Times New Roman" w:hAnsi="Times New Roman" w:cs="Times New Roman"/>
                <w:lang w:val="sr-Cyrl-RS"/>
              </w:rPr>
            </w:pPr>
          </w:p>
        </w:tc>
      </w:tr>
      <w:tr w:rsidR="004C5DDA" w:rsidRPr="00654659" w14:paraId="5AF94BD3" w14:textId="77777777" w:rsidTr="004C5DDA">
        <w:tc>
          <w:tcPr>
            <w:tcW w:w="4621" w:type="dxa"/>
          </w:tcPr>
          <w:p w14:paraId="69A19FB7" w14:textId="4913F3A4" w:rsidR="004C5DDA" w:rsidRPr="00654659" w:rsidRDefault="0029459E" w:rsidP="00BD156E">
            <w:pPr>
              <w:rPr>
                <w:rFonts w:ascii="Times New Roman" w:hAnsi="Times New Roman" w:cs="Times New Roman"/>
                <w:lang w:val="sr-Cyrl-RS"/>
              </w:rPr>
            </w:pPr>
            <w:r w:rsidRPr="00654659">
              <w:rPr>
                <w:rFonts w:ascii="Times New Roman" w:hAnsi="Times New Roman" w:cs="Times New Roman"/>
                <w:lang w:val="sr-Cyrl-RS"/>
              </w:rPr>
              <w:t>О</w:t>
            </w:r>
            <w:r w:rsidR="00E572FD" w:rsidRPr="00654659">
              <w:rPr>
                <w:rFonts w:ascii="Times New Roman" w:hAnsi="Times New Roman" w:cs="Times New Roman"/>
                <w:lang w:val="sr-Cyrl-RS"/>
              </w:rPr>
              <w:t>светљ</w:t>
            </w:r>
            <w:r w:rsidRPr="00654659">
              <w:rPr>
                <w:rFonts w:ascii="Times New Roman" w:hAnsi="Times New Roman" w:cs="Times New Roman"/>
                <w:lang w:val="sr-Cyrl-RS"/>
              </w:rPr>
              <w:t>ење</w:t>
            </w:r>
          </w:p>
        </w:tc>
        <w:tc>
          <w:tcPr>
            <w:tcW w:w="4621" w:type="dxa"/>
          </w:tcPr>
          <w:p w14:paraId="787927D0" w14:textId="77777777" w:rsidR="004C5DDA" w:rsidRPr="00654659" w:rsidRDefault="004C5DDA" w:rsidP="00BD156E">
            <w:pPr>
              <w:rPr>
                <w:rFonts w:ascii="Times New Roman" w:hAnsi="Times New Roman" w:cs="Times New Roman"/>
                <w:lang w:val="sr-Cyrl-RS"/>
              </w:rPr>
            </w:pPr>
          </w:p>
        </w:tc>
      </w:tr>
      <w:tr w:rsidR="004C5DDA" w:rsidRPr="00654659" w14:paraId="2921B9B7" w14:textId="77777777" w:rsidTr="004C5DDA">
        <w:tc>
          <w:tcPr>
            <w:tcW w:w="4621" w:type="dxa"/>
          </w:tcPr>
          <w:p w14:paraId="28DEC1D5" w14:textId="1D76AD74" w:rsidR="004C5DDA" w:rsidRPr="00654659" w:rsidRDefault="0029459E" w:rsidP="00BD156E">
            <w:pPr>
              <w:rPr>
                <w:rFonts w:ascii="Times New Roman" w:hAnsi="Times New Roman" w:cs="Times New Roman"/>
                <w:lang w:val="sr-Cyrl-RS"/>
              </w:rPr>
            </w:pPr>
            <w:r w:rsidRPr="00654659">
              <w:rPr>
                <w:rFonts w:ascii="Times New Roman" w:hAnsi="Times New Roman" w:cs="Times New Roman"/>
                <w:lang w:val="sr-Cyrl-RS"/>
              </w:rPr>
              <w:t>Х</w:t>
            </w:r>
            <w:r w:rsidR="00E572FD" w:rsidRPr="00654659">
              <w:rPr>
                <w:rFonts w:ascii="Times New Roman" w:hAnsi="Times New Roman" w:cs="Times New Roman"/>
                <w:lang w:val="sr-Cyrl-RS"/>
              </w:rPr>
              <w:t>лађење</w:t>
            </w:r>
          </w:p>
        </w:tc>
        <w:tc>
          <w:tcPr>
            <w:tcW w:w="4621" w:type="dxa"/>
          </w:tcPr>
          <w:p w14:paraId="04BEDC9A" w14:textId="77777777" w:rsidR="004C5DDA" w:rsidRPr="00654659" w:rsidRDefault="004C5DDA" w:rsidP="00BD156E">
            <w:pPr>
              <w:rPr>
                <w:rFonts w:ascii="Times New Roman" w:hAnsi="Times New Roman" w:cs="Times New Roman"/>
                <w:lang w:val="sr-Cyrl-RS"/>
              </w:rPr>
            </w:pPr>
          </w:p>
        </w:tc>
      </w:tr>
      <w:tr w:rsidR="00E572FD" w:rsidRPr="00654659" w14:paraId="4DE3AF48" w14:textId="77777777" w:rsidTr="004C5DDA">
        <w:tc>
          <w:tcPr>
            <w:tcW w:w="4621" w:type="dxa"/>
          </w:tcPr>
          <w:p w14:paraId="5FE07FD0" w14:textId="6CE8EA91" w:rsidR="00E572FD" w:rsidRPr="00654659" w:rsidRDefault="0029459E" w:rsidP="00BD156E">
            <w:pPr>
              <w:rPr>
                <w:rFonts w:ascii="Times New Roman" w:hAnsi="Times New Roman" w:cs="Times New Roman"/>
                <w:lang w:val="sr-Cyrl-RS"/>
              </w:rPr>
            </w:pPr>
            <w:r w:rsidRPr="00654659">
              <w:rPr>
                <w:rFonts w:ascii="Times New Roman" w:hAnsi="Times New Roman" w:cs="Times New Roman"/>
                <w:lang w:val="sr-Cyrl-RS"/>
              </w:rPr>
              <w:t>З</w:t>
            </w:r>
            <w:r w:rsidR="00E572FD" w:rsidRPr="00654659">
              <w:rPr>
                <w:rFonts w:ascii="Times New Roman" w:hAnsi="Times New Roman" w:cs="Times New Roman"/>
                <w:lang w:val="sr-Cyrl-RS"/>
              </w:rPr>
              <w:t>агревање</w:t>
            </w:r>
          </w:p>
        </w:tc>
        <w:tc>
          <w:tcPr>
            <w:tcW w:w="4621" w:type="dxa"/>
          </w:tcPr>
          <w:p w14:paraId="429449E5" w14:textId="77777777" w:rsidR="00E572FD" w:rsidRPr="00654659" w:rsidRDefault="00E572FD" w:rsidP="00BD156E">
            <w:pPr>
              <w:rPr>
                <w:rFonts w:ascii="Times New Roman" w:hAnsi="Times New Roman" w:cs="Times New Roman"/>
                <w:lang w:val="sr-Cyrl-RS"/>
              </w:rPr>
            </w:pPr>
          </w:p>
        </w:tc>
      </w:tr>
      <w:tr w:rsidR="00E572FD" w:rsidRPr="00654659" w14:paraId="1672A952" w14:textId="77777777" w:rsidTr="004C5DDA">
        <w:tc>
          <w:tcPr>
            <w:tcW w:w="4621" w:type="dxa"/>
          </w:tcPr>
          <w:p w14:paraId="04B376B4" w14:textId="2BEA36D6" w:rsidR="00E572FD" w:rsidRPr="00654659" w:rsidRDefault="0029459E" w:rsidP="00BD156E">
            <w:pPr>
              <w:rPr>
                <w:rFonts w:ascii="Times New Roman" w:hAnsi="Times New Roman" w:cs="Times New Roman"/>
                <w:lang w:val="sr-Cyrl-RS"/>
              </w:rPr>
            </w:pPr>
            <w:r w:rsidRPr="00654659">
              <w:rPr>
                <w:rFonts w:ascii="Times New Roman" w:hAnsi="Times New Roman" w:cs="Times New Roman"/>
                <w:lang w:val="sr-Cyrl-RS"/>
              </w:rPr>
              <w:t>В</w:t>
            </w:r>
            <w:r w:rsidR="00B07D39" w:rsidRPr="00654659">
              <w:rPr>
                <w:rFonts w:ascii="Times New Roman" w:hAnsi="Times New Roman" w:cs="Times New Roman"/>
                <w:lang w:val="sr-Cyrl-RS"/>
              </w:rPr>
              <w:t>ентилациј</w:t>
            </w:r>
            <w:r w:rsidRPr="00654659">
              <w:rPr>
                <w:rFonts w:ascii="Times New Roman" w:hAnsi="Times New Roman" w:cs="Times New Roman"/>
                <w:lang w:val="sr-Cyrl-RS"/>
              </w:rPr>
              <w:t>а</w:t>
            </w:r>
          </w:p>
        </w:tc>
        <w:tc>
          <w:tcPr>
            <w:tcW w:w="4621" w:type="dxa"/>
          </w:tcPr>
          <w:p w14:paraId="73DD938E" w14:textId="77777777" w:rsidR="00E572FD" w:rsidRPr="00654659" w:rsidRDefault="00E572FD" w:rsidP="00BD156E">
            <w:pPr>
              <w:rPr>
                <w:rFonts w:ascii="Times New Roman" w:hAnsi="Times New Roman" w:cs="Times New Roman"/>
                <w:lang w:val="sr-Cyrl-RS"/>
              </w:rPr>
            </w:pPr>
          </w:p>
        </w:tc>
      </w:tr>
      <w:tr w:rsidR="00E572FD" w:rsidRPr="00654659" w14:paraId="5D48B894" w14:textId="77777777" w:rsidTr="004C5DDA">
        <w:tc>
          <w:tcPr>
            <w:tcW w:w="4621" w:type="dxa"/>
          </w:tcPr>
          <w:p w14:paraId="53406A86" w14:textId="534669BC" w:rsidR="00E572FD" w:rsidRPr="00654659" w:rsidRDefault="0029459E" w:rsidP="00BD156E">
            <w:pPr>
              <w:rPr>
                <w:rFonts w:ascii="Times New Roman" w:hAnsi="Times New Roman" w:cs="Times New Roman"/>
                <w:lang w:val="sr-Cyrl-RS"/>
              </w:rPr>
            </w:pPr>
            <w:r w:rsidRPr="00654659">
              <w:rPr>
                <w:rFonts w:ascii="Times New Roman" w:hAnsi="Times New Roman" w:cs="Times New Roman"/>
                <w:lang w:val="sr-Cyrl-RS"/>
              </w:rPr>
              <w:t>Д</w:t>
            </w:r>
            <w:r w:rsidR="00B07D39" w:rsidRPr="00654659">
              <w:rPr>
                <w:rFonts w:ascii="Times New Roman" w:hAnsi="Times New Roman" w:cs="Times New Roman"/>
                <w:lang w:val="sr-Cyrl-RS"/>
              </w:rPr>
              <w:t>руге потребе</w:t>
            </w:r>
          </w:p>
        </w:tc>
        <w:tc>
          <w:tcPr>
            <w:tcW w:w="4621" w:type="dxa"/>
          </w:tcPr>
          <w:p w14:paraId="69437E14" w14:textId="77777777" w:rsidR="00E572FD" w:rsidRPr="00654659" w:rsidRDefault="00E572FD" w:rsidP="00BD156E">
            <w:pPr>
              <w:rPr>
                <w:rFonts w:ascii="Times New Roman" w:hAnsi="Times New Roman" w:cs="Times New Roman"/>
                <w:lang w:val="sr-Cyrl-RS"/>
              </w:rPr>
            </w:pPr>
          </w:p>
        </w:tc>
      </w:tr>
      <w:tr w:rsidR="00E572FD" w:rsidRPr="00654659" w14:paraId="3599F131" w14:textId="77777777" w:rsidTr="004C5DDA">
        <w:tc>
          <w:tcPr>
            <w:tcW w:w="4621" w:type="dxa"/>
          </w:tcPr>
          <w:p w14:paraId="2D80F412" w14:textId="4E4C58EA" w:rsidR="00E572FD" w:rsidRPr="00A54A89" w:rsidRDefault="000973FB" w:rsidP="000973FB">
            <w:pPr>
              <w:jc w:val="right"/>
              <w:rPr>
                <w:rFonts w:ascii="Times New Roman" w:hAnsi="Times New Roman" w:cs="Times New Roman"/>
                <w:lang w:val="sr-Cyrl-RS"/>
              </w:rPr>
            </w:pPr>
            <w:r w:rsidRPr="00A54A89">
              <w:rPr>
                <w:rFonts w:ascii="Times New Roman" w:hAnsi="Times New Roman" w:cs="Times New Roman"/>
                <w:lang w:val="sr-Cyrl-RS"/>
              </w:rPr>
              <w:t>Укупно</w:t>
            </w:r>
          </w:p>
        </w:tc>
        <w:tc>
          <w:tcPr>
            <w:tcW w:w="4621" w:type="dxa"/>
          </w:tcPr>
          <w:p w14:paraId="47201A33" w14:textId="77777777" w:rsidR="00E572FD" w:rsidRPr="00654659" w:rsidRDefault="00E572FD" w:rsidP="00BD156E">
            <w:pPr>
              <w:rPr>
                <w:rFonts w:ascii="Times New Roman" w:hAnsi="Times New Roman" w:cs="Times New Roman"/>
                <w:lang w:val="sr-Cyrl-RS"/>
              </w:rPr>
            </w:pPr>
          </w:p>
        </w:tc>
      </w:tr>
    </w:tbl>
    <w:p w14:paraId="5B107E56" w14:textId="77777777" w:rsidR="00D4734F" w:rsidRPr="00654659" w:rsidRDefault="00D4734F" w:rsidP="00BD156E">
      <w:pPr>
        <w:rPr>
          <w:rFonts w:ascii="Times New Roman" w:hAnsi="Times New Roman" w:cs="Times New Roman"/>
          <w:lang w:val="sr-Cyrl-RS"/>
        </w:rPr>
      </w:pPr>
    </w:p>
    <w:p w14:paraId="748BCB79" w14:textId="69878732" w:rsidR="009C663A" w:rsidRPr="00654659" w:rsidRDefault="009C663A" w:rsidP="00BD156E">
      <w:pPr>
        <w:rPr>
          <w:rFonts w:ascii="Times New Roman" w:hAnsi="Times New Roman" w:cs="Times New Roman"/>
          <w:lang w:val="sr-Cyrl-RS"/>
        </w:rPr>
      </w:pPr>
      <w:r w:rsidRPr="00654659">
        <w:rPr>
          <w:rFonts w:ascii="Times New Roman" w:hAnsi="Times New Roman" w:cs="Times New Roman"/>
          <w:lang w:val="sr-Cyrl-RS"/>
        </w:rPr>
        <w:t>4.3. Вода</w:t>
      </w:r>
    </w:p>
    <w:p w14:paraId="0C1FEE26" w14:textId="77777777" w:rsidR="00C316C0" w:rsidRPr="00654659" w:rsidRDefault="00C316C0" w:rsidP="00BD156E">
      <w:pPr>
        <w:rPr>
          <w:rFonts w:ascii="Times New Roman" w:hAnsi="Times New Roman" w:cs="Times New Roman"/>
          <w:lang w:val="sr-Cyrl-RS"/>
        </w:rPr>
      </w:pPr>
    </w:p>
    <w:p w14:paraId="506F7012" w14:textId="77777777" w:rsidR="00EF3193" w:rsidRPr="00654659" w:rsidRDefault="00EF3193" w:rsidP="00B62654">
      <w:pPr>
        <w:jc w:val="both"/>
        <w:rPr>
          <w:rFonts w:ascii="Times New Roman" w:hAnsi="Times New Roman" w:cs="Times New Roman"/>
          <w:i/>
          <w:iCs/>
          <w:lang w:val="sr-Cyrl-RS"/>
        </w:rPr>
      </w:pPr>
      <w:r w:rsidRPr="00654659">
        <w:rPr>
          <w:rFonts w:ascii="Times New Roman" w:hAnsi="Times New Roman" w:cs="Times New Roman"/>
          <w:i/>
          <w:iCs/>
          <w:lang w:val="sr-Cyrl-RS"/>
        </w:rPr>
        <w:t>Навести податке о укупном коришћењу, односно потрошњи воде, а нарочито:</w:t>
      </w:r>
    </w:p>
    <w:p w14:paraId="3F2AB636" w14:textId="3FFFE6AB" w:rsidR="00EF3193" w:rsidRPr="00654659" w:rsidRDefault="00EF3193" w:rsidP="00B62654">
      <w:pPr>
        <w:numPr>
          <w:ilvl w:val="0"/>
          <w:numId w:val="9"/>
        </w:numPr>
        <w:jc w:val="both"/>
        <w:rPr>
          <w:rFonts w:ascii="Times New Roman" w:hAnsi="Times New Roman" w:cs="Times New Roman"/>
          <w:i/>
          <w:iCs/>
          <w:lang w:val="sr-Cyrl-RS"/>
        </w:rPr>
      </w:pPr>
      <w:r w:rsidRPr="00654659">
        <w:rPr>
          <w:rFonts w:ascii="Times New Roman" w:hAnsi="Times New Roman" w:cs="Times New Roman"/>
          <w:i/>
          <w:iCs/>
          <w:lang w:val="sr-Cyrl-RS"/>
        </w:rPr>
        <w:t>одвојено коришћење воде у различитим деловима активности;</w:t>
      </w:r>
    </w:p>
    <w:p w14:paraId="77195C2D" w14:textId="5741172B" w:rsidR="00EF3193" w:rsidRPr="00654659" w:rsidRDefault="00EF3193" w:rsidP="00B62654">
      <w:pPr>
        <w:numPr>
          <w:ilvl w:val="0"/>
          <w:numId w:val="9"/>
        </w:numPr>
        <w:jc w:val="both"/>
        <w:rPr>
          <w:rFonts w:ascii="Times New Roman" w:hAnsi="Times New Roman" w:cs="Times New Roman"/>
          <w:i/>
          <w:iCs/>
          <w:lang w:val="sr-Cyrl-RS"/>
        </w:rPr>
      </w:pPr>
      <w:r w:rsidRPr="00654659">
        <w:rPr>
          <w:rFonts w:ascii="Times New Roman" w:hAnsi="Times New Roman" w:cs="Times New Roman"/>
          <w:i/>
          <w:iCs/>
          <w:lang w:val="sr-Cyrl-RS"/>
        </w:rPr>
        <w:t>по одређеним категоријама: површинске воде, подземне воде, рециркулисана вода;</w:t>
      </w:r>
    </w:p>
    <w:p w14:paraId="682B38A1" w14:textId="5B0DF133" w:rsidR="007B1F62" w:rsidRPr="00654659" w:rsidRDefault="00EF3193" w:rsidP="00B62654">
      <w:pPr>
        <w:numPr>
          <w:ilvl w:val="0"/>
          <w:numId w:val="9"/>
        </w:numPr>
        <w:jc w:val="both"/>
        <w:rPr>
          <w:rFonts w:ascii="Times New Roman" w:hAnsi="Times New Roman" w:cs="Times New Roman"/>
          <w:i/>
          <w:iCs/>
          <w:lang w:val="sr-Cyrl-RS"/>
        </w:rPr>
      </w:pPr>
      <w:r w:rsidRPr="00654659">
        <w:rPr>
          <w:rFonts w:ascii="Times New Roman" w:hAnsi="Times New Roman" w:cs="Times New Roman"/>
          <w:i/>
          <w:iCs/>
          <w:lang w:val="sr-Cyrl-RS"/>
        </w:rPr>
        <w:t>описати мере за смањење потрошње воде.</w:t>
      </w:r>
    </w:p>
    <w:p w14:paraId="40E78E64" w14:textId="48D94517" w:rsidR="00D12A80" w:rsidRPr="00654659" w:rsidRDefault="00D12A80" w:rsidP="00B62654">
      <w:pPr>
        <w:jc w:val="both"/>
        <w:rPr>
          <w:rFonts w:ascii="Times New Roman" w:hAnsi="Times New Roman" w:cs="Times New Roman"/>
          <w:i/>
          <w:iCs/>
          <w:lang w:val="sr-Cyrl-RS"/>
        </w:rPr>
      </w:pPr>
      <w:r w:rsidRPr="00654659">
        <w:rPr>
          <w:rFonts w:ascii="Times New Roman" w:hAnsi="Times New Roman" w:cs="Times New Roman"/>
          <w:i/>
          <w:iCs/>
          <w:lang w:val="sr-Cyrl-RS"/>
        </w:rPr>
        <w:t xml:space="preserve">У табели навести количину воде која се користи у зависности од намене. Навести које су друге намене, нпр. ППЗ заштита, и сл. </w:t>
      </w:r>
    </w:p>
    <w:p w14:paraId="223078E3" w14:textId="77777777" w:rsidR="00EF3193" w:rsidRPr="00654659" w:rsidRDefault="00EF3193" w:rsidP="00EF3193">
      <w:pPr>
        <w:rPr>
          <w:rFonts w:ascii="Times New Roman" w:hAnsi="Times New Roman" w:cs="Times New Roman"/>
          <w:lang w:val="sr-Cyrl-RS"/>
        </w:rPr>
      </w:pPr>
    </w:p>
    <w:tbl>
      <w:tblPr>
        <w:tblStyle w:val="TableGrid"/>
        <w:tblW w:w="0" w:type="auto"/>
        <w:tblLayout w:type="fixed"/>
        <w:tblLook w:val="04A0" w:firstRow="1" w:lastRow="0" w:firstColumn="1" w:lastColumn="0" w:noHBand="0" w:noVBand="1"/>
      </w:tblPr>
      <w:tblGrid>
        <w:gridCol w:w="1403"/>
        <w:gridCol w:w="1363"/>
        <w:gridCol w:w="1737"/>
        <w:gridCol w:w="1701"/>
        <w:gridCol w:w="2976"/>
      </w:tblGrid>
      <w:tr w:rsidR="00C21805" w:rsidRPr="00654659" w14:paraId="5B4442C8" w14:textId="77777777" w:rsidTr="00330EC5">
        <w:tc>
          <w:tcPr>
            <w:tcW w:w="1403" w:type="dxa"/>
          </w:tcPr>
          <w:p w14:paraId="6C976E58" w14:textId="4F382FDD" w:rsidR="00C21805" w:rsidRPr="00654659" w:rsidRDefault="00C21805" w:rsidP="00EF3193">
            <w:pPr>
              <w:rPr>
                <w:rFonts w:ascii="Times New Roman" w:hAnsi="Times New Roman" w:cs="Times New Roman"/>
                <w:lang w:val="sr-Cyrl-RS"/>
              </w:rPr>
            </w:pPr>
            <w:r w:rsidRPr="00654659">
              <w:rPr>
                <w:rFonts w:ascii="Times New Roman" w:hAnsi="Times New Roman" w:cs="Times New Roman"/>
                <w:lang w:val="sr-Cyrl-RS"/>
              </w:rPr>
              <w:t>Водни извори и врсте коришћења</w:t>
            </w:r>
          </w:p>
        </w:tc>
        <w:tc>
          <w:tcPr>
            <w:tcW w:w="1363" w:type="dxa"/>
          </w:tcPr>
          <w:p w14:paraId="08710A00" w14:textId="3990FF70" w:rsidR="00C21805" w:rsidRPr="00654659" w:rsidRDefault="00C21805" w:rsidP="0084531C">
            <w:pPr>
              <w:rPr>
                <w:rFonts w:ascii="Times New Roman" w:hAnsi="Times New Roman" w:cs="Times New Roman"/>
                <w:lang w:val="sr-Cyrl-RS"/>
              </w:rPr>
            </w:pPr>
            <w:r w:rsidRPr="00654659">
              <w:rPr>
                <w:rFonts w:ascii="Times New Roman" w:hAnsi="Times New Roman" w:cs="Times New Roman"/>
                <w:lang w:val="sr-Cyrl-RS"/>
              </w:rPr>
              <w:t>Потрошња воде у m</w:t>
            </w:r>
            <w:r w:rsidRPr="00654659">
              <w:rPr>
                <w:rFonts w:ascii="Times New Roman" w:hAnsi="Times New Roman" w:cs="Times New Roman"/>
                <w:vertAlign w:val="superscript"/>
                <w:lang w:val="sr-Cyrl-RS"/>
              </w:rPr>
              <w:t>3</w:t>
            </w:r>
            <w:r w:rsidRPr="00654659">
              <w:rPr>
                <w:rFonts w:ascii="Times New Roman" w:hAnsi="Times New Roman" w:cs="Times New Roman"/>
                <w:lang w:val="sr-Cyrl-RS"/>
              </w:rPr>
              <w:t>/годишње</w:t>
            </w:r>
          </w:p>
        </w:tc>
        <w:tc>
          <w:tcPr>
            <w:tcW w:w="1737" w:type="dxa"/>
          </w:tcPr>
          <w:p w14:paraId="02A9F844" w14:textId="52272125" w:rsidR="00C21805" w:rsidRPr="00654659" w:rsidRDefault="00C21805" w:rsidP="00C21805">
            <w:pPr>
              <w:rPr>
                <w:rFonts w:ascii="Times New Roman" w:hAnsi="Times New Roman" w:cs="Times New Roman"/>
                <w:lang w:val="sr-Cyrl-RS"/>
              </w:rPr>
            </w:pPr>
            <w:r w:rsidRPr="00654659">
              <w:rPr>
                <w:rFonts w:ascii="Times New Roman" w:hAnsi="Times New Roman" w:cs="Times New Roman"/>
                <w:lang w:val="sr-Cyrl-RS"/>
              </w:rPr>
              <w:t xml:space="preserve">Чишћење </w:t>
            </w:r>
          </w:p>
        </w:tc>
        <w:tc>
          <w:tcPr>
            <w:tcW w:w="1701" w:type="dxa"/>
          </w:tcPr>
          <w:p w14:paraId="4DA5E9D2" w14:textId="3107DCBD" w:rsidR="00C21805" w:rsidRPr="00654659" w:rsidRDefault="00C21805" w:rsidP="00EF3193">
            <w:pPr>
              <w:rPr>
                <w:rFonts w:ascii="Times New Roman" w:hAnsi="Times New Roman" w:cs="Times New Roman"/>
                <w:lang w:val="sr-Cyrl-RS"/>
              </w:rPr>
            </w:pPr>
            <w:r w:rsidRPr="00654659">
              <w:rPr>
                <w:rFonts w:ascii="Times New Roman" w:hAnsi="Times New Roman" w:cs="Times New Roman"/>
                <w:lang w:val="sr-Cyrl-RS"/>
              </w:rPr>
              <w:t>Санитарна вода</w:t>
            </w:r>
          </w:p>
        </w:tc>
        <w:tc>
          <w:tcPr>
            <w:tcW w:w="2976" w:type="dxa"/>
          </w:tcPr>
          <w:p w14:paraId="71080211" w14:textId="35FE00EB" w:rsidR="00C21805" w:rsidRPr="00654659" w:rsidRDefault="00C21805" w:rsidP="00EF3193">
            <w:pPr>
              <w:rPr>
                <w:rFonts w:ascii="Times New Roman" w:hAnsi="Times New Roman" w:cs="Times New Roman"/>
                <w:lang w:val="sr-Cyrl-RS"/>
              </w:rPr>
            </w:pPr>
            <w:r w:rsidRPr="00654659">
              <w:rPr>
                <w:rFonts w:ascii="Times New Roman" w:hAnsi="Times New Roman" w:cs="Times New Roman"/>
                <w:lang w:val="sr-Cyrl-RS"/>
              </w:rPr>
              <w:t>Друге намене</w:t>
            </w:r>
          </w:p>
        </w:tc>
      </w:tr>
      <w:tr w:rsidR="00C21805" w:rsidRPr="00654659" w14:paraId="4E00DFF2" w14:textId="77777777" w:rsidTr="00330EC5">
        <w:tc>
          <w:tcPr>
            <w:tcW w:w="1403" w:type="dxa"/>
          </w:tcPr>
          <w:p w14:paraId="64C2CF31" w14:textId="23754A99" w:rsidR="00C21805" w:rsidRPr="00654659" w:rsidRDefault="00C21805" w:rsidP="00EF3193">
            <w:pPr>
              <w:rPr>
                <w:rFonts w:ascii="Times New Roman" w:hAnsi="Times New Roman" w:cs="Times New Roman"/>
                <w:lang w:val="sr-Cyrl-RS"/>
              </w:rPr>
            </w:pPr>
            <w:r w:rsidRPr="00654659">
              <w:rPr>
                <w:rFonts w:ascii="Times New Roman" w:hAnsi="Times New Roman" w:cs="Times New Roman"/>
                <w:lang w:val="sr-Cyrl-RS"/>
              </w:rPr>
              <w:t>Спољно снадбевање (градски водовод)</w:t>
            </w:r>
          </w:p>
        </w:tc>
        <w:tc>
          <w:tcPr>
            <w:tcW w:w="1363" w:type="dxa"/>
          </w:tcPr>
          <w:p w14:paraId="20937128" w14:textId="77777777" w:rsidR="00C21805" w:rsidRPr="00654659" w:rsidRDefault="00C21805" w:rsidP="00EF3193">
            <w:pPr>
              <w:rPr>
                <w:rFonts w:ascii="Times New Roman" w:hAnsi="Times New Roman" w:cs="Times New Roman"/>
                <w:lang w:val="sr-Cyrl-RS"/>
              </w:rPr>
            </w:pPr>
          </w:p>
        </w:tc>
        <w:tc>
          <w:tcPr>
            <w:tcW w:w="1737" w:type="dxa"/>
          </w:tcPr>
          <w:p w14:paraId="69A2A4AA" w14:textId="77777777" w:rsidR="00C21805" w:rsidRPr="00654659" w:rsidRDefault="00C21805" w:rsidP="00EF3193">
            <w:pPr>
              <w:rPr>
                <w:rFonts w:ascii="Times New Roman" w:hAnsi="Times New Roman" w:cs="Times New Roman"/>
                <w:lang w:val="sr-Cyrl-RS"/>
              </w:rPr>
            </w:pPr>
          </w:p>
        </w:tc>
        <w:tc>
          <w:tcPr>
            <w:tcW w:w="1701" w:type="dxa"/>
          </w:tcPr>
          <w:p w14:paraId="1F93F34A" w14:textId="77777777" w:rsidR="00C21805" w:rsidRPr="00654659" w:rsidRDefault="00C21805" w:rsidP="00EF3193">
            <w:pPr>
              <w:rPr>
                <w:rFonts w:ascii="Times New Roman" w:hAnsi="Times New Roman" w:cs="Times New Roman"/>
                <w:lang w:val="sr-Cyrl-RS"/>
              </w:rPr>
            </w:pPr>
          </w:p>
        </w:tc>
        <w:tc>
          <w:tcPr>
            <w:tcW w:w="2976" w:type="dxa"/>
          </w:tcPr>
          <w:p w14:paraId="09E91615" w14:textId="77777777" w:rsidR="00C21805" w:rsidRPr="00654659" w:rsidRDefault="00C21805" w:rsidP="00EF3193">
            <w:pPr>
              <w:rPr>
                <w:rFonts w:ascii="Times New Roman" w:hAnsi="Times New Roman" w:cs="Times New Roman"/>
                <w:lang w:val="sr-Cyrl-RS"/>
              </w:rPr>
            </w:pPr>
          </w:p>
        </w:tc>
      </w:tr>
      <w:tr w:rsidR="00C21805" w:rsidRPr="00654659" w14:paraId="7A45C0B2" w14:textId="77777777" w:rsidTr="00330EC5">
        <w:tc>
          <w:tcPr>
            <w:tcW w:w="1403" w:type="dxa"/>
          </w:tcPr>
          <w:p w14:paraId="129C2939" w14:textId="45CB6718" w:rsidR="00C21805" w:rsidRPr="00654659" w:rsidRDefault="00C21805" w:rsidP="00EF3193">
            <w:pPr>
              <w:rPr>
                <w:rFonts w:ascii="Times New Roman" w:hAnsi="Times New Roman" w:cs="Times New Roman"/>
                <w:lang w:val="sr-Cyrl-RS"/>
              </w:rPr>
            </w:pPr>
            <w:r w:rsidRPr="00654659">
              <w:rPr>
                <w:rFonts w:ascii="Times New Roman" w:hAnsi="Times New Roman" w:cs="Times New Roman"/>
                <w:lang w:val="sr-Cyrl-RS"/>
              </w:rPr>
              <w:t>Сопствени бунари</w:t>
            </w:r>
          </w:p>
        </w:tc>
        <w:tc>
          <w:tcPr>
            <w:tcW w:w="1363" w:type="dxa"/>
          </w:tcPr>
          <w:p w14:paraId="0BE62F2D" w14:textId="77777777" w:rsidR="00C21805" w:rsidRPr="00654659" w:rsidRDefault="00C21805" w:rsidP="00EF3193">
            <w:pPr>
              <w:rPr>
                <w:rFonts w:ascii="Times New Roman" w:hAnsi="Times New Roman" w:cs="Times New Roman"/>
                <w:lang w:val="sr-Cyrl-RS"/>
              </w:rPr>
            </w:pPr>
          </w:p>
        </w:tc>
        <w:tc>
          <w:tcPr>
            <w:tcW w:w="1737" w:type="dxa"/>
          </w:tcPr>
          <w:p w14:paraId="2097C3F7" w14:textId="77777777" w:rsidR="00C21805" w:rsidRPr="00654659" w:rsidRDefault="00C21805" w:rsidP="00EF3193">
            <w:pPr>
              <w:rPr>
                <w:rFonts w:ascii="Times New Roman" w:hAnsi="Times New Roman" w:cs="Times New Roman"/>
                <w:lang w:val="sr-Cyrl-RS"/>
              </w:rPr>
            </w:pPr>
          </w:p>
        </w:tc>
        <w:tc>
          <w:tcPr>
            <w:tcW w:w="1701" w:type="dxa"/>
          </w:tcPr>
          <w:p w14:paraId="79458C1B" w14:textId="77777777" w:rsidR="00C21805" w:rsidRPr="00654659" w:rsidRDefault="00C21805" w:rsidP="00EF3193">
            <w:pPr>
              <w:rPr>
                <w:rFonts w:ascii="Times New Roman" w:hAnsi="Times New Roman" w:cs="Times New Roman"/>
                <w:lang w:val="sr-Cyrl-RS"/>
              </w:rPr>
            </w:pPr>
          </w:p>
        </w:tc>
        <w:tc>
          <w:tcPr>
            <w:tcW w:w="2976" w:type="dxa"/>
          </w:tcPr>
          <w:p w14:paraId="7C1CDC8B" w14:textId="77777777" w:rsidR="00C21805" w:rsidRPr="00654659" w:rsidRDefault="00C21805" w:rsidP="00EF3193">
            <w:pPr>
              <w:rPr>
                <w:rFonts w:ascii="Times New Roman" w:hAnsi="Times New Roman" w:cs="Times New Roman"/>
                <w:lang w:val="sr-Cyrl-RS"/>
              </w:rPr>
            </w:pPr>
          </w:p>
        </w:tc>
      </w:tr>
      <w:tr w:rsidR="00C21805" w:rsidRPr="00654659" w14:paraId="1FDF6A14" w14:textId="77777777" w:rsidTr="00330EC5">
        <w:tc>
          <w:tcPr>
            <w:tcW w:w="1403" w:type="dxa"/>
          </w:tcPr>
          <w:p w14:paraId="60FE64C6" w14:textId="6068ED63" w:rsidR="00C21805" w:rsidRPr="00654659" w:rsidRDefault="00C21805" w:rsidP="00EF3193">
            <w:pPr>
              <w:rPr>
                <w:rFonts w:ascii="Times New Roman" w:hAnsi="Times New Roman" w:cs="Times New Roman"/>
                <w:lang w:val="sr-Cyrl-RS"/>
              </w:rPr>
            </w:pPr>
            <w:r w:rsidRPr="00654659">
              <w:rPr>
                <w:rFonts w:ascii="Times New Roman" w:hAnsi="Times New Roman" w:cs="Times New Roman"/>
                <w:lang w:val="sr-Cyrl-RS"/>
              </w:rPr>
              <w:t>Површинска вода</w:t>
            </w:r>
          </w:p>
        </w:tc>
        <w:tc>
          <w:tcPr>
            <w:tcW w:w="1363" w:type="dxa"/>
          </w:tcPr>
          <w:p w14:paraId="1A6CE05D" w14:textId="77777777" w:rsidR="00C21805" w:rsidRPr="00654659" w:rsidRDefault="00C21805" w:rsidP="00EF3193">
            <w:pPr>
              <w:rPr>
                <w:rFonts w:ascii="Times New Roman" w:hAnsi="Times New Roman" w:cs="Times New Roman"/>
                <w:lang w:val="sr-Cyrl-RS"/>
              </w:rPr>
            </w:pPr>
          </w:p>
        </w:tc>
        <w:tc>
          <w:tcPr>
            <w:tcW w:w="1737" w:type="dxa"/>
          </w:tcPr>
          <w:p w14:paraId="4009F64B" w14:textId="77777777" w:rsidR="00C21805" w:rsidRPr="00654659" w:rsidRDefault="00C21805" w:rsidP="00EF3193">
            <w:pPr>
              <w:rPr>
                <w:rFonts w:ascii="Times New Roman" w:hAnsi="Times New Roman" w:cs="Times New Roman"/>
                <w:lang w:val="sr-Cyrl-RS"/>
              </w:rPr>
            </w:pPr>
          </w:p>
        </w:tc>
        <w:tc>
          <w:tcPr>
            <w:tcW w:w="1701" w:type="dxa"/>
          </w:tcPr>
          <w:p w14:paraId="593A6400" w14:textId="77777777" w:rsidR="00C21805" w:rsidRPr="00654659" w:rsidRDefault="00C21805" w:rsidP="00EF3193">
            <w:pPr>
              <w:rPr>
                <w:rFonts w:ascii="Times New Roman" w:hAnsi="Times New Roman" w:cs="Times New Roman"/>
                <w:lang w:val="sr-Cyrl-RS"/>
              </w:rPr>
            </w:pPr>
          </w:p>
        </w:tc>
        <w:tc>
          <w:tcPr>
            <w:tcW w:w="2976" w:type="dxa"/>
          </w:tcPr>
          <w:p w14:paraId="301B3C27" w14:textId="77777777" w:rsidR="00C21805" w:rsidRPr="00654659" w:rsidRDefault="00C21805" w:rsidP="00EF3193">
            <w:pPr>
              <w:rPr>
                <w:rFonts w:ascii="Times New Roman" w:hAnsi="Times New Roman" w:cs="Times New Roman"/>
                <w:lang w:val="sr-Cyrl-RS"/>
              </w:rPr>
            </w:pPr>
          </w:p>
        </w:tc>
      </w:tr>
      <w:tr w:rsidR="00C21805" w:rsidRPr="00654659" w14:paraId="4818CD55" w14:textId="77777777" w:rsidTr="00330EC5">
        <w:tc>
          <w:tcPr>
            <w:tcW w:w="1403" w:type="dxa"/>
          </w:tcPr>
          <w:p w14:paraId="58F546CC" w14:textId="1A36515C" w:rsidR="00C21805" w:rsidRPr="00654659" w:rsidRDefault="00C21805" w:rsidP="00EF3193">
            <w:pPr>
              <w:rPr>
                <w:rFonts w:ascii="Times New Roman" w:hAnsi="Times New Roman" w:cs="Times New Roman"/>
                <w:lang w:val="sr-Cyrl-RS"/>
              </w:rPr>
            </w:pPr>
            <w:r w:rsidRPr="00654659">
              <w:rPr>
                <w:rFonts w:ascii="Times New Roman" w:hAnsi="Times New Roman" w:cs="Times New Roman"/>
                <w:lang w:val="sr-Cyrl-RS"/>
              </w:rPr>
              <w:t>Друго – навести друге изворе</w:t>
            </w:r>
          </w:p>
        </w:tc>
        <w:tc>
          <w:tcPr>
            <w:tcW w:w="1363" w:type="dxa"/>
          </w:tcPr>
          <w:p w14:paraId="54A9EF87" w14:textId="77777777" w:rsidR="00C21805" w:rsidRPr="00654659" w:rsidRDefault="00C21805" w:rsidP="00EF3193">
            <w:pPr>
              <w:rPr>
                <w:rFonts w:ascii="Times New Roman" w:hAnsi="Times New Roman" w:cs="Times New Roman"/>
                <w:lang w:val="sr-Cyrl-RS"/>
              </w:rPr>
            </w:pPr>
          </w:p>
        </w:tc>
        <w:tc>
          <w:tcPr>
            <w:tcW w:w="1737" w:type="dxa"/>
          </w:tcPr>
          <w:p w14:paraId="6CE78FBE" w14:textId="77777777" w:rsidR="00C21805" w:rsidRPr="00654659" w:rsidRDefault="00C21805" w:rsidP="00EF3193">
            <w:pPr>
              <w:rPr>
                <w:rFonts w:ascii="Times New Roman" w:hAnsi="Times New Roman" w:cs="Times New Roman"/>
                <w:lang w:val="sr-Cyrl-RS"/>
              </w:rPr>
            </w:pPr>
          </w:p>
        </w:tc>
        <w:tc>
          <w:tcPr>
            <w:tcW w:w="1701" w:type="dxa"/>
          </w:tcPr>
          <w:p w14:paraId="0A824D5C" w14:textId="77777777" w:rsidR="00C21805" w:rsidRPr="00654659" w:rsidRDefault="00C21805" w:rsidP="00EF3193">
            <w:pPr>
              <w:rPr>
                <w:rFonts w:ascii="Times New Roman" w:hAnsi="Times New Roman" w:cs="Times New Roman"/>
                <w:lang w:val="sr-Cyrl-RS"/>
              </w:rPr>
            </w:pPr>
          </w:p>
        </w:tc>
        <w:tc>
          <w:tcPr>
            <w:tcW w:w="2976" w:type="dxa"/>
          </w:tcPr>
          <w:p w14:paraId="43DE7419" w14:textId="77777777" w:rsidR="00C21805" w:rsidRPr="00654659" w:rsidRDefault="00C21805" w:rsidP="00EF3193">
            <w:pPr>
              <w:rPr>
                <w:rFonts w:ascii="Times New Roman" w:hAnsi="Times New Roman" w:cs="Times New Roman"/>
                <w:lang w:val="sr-Cyrl-RS"/>
              </w:rPr>
            </w:pPr>
          </w:p>
        </w:tc>
      </w:tr>
      <w:tr w:rsidR="00C21805" w:rsidRPr="00654659" w14:paraId="39A9AEB8" w14:textId="77777777" w:rsidTr="00330EC5">
        <w:tc>
          <w:tcPr>
            <w:tcW w:w="1403" w:type="dxa"/>
          </w:tcPr>
          <w:p w14:paraId="5A893931" w14:textId="7BADC954" w:rsidR="00C21805" w:rsidRPr="00A54A89" w:rsidRDefault="00C21805" w:rsidP="000973FB">
            <w:pPr>
              <w:jc w:val="right"/>
              <w:rPr>
                <w:rFonts w:ascii="Times New Roman" w:hAnsi="Times New Roman" w:cs="Times New Roman"/>
                <w:lang w:val="sr-Cyrl-RS"/>
              </w:rPr>
            </w:pPr>
            <w:r w:rsidRPr="00A54A89">
              <w:rPr>
                <w:rFonts w:ascii="Times New Roman" w:hAnsi="Times New Roman" w:cs="Times New Roman"/>
                <w:lang w:val="sr-Cyrl-RS"/>
              </w:rPr>
              <w:t>Укупно</w:t>
            </w:r>
          </w:p>
        </w:tc>
        <w:tc>
          <w:tcPr>
            <w:tcW w:w="1363" w:type="dxa"/>
          </w:tcPr>
          <w:p w14:paraId="5D63EF68" w14:textId="77777777" w:rsidR="00C21805" w:rsidRPr="00654659" w:rsidRDefault="00C21805" w:rsidP="00EF3193">
            <w:pPr>
              <w:rPr>
                <w:rFonts w:ascii="Times New Roman" w:hAnsi="Times New Roman" w:cs="Times New Roman"/>
                <w:lang w:val="sr-Cyrl-RS"/>
              </w:rPr>
            </w:pPr>
          </w:p>
        </w:tc>
        <w:tc>
          <w:tcPr>
            <w:tcW w:w="1737" w:type="dxa"/>
          </w:tcPr>
          <w:p w14:paraId="005D8488" w14:textId="77777777" w:rsidR="00C21805" w:rsidRPr="00654659" w:rsidRDefault="00C21805" w:rsidP="00EF3193">
            <w:pPr>
              <w:rPr>
                <w:rFonts w:ascii="Times New Roman" w:hAnsi="Times New Roman" w:cs="Times New Roman"/>
                <w:lang w:val="sr-Cyrl-RS"/>
              </w:rPr>
            </w:pPr>
          </w:p>
        </w:tc>
        <w:tc>
          <w:tcPr>
            <w:tcW w:w="1701" w:type="dxa"/>
          </w:tcPr>
          <w:p w14:paraId="1EB204C3" w14:textId="77777777" w:rsidR="00C21805" w:rsidRPr="00654659" w:rsidRDefault="00C21805" w:rsidP="00EF3193">
            <w:pPr>
              <w:rPr>
                <w:rFonts w:ascii="Times New Roman" w:hAnsi="Times New Roman" w:cs="Times New Roman"/>
                <w:lang w:val="sr-Cyrl-RS"/>
              </w:rPr>
            </w:pPr>
          </w:p>
        </w:tc>
        <w:tc>
          <w:tcPr>
            <w:tcW w:w="2976" w:type="dxa"/>
          </w:tcPr>
          <w:p w14:paraId="2E6D7EE4" w14:textId="77777777" w:rsidR="00C21805" w:rsidRPr="00654659" w:rsidRDefault="00C21805" w:rsidP="00EF3193">
            <w:pPr>
              <w:rPr>
                <w:rFonts w:ascii="Times New Roman" w:hAnsi="Times New Roman" w:cs="Times New Roman"/>
                <w:lang w:val="sr-Cyrl-RS"/>
              </w:rPr>
            </w:pPr>
          </w:p>
        </w:tc>
      </w:tr>
    </w:tbl>
    <w:p w14:paraId="26BC9C3D" w14:textId="77777777" w:rsidR="00A241AE" w:rsidRPr="00654659" w:rsidRDefault="00A241AE" w:rsidP="00EF3193">
      <w:pPr>
        <w:rPr>
          <w:rFonts w:ascii="Times New Roman" w:hAnsi="Times New Roman" w:cs="Times New Roman"/>
          <w:lang w:val="sr-Cyrl-RS"/>
        </w:rPr>
      </w:pPr>
    </w:p>
    <w:p w14:paraId="5E92C9EB" w14:textId="77777777" w:rsidR="00B7018D" w:rsidRPr="00654659" w:rsidRDefault="00B7018D" w:rsidP="00717F82">
      <w:pPr>
        <w:rPr>
          <w:rFonts w:ascii="Times New Roman" w:hAnsi="Times New Roman" w:cs="Times New Roman"/>
          <w:i/>
          <w:iCs/>
          <w:lang w:val="sr-Cyrl-RS"/>
        </w:rPr>
      </w:pPr>
    </w:p>
    <w:p w14:paraId="59768760" w14:textId="222247F9" w:rsidR="00BB36F3" w:rsidRDefault="00B7018D" w:rsidP="00717F82">
      <w:pPr>
        <w:rPr>
          <w:rFonts w:ascii="Times New Roman" w:hAnsi="Times New Roman" w:cs="Times New Roman"/>
          <w:b/>
          <w:bCs/>
          <w:lang w:val="sr-Cyrl-RS"/>
        </w:rPr>
      </w:pPr>
      <w:r w:rsidRPr="00654659">
        <w:rPr>
          <w:rFonts w:ascii="Times New Roman" w:hAnsi="Times New Roman" w:cs="Times New Roman"/>
          <w:b/>
          <w:bCs/>
          <w:lang w:val="sr-Cyrl-RS"/>
        </w:rPr>
        <w:t>5.</w:t>
      </w:r>
      <w:r w:rsidR="00A042C6">
        <w:rPr>
          <w:rFonts w:ascii="Times New Roman" w:hAnsi="Times New Roman" w:cs="Times New Roman"/>
          <w:b/>
          <w:bCs/>
          <w:lang w:val="sr-Cyrl-RS"/>
        </w:rPr>
        <w:t xml:space="preserve"> </w:t>
      </w:r>
      <w:r w:rsidRPr="00654659">
        <w:rPr>
          <w:rFonts w:ascii="Times New Roman" w:hAnsi="Times New Roman" w:cs="Times New Roman"/>
          <w:b/>
          <w:bCs/>
          <w:lang w:val="sr-Cyrl-RS"/>
        </w:rPr>
        <w:t>Емисије у ваздух</w:t>
      </w:r>
      <w:r w:rsidR="00A042C6">
        <w:rPr>
          <w:rFonts w:ascii="Times New Roman" w:hAnsi="Times New Roman" w:cs="Times New Roman"/>
          <w:b/>
          <w:bCs/>
          <w:lang w:val="sr-Cyrl-RS"/>
        </w:rPr>
        <w:t xml:space="preserve"> </w:t>
      </w:r>
    </w:p>
    <w:p w14:paraId="3881F5BB" w14:textId="77777777" w:rsidR="00A54A89" w:rsidRPr="00654659" w:rsidRDefault="00A54A89" w:rsidP="00717F82">
      <w:pPr>
        <w:rPr>
          <w:rFonts w:ascii="Times New Roman" w:hAnsi="Times New Roman" w:cs="Times New Roman"/>
          <w:b/>
          <w:bCs/>
          <w:lang w:val="sr-Cyrl-RS"/>
        </w:rPr>
      </w:pPr>
    </w:p>
    <w:p w14:paraId="3947AEBE" w14:textId="41BB905E" w:rsidR="001558A1" w:rsidRPr="00654659" w:rsidRDefault="001558A1" w:rsidP="00B62654">
      <w:pPr>
        <w:jc w:val="both"/>
        <w:rPr>
          <w:rFonts w:ascii="Times New Roman" w:hAnsi="Times New Roman" w:cs="Times New Roman"/>
          <w:i/>
          <w:iCs/>
          <w:lang w:val="sr-Cyrl-RS"/>
        </w:rPr>
      </w:pPr>
      <w:r w:rsidRPr="00654659">
        <w:rPr>
          <w:rFonts w:ascii="Times New Roman" w:hAnsi="Times New Roman" w:cs="Times New Roman"/>
          <w:i/>
          <w:iCs/>
          <w:lang w:val="sr-Cyrl-RS"/>
        </w:rPr>
        <w:t xml:space="preserve">Описати следеће: постојећи </w:t>
      </w:r>
      <w:r w:rsidR="00FA279F" w:rsidRPr="00654659">
        <w:rPr>
          <w:rFonts w:ascii="Times New Roman" w:hAnsi="Times New Roman" w:cs="Times New Roman"/>
          <w:i/>
          <w:iCs/>
          <w:lang w:val="sr-Cyrl-RS"/>
        </w:rPr>
        <w:t xml:space="preserve">уређај </w:t>
      </w:r>
      <w:r w:rsidR="003725B9" w:rsidRPr="00654659">
        <w:rPr>
          <w:rFonts w:ascii="Times New Roman" w:hAnsi="Times New Roman" w:cs="Times New Roman"/>
          <w:i/>
          <w:iCs/>
          <w:lang w:val="sr-Cyrl-RS"/>
        </w:rPr>
        <w:t xml:space="preserve">и постројење за пречишћавање, </w:t>
      </w:r>
      <w:r w:rsidRPr="00654659">
        <w:rPr>
          <w:rFonts w:ascii="Times New Roman" w:hAnsi="Times New Roman" w:cs="Times New Roman"/>
          <w:i/>
          <w:iCs/>
          <w:lang w:val="sr-Cyrl-RS"/>
        </w:rPr>
        <w:t xml:space="preserve">изворе загађивања, </w:t>
      </w:r>
      <w:r w:rsidR="003725B9" w:rsidRPr="00654659">
        <w:rPr>
          <w:rFonts w:ascii="Times New Roman" w:hAnsi="Times New Roman" w:cs="Times New Roman"/>
          <w:i/>
          <w:iCs/>
          <w:lang w:val="sr-Cyrl-RS"/>
        </w:rPr>
        <w:t xml:space="preserve">непријатне </w:t>
      </w:r>
      <w:r w:rsidRPr="00654659">
        <w:rPr>
          <w:rFonts w:ascii="Times New Roman" w:hAnsi="Times New Roman" w:cs="Times New Roman"/>
          <w:i/>
          <w:iCs/>
          <w:lang w:val="sr-Cyrl-RS"/>
        </w:rPr>
        <w:t>мирисе, концентрацију загађујућих материја, утицај на животну средину у околини постројења, као и мониторинг и контролу емисија.</w:t>
      </w:r>
    </w:p>
    <w:p w14:paraId="6D4BBB5F" w14:textId="50AA6883" w:rsidR="00BB36F3" w:rsidRPr="00654659" w:rsidRDefault="00BB36F3" w:rsidP="001558A1">
      <w:pPr>
        <w:rPr>
          <w:rFonts w:ascii="Times New Roman" w:hAnsi="Times New Roman" w:cs="Times New Roman"/>
          <w:i/>
          <w:iCs/>
          <w:lang w:val="sr-Cyrl-RS"/>
        </w:rPr>
      </w:pPr>
    </w:p>
    <w:p w14:paraId="2360AD96" w14:textId="543BD57F" w:rsidR="00BB36F3" w:rsidRPr="00654659" w:rsidRDefault="00B7018D" w:rsidP="00717F82">
      <w:pPr>
        <w:rPr>
          <w:rFonts w:ascii="Times New Roman" w:hAnsi="Times New Roman" w:cs="Times New Roman"/>
          <w:lang w:val="sr-Cyrl-RS"/>
        </w:rPr>
      </w:pPr>
      <w:r w:rsidRPr="00654659">
        <w:rPr>
          <w:rFonts w:ascii="Times New Roman" w:hAnsi="Times New Roman" w:cs="Times New Roman"/>
          <w:lang w:val="sr-Cyrl-RS"/>
        </w:rPr>
        <w:t xml:space="preserve">5.1. </w:t>
      </w:r>
      <w:r w:rsidR="007A4D89" w:rsidRPr="00654659">
        <w:rPr>
          <w:rFonts w:ascii="Times New Roman" w:hAnsi="Times New Roman" w:cs="Times New Roman"/>
          <w:lang w:val="sr-Cyrl-RS"/>
        </w:rPr>
        <w:t>Уређај и постројења за пречишћавање загађујућих матери</w:t>
      </w:r>
      <w:r w:rsidR="005728E4" w:rsidRPr="00654659">
        <w:rPr>
          <w:rFonts w:ascii="Times New Roman" w:hAnsi="Times New Roman" w:cs="Times New Roman"/>
          <w:lang w:val="sr-Cyrl-RS"/>
        </w:rPr>
        <w:t>ј</w:t>
      </w:r>
      <w:r w:rsidR="007A4D89" w:rsidRPr="00654659">
        <w:rPr>
          <w:rFonts w:ascii="Times New Roman" w:hAnsi="Times New Roman" w:cs="Times New Roman"/>
          <w:lang w:val="sr-Cyrl-RS"/>
        </w:rPr>
        <w:t>а</w:t>
      </w:r>
      <w:r w:rsidR="005728E4" w:rsidRPr="00654659">
        <w:rPr>
          <w:rFonts w:ascii="Times New Roman" w:hAnsi="Times New Roman" w:cs="Times New Roman"/>
          <w:lang w:val="sr-Cyrl-RS"/>
        </w:rPr>
        <w:t xml:space="preserve"> у ваздух </w:t>
      </w:r>
    </w:p>
    <w:p w14:paraId="7DC46DCA" w14:textId="167A3F02" w:rsidR="001558A1" w:rsidRPr="00654659" w:rsidRDefault="00B80E03" w:rsidP="00B62654">
      <w:pPr>
        <w:jc w:val="both"/>
        <w:rPr>
          <w:rFonts w:ascii="Times New Roman" w:hAnsi="Times New Roman" w:cs="Times New Roman"/>
          <w:i/>
          <w:iCs/>
          <w:lang w:val="sr-Cyrl-RS"/>
        </w:rPr>
      </w:pPr>
      <w:r w:rsidRPr="00654659">
        <w:rPr>
          <w:rFonts w:ascii="Times New Roman" w:hAnsi="Times New Roman" w:cs="Times New Roman"/>
          <w:i/>
          <w:iCs/>
          <w:lang w:val="sr-Cyrl-RS"/>
        </w:rPr>
        <w:t xml:space="preserve">Описати </w:t>
      </w:r>
      <w:r w:rsidR="00400F7F" w:rsidRPr="00654659">
        <w:rPr>
          <w:rFonts w:ascii="Times New Roman" w:hAnsi="Times New Roman" w:cs="Times New Roman"/>
          <w:i/>
          <w:iCs/>
          <w:lang w:val="sr-Cyrl-RS"/>
        </w:rPr>
        <w:t xml:space="preserve">уређаје и постројења која се користе за пречишћавање </w:t>
      </w:r>
      <w:r w:rsidR="0077347C" w:rsidRPr="00654659">
        <w:rPr>
          <w:rFonts w:ascii="Times New Roman" w:hAnsi="Times New Roman" w:cs="Times New Roman"/>
          <w:i/>
          <w:iCs/>
          <w:lang w:val="sr-Cyrl-RS"/>
        </w:rPr>
        <w:t xml:space="preserve">загађујућих материја. Дати опис ефикасности ако постоје релевантна мерења. </w:t>
      </w:r>
    </w:p>
    <w:p w14:paraId="2241B0EF" w14:textId="77777777" w:rsidR="001C18A1" w:rsidRPr="00654659" w:rsidRDefault="001C18A1" w:rsidP="00B62654">
      <w:pPr>
        <w:jc w:val="both"/>
        <w:rPr>
          <w:rFonts w:ascii="Times New Roman" w:hAnsi="Times New Roman" w:cs="Times New Roman"/>
          <w:lang w:val="sr-Cyrl-RS"/>
        </w:rPr>
      </w:pPr>
    </w:p>
    <w:p w14:paraId="29EB6111" w14:textId="08253FBD" w:rsidR="00BB36F3" w:rsidRPr="00654659" w:rsidRDefault="00B7018D" w:rsidP="00717F82">
      <w:pPr>
        <w:rPr>
          <w:rFonts w:ascii="Times New Roman" w:hAnsi="Times New Roman" w:cs="Times New Roman"/>
          <w:lang w:val="sr-Cyrl-RS"/>
        </w:rPr>
      </w:pPr>
      <w:r w:rsidRPr="00654659">
        <w:rPr>
          <w:rFonts w:ascii="Times New Roman" w:hAnsi="Times New Roman" w:cs="Times New Roman"/>
          <w:lang w:val="sr-Cyrl-RS"/>
        </w:rPr>
        <w:t xml:space="preserve">5.2. </w:t>
      </w:r>
      <w:r w:rsidR="00B43748" w:rsidRPr="00654659">
        <w:rPr>
          <w:rFonts w:ascii="Times New Roman" w:hAnsi="Times New Roman" w:cs="Times New Roman"/>
          <w:lang w:val="sr-Cyrl-RS"/>
        </w:rPr>
        <w:t xml:space="preserve">Стационарни </w:t>
      </w:r>
      <w:r w:rsidRPr="00654659">
        <w:rPr>
          <w:rFonts w:ascii="Times New Roman" w:hAnsi="Times New Roman" w:cs="Times New Roman"/>
          <w:lang w:val="sr-Cyrl-RS"/>
        </w:rPr>
        <w:t>извори емисија загађујућих материја</w:t>
      </w:r>
    </w:p>
    <w:p w14:paraId="55CDF7C3" w14:textId="77777777" w:rsidR="00FF1AA3" w:rsidRPr="00654659" w:rsidRDefault="00FF1AA3" w:rsidP="00A73530">
      <w:pPr>
        <w:rPr>
          <w:rFonts w:ascii="Times New Roman" w:hAnsi="Times New Roman" w:cs="Times New Roman"/>
          <w:i/>
          <w:iCs/>
          <w:lang w:val="sr-Cyrl-RS"/>
        </w:rPr>
      </w:pPr>
    </w:p>
    <w:p w14:paraId="63B6C0F0" w14:textId="180AFC3F" w:rsidR="001C18A1" w:rsidRPr="00A54A89" w:rsidRDefault="00B43748" w:rsidP="00A73530">
      <w:pPr>
        <w:rPr>
          <w:rFonts w:ascii="Times New Roman" w:hAnsi="Times New Roman" w:cs="Times New Roman"/>
          <w:iCs/>
          <w:lang w:val="sr-Cyrl-RS"/>
        </w:rPr>
      </w:pPr>
      <w:r w:rsidRPr="00A54A89">
        <w:rPr>
          <w:rFonts w:ascii="Times New Roman" w:hAnsi="Times New Roman" w:cs="Times New Roman"/>
          <w:iCs/>
          <w:lang w:val="sr-Cyrl-RS"/>
        </w:rPr>
        <w:t xml:space="preserve">Стационарни </w:t>
      </w:r>
      <w:r w:rsidR="00BE476E" w:rsidRPr="00A54A89">
        <w:rPr>
          <w:rFonts w:ascii="Times New Roman" w:hAnsi="Times New Roman" w:cs="Times New Roman"/>
          <w:iCs/>
          <w:lang w:val="sr-Cyrl-RS"/>
        </w:rPr>
        <w:t>извори из процеса сагоревања</w:t>
      </w:r>
    </w:p>
    <w:tbl>
      <w:tblPr>
        <w:tblStyle w:val="TableGrid"/>
        <w:tblW w:w="4514" w:type="pct"/>
        <w:tblLook w:val="04A0" w:firstRow="1" w:lastRow="0" w:firstColumn="1" w:lastColumn="0" w:noHBand="0" w:noVBand="1"/>
      </w:tblPr>
      <w:tblGrid>
        <w:gridCol w:w="1155"/>
        <w:gridCol w:w="1066"/>
        <w:gridCol w:w="878"/>
        <w:gridCol w:w="875"/>
        <w:gridCol w:w="786"/>
        <w:gridCol w:w="963"/>
        <w:gridCol w:w="853"/>
        <w:gridCol w:w="1183"/>
        <w:gridCol w:w="1257"/>
      </w:tblGrid>
      <w:tr w:rsidR="00F31A8E" w:rsidRPr="00F31A8E" w14:paraId="248DD2EA" w14:textId="2409F93B" w:rsidTr="00E7483A">
        <w:tc>
          <w:tcPr>
            <w:tcW w:w="437" w:type="pct"/>
          </w:tcPr>
          <w:p w14:paraId="677692EA" w14:textId="15AC1E32" w:rsidR="000E78EE" w:rsidRPr="00654659" w:rsidRDefault="00F31A8E" w:rsidP="00A73530">
            <w:pPr>
              <w:rPr>
                <w:rFonts w:ascii="Times New Roman" w:hAnsi="Times New Roman" w:cs="Times New Roman"/>
                <w:lang w:val="sr-Cyrl-RS"/>
              </w:rPr>
            </w:pPr>
            <w:r>
              <w:rPr>
                <w:rFonts w:ascii="Times New Roman" w:hAnsi="Times New Roman" w:cs="Times New Roman"/>
                <w:lang w:val="sr-Cyrl-RS"/>
              </w:rPr>
              <w:t xml:space="preserve">Стационарни </w:t>
            </w:r>
            <w:r w:rsidR="000E78EE" w:rsidRPr="00654659">
              <w:rPr>
                <w:rFonts w:ascii="Times New Roman" w:hAnsi="Times New Roman" w:cs="Times New Roman"/>
                <w:lang w:val="sr-Cyrl-RS"/>
              </w:rPr>
              <w:t>извор</w:t>
            </w:r>
            <w:r w:rsidR="00135B30" w:rsidRPr="00654659">
              <w:rPr>
                <w:rFonts w:ascii="Times New Roman" w:hAnsi="Times New Roman" w:cs="Times New Roman"/>
                <w:lang w:val="sr-Cyrl-RS"/>
              </w:rPr>
              <w:t xml:space="preserve"> (ознака емитера)</w:t>
            </w:r>
          </w:p>
        </w:tc>
        <w:tc>
          <w:tcPr>
            <w:tcW w:w="754" w:type="pct"/>
          </w:tcPr>
          <w:p w14:paraId="4AEF1C55" w14:textId="6C3C7EE8" w:rsidR="000E78EE" w:rsidRPr="00654659" w:rsidRDefault="000E78EE" w:rsidP="00FB15E9">
            <w:pPr>
              <w:rPr>
                <w:rFonts w:ascii="Times New Roman" w:hAnsi="Times New Roman" w:cs="Times New Roman"/>
                <w:lang w:val="sr-Cyrl-RS"/>
              </w:rPr>
            </w:pPr>
            <w:r w:rsidRPr="00654659">
              <w:rPr>
                <w:rFonts w:ascii="Times New Roman" w:hAnsi="Times New Roman" w:cs="Times New Roman"/>
                <w:lang w:val="sr-Cyrl-RS"/>
              </w:rPr>
              <w:t xml:space="preserve">Локација емитера (географске координате) </w:t>
            </w:r>
          </w:p>
        </w:tc>
        <w:tc>
          <w:tcPr>
            <w:tcW w:w="474" w:type="pct"/>
          </w:tcPr>
          <w:p w14:paraId="521ED659" w14:textId="2B286448" w:rsidR="000E78EE" w:rsidRPr="00654659" w:rsidRDefault="000E78EE" w:rsidP="00A73530">
            <w:pPr>
              <w:rPr>
                <w:rFonts w:ascii="Times New Roman" w:hAnsi="Times New Roman" w:cs="Times New Roman"/>
                <w:lang w:val="sr-Cyrl-RS"/>
              </w:rPr>
            </w:pPr>
            <w:r w:rsidRPr="00654659">
              <w:rPr>
                <w:rFonts w:ascii="Times New Roman" w:hAnsi="Times New Roman" w:cs="Times New Roman"/>
                <w:lang w:val="sr-Cyrl-RS"/>
              </w:rPr>
              <w:t>Врста горива</w:t>
            </w:r>
          </w:p>
        </w:tc>
        <w:tc>
          <w:tcPr>
            <w:tcW w:w="452" w:type="pct"/>
          </w:tcPr>
          <w:p w14:paraId="4115A6B2" w14:textId="101E21CE" w:rsidR="000E78EE" w:rsidRPr="00654659" w:rsidRDefault="000E78EE" w:rsidP="00A73530">
            <w:pPr>
              <w:rPr>
                <w:rFonts w:ascii="Times New Roman" w:hAnsi="Times New Roman" w:cs="Times New Roman"/>
                <w:lang w:val="sr-Cyrl-RS"/>
              </w:rPr>
            </w:pPr>
            <w:r w:rsidRPr="00654659">
              <w:rPr>
                <w:rFonts w:ascii="Times New Roman" w:hAnsi="Times New Roman" w:cs="Times New Roman"/>
                <w:lang w:val="sr-Cyrl-RS"/>
              </w:rPr>
              <w:t>Топлотна снага у k</w:t>
            </w:r>
            <w:r w:rsidRPr="00654659">
              <w:rPr>
                <w:rFonts w:ascii="Times New Roman" w:hAnsi="Times New Roman" w:cs="Times New Roman"/>
                <w:iCs/>
                <w:lang w:val="sr-Cyrl-RS"/>
              </w:rPr>
              <w:t>W</w:t>
            </w:r>
          </w:p>
        </w:tc>
        <w:tc>
          <w:tcPr>
            <w:tcW w:w="401" w:type="pct"/>
          </w:tcPr>
          <w:p w14:paraId="76A8DE51" w14:textId="5CEC7ED1" w:rsidR="000E78EE" w:rsidRPr="008815DD" w:rsidRDefault="000E78EE" w:rsidP="00A73530">
            <w:pPr>
              <w:rPr>
                <w:rFonts w:ascii="Times New Roman" w:hAnsi="Times New Roman" w:cs="Times New Roman"/>
                <w:lang w:val="sr-Cyrl-RS"/>
              </w:rPr>
            </w:pPr>
            <w:r w:rsidRPr="00654659">
              <w:rPr>
                <w:rFonts w:ascii="Times New Roman" w:hAnsi="Times New Roman" w:cs="Times New Roman"/>
                <w:lang w:val="sr-Cyrl-RS"/>
              </w:rPr>
              <w:t>Висина емитера</w:t>
            </w:r>
            <w:r w:rsidR="008815DD">
              <w:rPr>
                <w:rFonts w:ascii="Times New Roman" w:hAnsi="Times New Roman" w:cs="Times New Roman"/>
              </w:rPr>
              <w:t xml:space="preserve"> </w:t>
            </w:r>
            <w:r w:rsidR="008815DD">
              <w:rPr>
                <w:rFonts w:ascii="Times New Roman" w:hAnsi="Times New Roman" w:cs="Times New Roman"/>
                <w:lang w:val="sr-Cyrl-RS"/>
              </w:rPr>
              <w:t xml:space="preserve">у </w:t>
            </w:r>
            <w:r w:rsidR="008815DD">
              <w:rPr>
                <w:rFonts w:ascii="Times New Roman" w:hAnsi="Times New Roman" w:cs="Times New Roman"/>
              </w:rPr>
              <w:t>m</w:t>
            </w:r>
          </w:p>
        </w:tc>
        <w:tc>
          <w:tcPr>
            <w:tcW w:w="502" w:type="pct"/>
          </w:tcPr>
          <w:p w14:paraId="6D0917C8" w14:textId="3608B9FB" w:rsidR="000E78EE" w:rsidRPr="00654659" w:rsidRDefault="000E78EE" w:rsidP="00A73530">
            <w:pPr>
              <w:rPr>
                <w:rFonts w:ascii="Times New Roman" w:hAnsi="Times New Roman" w:cs="Times New Roman"/>
                <w:lang w:val="sr-Cyrl-RS"/>
              </w:rPr>
            </w:pPr>
            <w:r w:rsidRPr="00654659">
              <w:rPr>
                <w:rFonts w:ascii="Times New Roman" w:hAnsi="Times New Roman" w:cs="Times New Roman"/>
                <w:lang w:val="sr-Cyrl-RS"/>
              </w:rPr>
              <w:t>Загађујуће материје</w:t>
            </w:r>
          </w:p>
        </w:tc>
        <w:tc>
          <w:tcPr>
            <w:tcW w:w="705" w:type="pct"/>
          </w:tcPr>
          <w:p w14:paraId="450050D2" w14:textId="6A675C06" w:rsidR="000E78EE" w:rsidRPr="00654659" w:rsidRDefault="000E78EE" w:rsidP="00A73530">
            <w:pPr>
              <w:rPr>
                <w:rFonts w:ascii="Times New Roman" w:hAnsi="Times New Roman" w:cs="Times New Roman"/>
                <w:lang w:val="sr-Cyrl-RS"/>
              </w:rPr>
            </w:pPr>
            <w:r w:rsidRPr="00654659">
              <w:rPr>
                <w:rFonts w:ascii="Times New Roman" w:hAnsi="Times New Roman" w:cs="Times New Roman"/>
                <w:lang w:val="sr-Cyrl-RS"/>
              </w:rPr>
              <w:t>Радни часови годишње</w:t>
            </w:r>
          </w:p>
        </w:tc>
        <w:tc>
          <w:tcPr>
            <w:tcW w:w="628" w:type="pct"/>
          </w:tcPr>
          <w:p w14:paraId="346DC322" w14:textId="7D00AFD6" w:rsidR="000E78EE" w:rsidRPr="00654659" w:rsidRDefault="000E78EE" w:rsidP="00A73530">
            <w:pPr>
              <w:rPr>
                <w:rFonts w:ascii="Times New Roman" w:hAnsi="Times New Roman" w:cs="Times New Roman"/>
                <w:lang w:val="sr-Cyrl-RS"/>
              </w:rPr>
            </w:pPr>
            <w:r w:rsidRPr="00654659">
              <w:rPr>
                <w:rFonts w:ascii="Times New Roman" w:hAnsi="Times New Roman" w:cs="Times New Roman"/>
                <w:lang w:val="sr-Cyrl-RS"/>
              </w:rPr>
              <w:t>Степен искоришћења</w:t>
            </w:r>
          </w:p>
        </w:tc>
        <w:tc>
          <w:tcPr>
            <w:tcW w:w="648" w:type="pct"/>
          </w:tcPr>
          <w:p w14:paraId="0403C906" w14:textId="3D20405E" w:rsidR="000E78EE" w:rsidRPr="00654659" w:rsidRDefault="000E78EE" w:rsidP="00A73530">
            <w:pPr>
              <w:rPr>
                <w:rFonts w:ascii="Times New Roman" w:hAnsi="Times New Roman" w:cs="Times New Roman"/>
                <w:lang w:val="sr-Cyrl-RS"/>
              </w:rPr>
            </w:pPr>
            <w:r w:rsidRPr="00654659">
              <w:rPr>
                <w:rFonts w:ascii="Times New Roman" w:hAnsi="Times New Roman" w:cs="Times New Roman"/>
                <w:lang w:val="sr-Cyrl-RS"/>
              </w:rPr>
              <w:t xml:space="preserve"> Уређај за пречишћавање</w:t>
            </w:r>
          </w:p>
        </w:tc>
      </w:tr>
      <w:tr w:rsidR="00F31A8E" w:rsidRPr="00F31A8E" w14:paraId="23D33BBD" w14:textId="14F47623" w:rsidTr="00E7483A">
        <w:tc>
          <w:tcPr>
            <w:tcW w:w="437" w:type="pct"/>
          </w:tcPr>
          <w:p w14:paraId="6FE1148D" w14:textId="36D238B9" w:rsidR="000E78EE" w:rsidRPr="00654659" w:rsidRDefault="000E78EE" w:rsidP="00A73530">
            <w:pPr>
              <w:rPr>
                <w:rFonts w:ascii="Times New Roman" w:hAnsi="Times New Roman" w:cs="Times New Roman"/>
                <w:i/>
                <w:iCs/>
                <w:lang w:val="sr-Cyrl-RS"/>
              </w:rPr>
            </w:pPr>
            <w:r w:rsidRPr="00654659">
              <w:rPr>
                <w:rFonts w:ascii="Times New Roman" w:hAnsi="Times New Roman" w:cs="Times New Roman"/>
                <w:i/>
                <w:iCs/>
                <w:lang w:val="sr-Cyrl-RS"/>
              </w:rPr>
              <w:t>Е1</w:t>
            </w:r>
          </w:p>
        </w:tc>
        <w:tc>
          <w:tcPr>
            <w:tcW w:w="754" w:type="pct"/>
          </w:tcPr>
          <w:p w14:paraId="28DE523F" w14:textId="67DD8C0E" w:rsidR="000E78EE" w:rsidRPr="00654659" w:rsidRDefault="000E78EE" w:rsidP="00A73530">
            <w:pPr>
              <w:rPr>
                <w:rFonts w:ascii="Times New Roman" w:hAnsi="Times New Roman" w:cs="Times New Roman"/>
                <w:i/>
                <w:iCs/>
                <w:lang w:val="sr-Cyrl-RS"/>
              </w:rPr>
            </w:pPr>
          </w:p>
        </w:tc>
        <w:tc>
          <w:tcPr>
            <w:tcW w:w="474" w:type="pct"/>
          </w:tcPr>
          <w:p w14:paraId="7405F973" w14:textId="070F2E59" w:rsidR="000E78EE" w:rsidRPr="00654659" w:rsidRDefault="00501A7A" w:rsidP="00A73530">
            <w:pPr>
              <w:rPr>
                <w:rFonts w:ascii="Times New Roman" w:hAnsi="Times New Roman" w:cs="Times New Roman"/>
                <w:i/>
                <w:iCs/>
                <w:lang w:val="sr-Cyrl-RS"/>
              </w:rPr>
            </w:pPr>
            <w:r w:rsidRPr="00654659">
              <w:rPr>
                <w:rFonts w:ascii="Times New Roman" w:hAnsi="Times New Roman" w:cs="Times New Roman"/>
                <w:i/>
                <w:iCs/>
                <w:lang w:val="sr-Cyrl-RS"/>
              </w:rPr>
              <w:t>нпр. п</w:t>
            </w:r>
            <w:r w:rsidR="000E78EE" w:rsidRPr="00654659">
              <w:rPr>
                <w:rFonts w:ascii="Times New Roman" w:hAnsi="Times New Roman" w:cs="Times New Roman"/>
                <w:i/>
                <w:iCs/>
                <w:lang w:val="sr-Cyrl-RS"/>
              </w:rPr>
              <w:t>риродни гас</w:t>
            </w:r>
          </w:p>
        </w:tc>
        <w:tc>
          <w:tcPr>
            <w:tcW w:w="452" w:type="pct"/>
          </w:tcPr>
          <w:p w14:paraId="388F94DD" w14:textId="77777777" w:rsidR="000E78EE" w:rsidRPr="00654659" w:rsidRDefault="000E78EE" w:rsidP="00A73530">
            <w:pPr>
              <w:rPr>
                <w:rFonts w:ascii="Times New Roman" w:hAnsi="Times New Roman" w:cs="Times New Roman"/>
                <w:lang w:val="sr-Cyrl-RS"/>
              </w:rPr>
            </w:pPr>
          </w:p>
        </w:tc>
        <w:tc>
          <w:tcPr>
            <w:tcW w:w="401" w:type="pct"/>
          </w:tcPr>
          <w:p w14:paraId="774EA92A" w14:textId="77777777" w:rsidR="000E78EE" w:rsidRPr="00654659" w:rsidRDefault="000E78EE" w:rsidP="00A73530">
            <w:pPr>
              <w:rPr>
                <w:rFonts w:ascii="Times New Roman" w:hAnsi="Times New Roman" w:cs="Times New Roman"/>
                <w:lang w:val="sr-Cyrl-RS"/>
              </w:rPr>
            </w:pPr>
          </w:p>
        </w:tc>
        <w:tc>
          <w:tcPr>
            <w:tcW w:w="502" w:type="pct"/>
          </w:tcPr>
          <w:p w14:paraId="3D3B054B" w14:textId="77777777" w:rsidR="000E78EE" w:rsidRPr="00654659" w:rsidRDefault="000E78EE" w:rsidP="00A73530">
            <w:pPr>
              <w:rPr>
                <w:rFonts w:ascii="Times New Roman" w:hAnsi="Times New Roman" w:cs="Times New Roman"/>
                <w:lang w:val="sr-Cyrl-RS"/>
              </w:rPr>
            </w:pPr>
          </w:p>
        </w:tc>
        <w:tc>
          <w:tcPr>
            <w:tcW w:w="705" w:type="pct"/>
          </w:tcPr>
          <w:p w14:paraId="793C9A0A" w14:textId="77777777" w:rsidR="000E78EE" w:rsidRPr="00654659" w:rsidRDefault="000E78EE" w:rsidP="00A73530">
            <w:pPr>
              <w:rPr>
                <w:rFonts w:ascii="Times New Roman" w:hAnsi="Times New Roman" w:cs="Times New Roman"/>
                <w:lang w:val="sr-Cyrl-RS"/>
              </w:rPr>
            </w:pPr>
          </w:p>
        </w:tc>
        <w:tc>
          <w:tcPr>
            <w:tcW w:w="628" w:type="pct"/>
          </w:tcPr>
          <w:p w14:paraId="2614F927" w14:textId="77777777" w:rsidR="000E78EE" w:rsidRPr="00654659" w:rsidRDefault="000E78EE" w:rsidP="00A73530">
            <w:pPr>
              <w:rPr>
                <w:rFonts w:ascii="Times New Roman" w:hAnsi="Times New Roman" w:cs="Times New Roman"/>
                <w:lang w:val="sr-Cyrl-RS"/>
              </w:rPr>
            </w:pPr>
          </w:p>
        </w:tc>
        <w:tc>
          <w:tcPr>
            <w:tcW w:w="648" w:type="pct"/>
          </w:tcPr>
          <w:p w14:paraId="5AF41E2E" w14:textId="77777777" w:rsidR="000E78EE" w:rsidRPr="00654659" w:rsidRDefault="000E78EE" w:rsidP="00A73530">
            <w:pPr>
              <w:rPr>
                <w:rFonts w:ascii="Times New Roman" w:hAnsi="Times New Roman" w:cs="Times New Roman"/>
                <w:lang w:val="sr-Cyrl-RS"/>
              </w:rPr>
            </w:pPr>
          </w:p>
        </w:tc>
      </w:tr>
      <w:tr w:rsidR="00F31A8E" w:rsidRPr="00F31A8E" w14:paraId="2CCB7001" w14:textId="15A7818D" w:rsidTr="00E7483A">
        <w:tc>
          <w:tcPr>
            <w:tcW w:w="437" w:type="pct"/>
          </w:tcPr>
          <w:p w14:paraId="79A784CB" w14:textId="77777777" w:rsidR="000E78EE" w:rsidRPr="00654659" w:rsidRDefault="000E78EE" w:rsidP="00A73530">
            <w:pPr>
              <w:rPr>
                <w:rFonts w:ascii="Times New Roman" w:hAnsi="Times New Roman" w:cs="Times New Roman"/>
                <w:lang w:val="sr-Cyrl-RS"/>
              </w:rPr>
            </w:pPr>
          </w:p>
        </w:tc>
        <w:tc>
          <w:tcPr>
            <w:tcW w:w="754" w:type="pct"/>
          </w:tcPr>
          <w:p w14:paraId="2A9E565C" w14:textId="77777777" w:rsidR="000E78EE" w:rsidRPr="00654659" w:rsidRDefault="000E78EE" w:rsidP="00A73530">
            <w:pPr>
              <w:rPr>
                <w:rFonts w:ascii="Times New Roman" w:hAnsi="Times New Roman" w:cs="Times New Roman"/>
                <w:lang w:val="sr-Cyrl-RS"/>
              </w:rPr>
            </w:pPr>
          </w:p>
        </w:tc>
        <w:tc>
          <w:tcPr>
            <w:tcW w:w="474" w:type="pct"/>
          </w:tcPr>
          <w:p w14:paraId="1763CF95" w14:textId="77777777" w:rsidR="000E78EE" w:rsidRPr="00654659" w:rsidRDefault="000E78EE" w:rsidP="00A73530">
            <w:pPr>
              <w:rPr>
                <w:rFonts w:ascii="Times New Roman" w:hAnsi="Times New Roman" w:cs="Times New Roman"/>
                <w:lang w:val="sr-Cyrl-RS"/>
              </w:rPr>
            </w:pPr>
          </w:p>
        </w:tc>
        <w:tc>
          <w:tcPr>
            <w:tcW w:w="452" w:type="pct"/>
          </w:tcPr>
          <w:p w14:paraId="27A24349" w14:textId="77777777" w:rsidR="000E78EE" w:rsidRPr="00654659" w:rsidRDefault="000E78EE" w:rsidP="00A73530">
            <w:pPr>
              <w:rPr>
                <w:rFonts w:ascii="Times New Roman" w:hAnsi="Times New Roman" w:cs="Times New Roman"/>
                <w:lang w:val="sr-Cyrl-RS"/>
              </w:rPr>
            </w:pPr>
          </w:p>
        </w:tc>
        <w:tc>
          <w:tcPr>
            <w:tcW w:w="401" w:type="pct"/>
          </w:tcPr>
          <w:p w14:paraId="16FC0A22" w14:textId="77777777" w:rsidR="000E78EE" w:rsidRPr="00654659" w:rsidRDefault="000E78EE" w:rsidP="00A73530">
            <w:pPr>
              <w:rPr>
                <w:rFonts w:ascii="Times New Roman" w:hAnsi="Times New Roman" w:cs="Times New Roman"/>
                <w:lang w:val="sr-Cyrl-RS"/>
              </w:rPr>
            </w:pPr>
          </w:p>
        </w:tc>
        <w:tc>
          <w:tcPr>
            <w:tcW w:w="502" w:type="pct"/>
          </w:tcPr>
          <w:p w14:paraId="4F27BF5E" w14:textId="77777777" w:rsidR="000E78EE" w:rsidRPr="00654659" w:rsidRDefault="000E78EE" w:rsidP="00A73530">
            <w:pPr>
              <w:rPr>
                <w:rFonts w:ascii="Times New Roman" w:hAnsi="Times New Roman" w:cs="Times New Roman"/>
                <w:lang w:val="sr-Cyrl-RS"/>
              </w:rPr>
            </w:pPr>
          </w:p>
        </w:tc>
        <w:tc>
          <w:tcPr>
            <w:tcW w:w="705" w:type="pct"/>
          </w:tcPr>
          <w:p w14:paraId="579DBA65" w14:textId="77777777" w:rsidR="000E78EE" w:rsidRPr="00654659" w:rsidRDefault="000E78EE" w:rsidP="00A73530">
            <w:pPr>
              <w:rPr>
                <w:rFonts w:ascii="Times New Roman" w:hAnsi="Times New Roman" w:cs="Times New Roman"/>
                <w:lang w:val="sr-Cyrl-RS"/>
              </w:rPr>
            </w:pPr>
          </w:p>
        </w:tc>
        <w:tc>
          <w:tcPr>
            <w:tcW w:w="628" w:type="pct"/>
          </w:tcPr>
          <w:p w14:paraId="04C61857" w14:textId="77777777" w:rsidR="000E78EE" w:rsidRPr="00654659" w:rsidRDefault="000E78EE" w:rsidP="00A73530">
            <w:pPr>
              <w:rPr>
                <w:rFonts w:ascii="Times New Roman" w:hAnsi="Times New Roman" w:cs="Times New Roman"/>
                <w:lang w:val="sr-Cyrl-RS"/>
              </w:rPr>
            </w:pPr>
          </w:p>
        </w:tc>
        <w:tc>
          <w:tcPr>
            <w:tcW w:w="648" w:type="pct"/>
          </w:tcPr>
          <w:p w14:paraId="6630DCEF" w14:textId="77777777" w:rsidR="000E78EE" w:rsidRPr="00654659" w:rsidRDefault="000E78EE" w:rsidP="00A73530">
            <w:pPr>
              <w:rPr>
                <w:rFonts w:ascii="Times New Roman" w:hAnsi="Times New Roman" w:cs="Times New Roman"/>
                <w:lang w:val="sr-Cyrl-RS"/>
              </w:rPr>
            </w:pPr>
          </w:p>
        </w:tc>
      </w:tr>
      <w:tr w:rsidR="00F31A8E" w:rsidRPr="00F31A8E" w14:paraId="382985AB" w14:textId="66549592" w:rsidTr="00E7483A">
        <w:tc>
          <w:tcPr>
            <w:tcW w:w="437" w:type="pct"/>
          </w:tcPr>
          <w:p w14:paraId="1394A38B" w14:textId="77777777" w:rsidR="000E78EE" w:rsidRPr="00654659" w:rsidRDefault="000E78EE" w:rsidP="00A73530">
            <w:pPr>
              <w:rPr>
                <w:rFonts w:ascii="Times New Roman" w:hAnsi="Times New Roman" w:cs="Times New Roman"/>
                <w:lang w:val="sr-Cyrl-RS"/>
              </w:rPr>
            </w:pPr>
          </w:p>
        </w:tc>
        <w:tc>
          <w:tcPr>
            <w:tcW w:w="754" w:type="pct"/>
          </w:tcPr>
          <w:p w14:paraId="4852C26B" w14:textId="77777777" w:rsidR="000E78EE" w:rsidRPr="00654659" w:rsidRDefault="000E78EE" w:rsidP="00A73530">
            <w:pPr>
              <w:rPr>
                <w:rFonts w:ascii="Times New Roman" w:hAnsi="Times New Roman" w:cs="Times New Roman"/>
                <w:lang w:val="sr-Cyrl-RS"/>
              </w:rPr>
            </w:pPr>
          </w:p>
        </w:tc>
        <w:tc>
          <w:tcPr>
            <w:tcW w:w="474" w:type="pct"/>
          </w:tcPr>
          <w:p w14:paraId="29F9622E" w14:textId="77777777" w:rsidR="000E78EE" w:rsidRPr="00654659" w:rsidRDefault="000E78EE" w:rsidP="00A73530">
            <w:pPr>
              <w:rPr>
                <w:rFonts w:ascii="Times New Roman" w:hAnsi="Times New Roman" w:cs="Times New Roman"/>
                <w:lang w:val="sr-Cyrl-RS"/>
              </w:rPr>
            </w:pPr>
          </w:p>
        </w:tc>
        <w:tc>
          <w:tcPr>
            <w:tcW w:w="452" w:type="pct"/>
          </w:tcPr>
          <w:p w14:paraId="0FEEE7CB" w14:textId="77777777" w:rsidR="000E78EE" w:rsidRPr="00654659" w:rsidRDefault="000E78EE" w:rsidP="00A73530">
            <w:pPr>
              <w:rPr>
                <w:rFonts w:ascii="Times New Roman" w:hAnsi="Times New Roman" w:cs="Times New Roman"/>
                <w:lang w:val="sr-Cyrl-RS"/>
              </w:rPr>
            </w:pPr>
          </w:p>
        </w:tc>
        <w:tc>
          <w:tcPr>
            <w:tcW w:w="401" w:type="pct"/>
          </w:tcPr>
          <w:p w14:paraId="5B3F19F5" w14:textId="77777777" w:rsidR="000E78EE" w:rsidRPr="00654659" w:rsidRDefault="000E78EE" w:rsidP="00A73530">
            <w:pPr>
              <w:rPr>
                <w:rFonts w:ascii="Times New Roman" w:hAnsi="Times New Roman" w:cs="Times New Roman"/>
                <w:lang w:val="sr-Cyrl-RS"/>
              </w:rPr>
            </w:pPr>
          </w:p>
        </w:tc>
        <w:tc>
          <w:tcPr>
            <w:tcW w:w="502" w:type="pct"/>
          </w:tcPr>
          <w:p w14:paraId="5FF77821" w14:textId="77777777" w:rsidR="000E78EE" w:rsidRPr="00654659" w:rsidRDefault="000E78EE" w:rsidP="00A73530">
            <w:pPr>
              <w:rPr>
                <w:rFonts w:ascii="Times New Roman" w:hAnsi="Times New Roman" w:cs="Times New Roman"/>
                <w:lang w:val="sr-Cyrl-RS"/>
              </w:rPr>
            </w:pPr>
          </w:p>
        </w:tc>
        <w:tc>
          <w:tcPr>
            <w:tcW w:w="705" w:type="pct"/>
          </w:tcPr>
          <w:p w14:paraId="5095C1CE" w14:textId="77777777" w:rsidR="000E78EE" w:rsidRPr="00654659" w:rsidRDefault="000E78EE" w:rsidP="00A73530">
            <w:pPr>
              <w:rPr>
                <w:rFonts w:ascii="Times New Roman" w:hAnsi="Times New Roman" w:cs="Times New Roman"/>
                <w:lang w:val="sr-Cyrl-RS"/>
              </w:rPr>
            </w:pPr>
          </w:p>
        </w:tc>
        <w:tc>
          <w:tcPr>
            <w:tcW w:w="628" w:type="pct"/>
          </w:tcPr>
          <w:p w14:paraId="1FF3B108" w14:textId="77777777" w:rsidR="000E78EE" w:rsidRPr="00654659" w:rsidRDefault="000E78EE" w:rsidP="00A73530">
            <w:pPr>
              <w:rPr>
                <w:rFonts w:ascii="Times New Roman" w:hAnsi="Times New Roman" w:cs="Times New Roman"/>
                <w:lang w:val="sr-Cyrl-RS"/>
              </w:rPr>
            </w:pPr>
          </w:p>
        </w:tc>
        <w:tc>
          <w:tcPr>
            <w:tcW w:w="648" w:type="pct"/>
          </w:tcPr>
          <w:p w14:paraId="2BF7B9F8" w14:textId="77777777" w:rsidR="000E78EE" w:rsidRPr="00654659" w:rsidRDefault="000E78EE" w:rsidP="00A73530">
            <w:pPr>
              <w:rPr>
                <w:rFonts w:ascii="Times New Roman" w:hAnsi="Times New Roman" w:cs="Times New Roman"/>
                <w:lang w:val="sr-Cyrl-RS"/>
              </w:rPr>
            </w:pPr>
          </w:p>
        </w:tc>
      </w:tr>
      <w:tr w:rsidR="00F31A8E" w:rsidRPr="00F31A8E" w14:paraId="0ABC54C1" w14:textId="1402F637" w:rsidTr="00E7483A">
        <w:tc>
          <w:tcPr>
            <w:tcW w:w="437" w:type="pct"/>
          </w:tcPr>
          <w:p w14:paraId="2BF9C14C" w14:textId="77777777" w:rsidR="000E78EE" w:rsidRPr="00654659" w:rsidRDefault="000E78EE" w:rsidP="00A73530">
            <w:pPr>
              <w:rPr>
                <w:rFonts w:ascii="Times New Roman" w:hAnsi="Times New Roman" w:cs="Times New Roman"/>
                <w:lang w:val="sr-Cyrl-RS"/>
              </w:rPr>
            </w:pPr>
          </w:p>
        </w:tc>
        <w:tc>
          <w:tcPr>
            <w:tcW w:w="754" w:type="pct"/>
          </w:tcPr>
          <w:p w14:paraId="277941B9" w14:textId="77777777" w:rsidR="000E78EE" w:rsidRPr="00654659" w:rsidRDefault="000E78EE" w:rsidP="00A73530">
            <w:pPr>
              <w:rPr>
                <w:rFonts w:ascii="Times New Roman" w:hAnsi="Times New Roman" w:cs="Times New Roman"/>
                <w:lang w:val="sr-Cyrl-RS"/>
              </w:rPr>
            </w:pPr>
          </w:p>
        </w:tc>
        <w:tc>
          <w:tcPr>
            <w:tcW w:w="474" w:type="pct"/>
          </w:tcPr>
          <w:p w14:paraId="71DB2A20" w14:textId="77777777" w:rsidR="000E78EE" w:rsidRPr="00654659" w:rsidRDefault="000E78EE" w:rsidP="00A73530">
            <w:pPr>
              <w:rPr>
                <w:rFonts w:ascii="Times New Roman" w:hAnsi="Times New Roman" w:cs="Times New Roman"/>
                <w:lang w:val="sr-Cyrl-RS"/>
              </w:rPr>
            </w:pPr>
          </w:p>
        </w:tc>
        <w:tc>
          <w:tcPr>
            <w:tcW w:w="452" w:type="pct"/>
          </w:tcPr>
          <w:p w14:paraId="1A9F7503" w14:textId="77777777" w:rsidR="000E78EE" w:rsidRPr="00654659" w:rsidRDefault="000E78EE" w:rsidP="00A73530">
            <w:pPr>
              <w:rPr>
                <w:rFonts w:ascii="Times New Roman" w:hAnsi="Times New Roman" w:cs="Times New Roman"/>
                <w:lang w:val="sr-Cyrl-RS"/>
              </w:rPr>
            </w:pPr>
          </w:p>
        </w:tc>
        <w:tc>
          <w:tcPr>
            <w:tcW w:w="401" w:type="pct"/>
          </w:tcPr>
          <w:p w14:paraId="7258ABC2" w14:textId="77777777" w:rsidR="000E78EE" w:rsidRPr="00654659" w:rsidRDefault="000E78EE" w:rsidP="00A73530">
            <w:pPr>
              <w:rPr>
                <w:rFonts w:ascii="Times New Roman" w:hAnsi="Times New Roman" w:cs="Times New Roman"/>
                <w:lang w:val="sr-Cyrl-RS"/>
              </w:rPr>
            </w:pPr>
          </w:p>
        </w:tc>
        <w:tc>
          <w:tcPr>
            <w:tcW w:w="502" w:type="pct"/>
          </w:tcPr>
          <w:p w14:paraId="431840F9" w14:textId="77777777" w:rsidR="000E78EE" w:rsidRPr="00654659" w:rsidRDefault="000E78EE" w:rsidP="00A73530">
            <w:pPr>
              <w:rPr>
                <w:rFonts w:ascii="Times New Roman" w:hAnsi="Times New Roman" w:cs="Times New Roman"/>
                <w:lang w:val="sr-Cyrl-RS"/>
              </w:rPr>
            </w:pPr>
          </w:p>
        </w:tc>
        <w:tc>
          <w:tcPr>
            <w:tcW w:w="705" w:type="pct"/>
          </w:tcPr>
          <w:p w14:paraId="6CB95E8F" w14:textId="77777777" w:rsidR="000E78EE" w:rsidRPr="00654659" w:rsidRDefault="000E78EE" w:rsidP="00A73530">
            <w:pPr>
              <w:rPr>
                <w:rFonts w:ascii="Times New Roman" w:hAnsi="Times New Roman" w:cs="Times New Roman"/>
                <w:lang w:val="sr-Cyrl-RS"/>
              </w:rPr>
            </w:pPr>
          </w:p>
        </w:tc>
        <w:tc>
          <w:tcPr>
            <w:tcW w:w="628" w:type="pct"/>
          </w:tcPr>
          <w:p w14:paraId="72480BBD" w14:textId="77777777" w:rsidR="000E78EE" w:rsidRPr="00654659" w:rsidRDefault="000E78EE" w:rsidP="00A73530">
            <w:pPr>
              <w:rPr>
                <w:rFonts w:ascii="Times New Roman" w:hAnsi="Times New Roman" w:cs="Times New Roman"/>
                <w:lang w:val="sr-Cyrl-RS"/>
              </w:rPr>
            </w:pPr>
          </w:p>
        </w:tc>
        <w:tc>
          <w:tcPr>
            <w:tcW w:w="648" w:type="pct"/>
          </w:tcPr>
          <w:p w14:paraId="5664D735" w14:textId="77777777" w:rsidR="000E78EE" w:rsidRPr="00654659" w:rsidRDefault="000E78EE" w:rsidP="00A73530">
            <w:pPr>
              <w:rPr>
                <w:rFonts w:ascii="Times New Roman" w:hAnsi="Times New Roman" w:cs="Times New Roman"/>
                <w:lang w:val="sr-Cyrl-RS"/>
              </w:rPr>
            </w:pPr>
          </w:p>
        </w:tc>
      </w:tr>
    </w:tbl>
    <w:p w14:paraId="55AF2EA3" w14:textId="77777777" w:rsidR="00FD557C" w:rsidRPr="00654659" w:rsidRDefault="00FD557C" w:rsidP="00717F82">
      <w:pPr>
        <w:rPr>
          <w:rFonts w:ascii="Times New Roman" w:hAnsi="Times New Roman" w:cs="Times New Roman"/>
          <w:lang w:val="sr-Cyrl-RS"/>
        </w:rPr>
      </w:pPr>
    </w:p>
    <w:tbl>
      <w:tblPr>
        <w:tblStyle w:val="TableGrid"/>
        <w:tblW w:w="0" w:type="auto"/>
        <w:tblLook w:val="04A0" w:firstRow="1" w:lastRow="0" w:firstColumn="1" w:lastColumn="0" w:noHBand="0" w:noVBand="1"/>
      </w:tblPr>
      <w:tblGrid>
        <w:gridCol w:w="1219"/>
        <w:gridCol w:w="2098"/>
        <w:gridCol w:w="1397"/>
        <w:gridCol w:w="1417"/>
        <w:gridCol w:w="1563"/>
        <w:gridCol w:w="1322"/>
      </w:tblGrid>
      <w:tr w:rsidR="00CE00CD" w:rsidRPr="00654659" w14:paraId="00F2C74D" w14:textId="77777777" w:rsidTr="00413661">
        <w:tc>
          <w:tcPr>
            <w:tcW w:w="1384" w:type="dxa"/>
          </w:tcPr>
          <w:p w14:paraId="3F91D207" w14:textId="6A37A79F" w:rsidR="00CE00CD" w:rsidRPr="00654659" w:rsidRDefault="00CE00CD" w:rsidP="00717F82">
            <w:pPr>
              <w:rPr>
                <w:rFonts w:ascii="Times New Roman" w:hAnsi="Times New Roman" w:cs="Times New Roman"/>
                <w:lang w:val="sr-Cyrl-RS"/>
              </w:rPr>
            </w:pPr>
            <w:r w:rsidRPr="00654659">
              <w:rPr>
                <w:rFonts w:ascii="Times New Roman" w:hAnsi="Times New Roman" w:cs="Times New Roman"/>
                <w:lang w:val="sr-Cyrl-RS"/>
              </w:rPr>
              <w:t>Емитер</w:t>
            </w:r>
            <w:r w:rsidR="00135B30" w:rsidRPr="00654659">
              <w:rPr>
                <w:rFonts w:ascii="Times New Roman" w:hAnsi="Times New Roman" w:cs="Times New Roman"/>
                <w:lang w:val="sr-Cyrl-RS"/>
              </w:rPr>
              <w:t xml:space="preserve"> (ознака емитера)</w:t>
            </w:r>
          </w:p>
        </w:tc>
        <w:tc>
          <w:tcPr>
            <w:tcW w:w="2835" w:type="dxa"/>
          </w:tcPr>
          <w:p w14:paraId="5833389F" w14:textId="77F2AF0B" w:rsidR="00CE00CD" w:rsidRPr="00654659" w:rsidRDefault="00FB15E9" w:rsidP="00717F82">
            <w:pPr>
              <w:rPr>
                <w:rFonts w:ascii="Times New Roman" w:hAnsi="Times New Roman" w:cs="Times New Roman"/>
                <w:lang w:val="sr-Cyrl-RS"/>
              </w:rPr>
            </w:pPr>
            <w:r w:rsidRPr="00654659">
              <w:rPr>
                <w:rFonts w:ascii="Times New Roman" w:hAnsi="Times New Roman" w:cs="Times New Roman"/>
                <w:lang w:val="sr-Cyrl-RS"/>
              </w:rPr>
              <w:t>Загађујуће материје*</w:t>
            </w:r>
          </w:p>
        </w:tc>
        <w:tc>
          <w:tcPr>
            <w:tcW w:w="1701" w:type="dxa"/>
          </w:tcPr>
          <w:p w14:paraId="4010230C" w14:textId="48672BD9" w:rsidR="00CE00CD" w:rsidRPr="00654659" w:rsidRDefault="00CE00CD" w:rsidP="00717F82">
            <w:pPr>
              <w:rPr>
                <w:rFonts w:ascii="Times New Roman" w:hAnsi="Times New Roman" w:cs="Times New Roman"/>
                <w:lang w:val="sr-Cyrl-RS"/>
              </w:rPr>
            </w:pPr>
            <w:r w:rsidRPr="00654659">
              <w:rPr>
                <w:rFonts w:ascii="Times New Roman" w:hAnsi="Times New Roman" w:cs="Times New Roman"/>
                <w:lang w:val="sr-Cyrl-RS"/>
              </w:rPr>
              <w:t>Јединица мере</w:t>
            </w:r>
          </w:p>
        </w:tc>
        <w:tc>
          <w:tcPr>
            <w:tcW w:w="1701" w:type="dxa"/>
          </w:tcPr>
          <w:p w14:paraId="461D63CB" w14:textId="2FB55855" w:rsidR="00CE00CD" w:rsidRPr="00654659" w:rsidRDefault="00CE00CD" w:rsidP="00717F82">
            <w:pPr>
              <w:rPr>
                <w:rFonts w:ascii="Times New Roman" w:hAnsi="Times New Roman" w:cs="Times New Roman"/>
                <w:lang w:val="sr-Cyrl-RS"/>
              </w:rPr>
            </w:pPr>
            <w:r w:rsidRPr="00654659">
              <w:rPr>
                <w:rFonts w:ascii="Times New Roman" w:hAnsi="Times New Roman" w:cs="Times New Roman"/>
                <w:lang w:val="sr-Cyrl-RS"/>
              </w:rPr>
              <w:t>Измерена вредност</w:t>
            </w:r>
            <w:r w:rsidR="00135B30" w:rsidRPr="00654659">
              <w:rPr>
                <w:rFonts w:ascii="Times New Roman" w:hAnsi="Times New Roman" w:cs="Times New Roman"/>
                <w:lang w:val="sr-Cyrl-RS"/>
              </w:rPr>
              <w:t xml:space="preserve"> (прво мерење)</w:t>
            </w:r>
            <w:r w:rsidR="003A7843" w:rsidRPr="00654659">
              <w:rPr>
                <w:rFonts w:ascii="Times New Roman" w:hAnsi="Times New Roman" w:cs="Times New Roman"/>
                <w:lang w:val="sr-Cyrl-RS"/>
              </w:rPr>
              <w:t>*</w:t>
            </w:r>
          </w:p>
        </w:tc>
        <w:tc>
          <w:tcPr>
            <w:tcW w:w="1985" w:type="dxa"/>
          </w:tcPr>
          <w:p w14:paraId="324A11D3" w14:textId="5B0A7C36" w:rsidR="00CE00CD" w:rsidRPr="00654659" w:rsidRDefault="00CE00CD" w:rsidP="00717F82">
            <w:pPr>
              <w:rPr>
                <w:rFonts w:ascii="Times New Roman" w:hAnsi="Times New Roman" w:cs="Times New Roman"/>
                <w:lang w:val="sr-Cyrl-RS"/>
              </w:rPr>
            </w:pPr>
            <w:r w:rsidRPr="00654659">
              <w:rPr>
                <w:rFonts w:ascii="Times New Roman" w:hAnsi="Times New Roman" w:cs="Times New Roman"/>
                <w:lang w:val="sr-Cyrl-RS"/>
              </w:rPr>
              <w:t>Измерена вредност</w:t>
            </w:r>
            <w:r w:rsidR="00135B30" w:rsidRPr="00654659">
              <w:rPr>
                <w:rFonts w:ascii="Times New Roman" w:hAnsi="Times New Roman" w:cs="Times New Roman"/>
                <w:lang w:val="sr-Cyrl-RS"/>
              </w:rPr>
              <w:t xml:space="preserve"> (друго мерење)</w:t>
            </w:r>
            <w:r w:rsidR="003A7843" w:rsidRPr="00654659">
              <w:rPr>
                <w:rFonts w:ascii="Times New Roman" w:hAnsi="Times New Roman" w:cs="Times New Roman"/>
                <w:lang w:val="sr-Cyrl-RS"/>
              </w:rPr>
              <w:t>*</w:t>
            </w:r>
          </w:p>
        </w:tc>
        <w:tc>
          <w:tcPr>
            <w:tcW w:w="1985" w:type="dxa"/>
          </w:tcPr>
          <w:p w14:paraId="708A33D1" w14:textId="4BC7FE95" w:rsidR="00CE00CD" w:rsidRPr="00654659" w:rsidRDefault="00CE00CD" w:rsidP="00717F82">
            <w:pPr>
              <w:rPr>
                <w:rFonts w:ascii="Times New Roman" w:hAnsi="Times New Roman" w:cs="Times New Roman"/>
                <w:lang w:val="sr-Cyrl-RS"/>
              </w:rPr>
            </w:pPr>
            <w:r w:rsidRPr="00654659">
              <w:rPr>
                <w:rFonts w:ascii="Times New Roman" w:hAnsi="Times New Roman" w:cs="Times New Roman"/>
                <w:lang w:val="sr-Cyrl-RS"/>
              </w:rPr>
              <w:t>ГВЕ</w:t>
            </w:r>
          </w:p>
        </w:tc>
      </w:tr>
      <w:tr w:rsidR="00CE00CD" w:rsidRPr="00654659" w14:paraId="73673399" w14:textId="77777777" w:rsidTr="00413661">
        <w:tc>
          <w:tcPr>
            <w:tcW w:w="1384" w:type="dxa"/>
            <w:vMerge w:val="restart"/>
          </w:tcPr>
          <w:p w14:paraId="7CD47783" w14:textId="05E3DD84" w:rsidR="00CE00CD" w:rsidRPr="00654659" w:rsidRDefault="00CE00CD" w:rsidP="00717F82">
            <w:pPr>
              <w:rPr>
                <w:rFonts w:ascii="Times New Roman" w:hAnsi="Times New Roman" w:cs="Times New Roman"/>
                <w:i/>
                <w:lang w:val="sr-Cyrl-RS"/>
              </w:rPr>
            </w:pPr>
            <w:r w:rsidRPr="00654659">
              <w:rPr>
                <w:rFonts w:ascii="Times New Roman" w:hAnsi="Times New Roman" w:cs="Times New Roman"/>
                <w:i/>
                <w:lang w:val="sr-Cyrl-RS"/>
              </w:rPr>
              <w:t>Е1</w:t>
            </w:r>
          </w:p>
        </w:tc>
        <w:tc>
          <w:tcPr>
            <w:tcW w:w="2835" w:type="dxa"/>
          </w:tcPr>
          <w:p w14:paraId="7DF9D2AD" w14:textId="112C22FF" w:rsidR="00CE00CD" w:rsidRPr="00654659" w:rsidRDefault="00501A7A" w:rsidP="00717F82">
            <w:pPr>
              <w:rPr>
                <w:rFonts w:ascii="Times New Roman" w:hAnsi="Times New Roman" w:cs="Times New Roman"/>
                <w:i/>
                <w:lang w:val="sr-Cyrl-RS"/>
              </w:rPr>
            </w:pPr>
            <w:r w:rsidRPr="00654659">
              <w:rPr>
                <w:rFonts w:ascii="Times New Roman" w:hAnsi="Times New Roman" w:cs="Times New Roman"/>
                <w:i/>
                <w:lang w:val="sr-Cyrl-RS"/>
              </w:rPr>
              <w:t xml:space="preserve">нпр. </w:t>
            </w:r>
            <w:r w:rsidR="00CE00CD" w:rsidRPr="00654659">
              <w:rPr>
                <w:rFonts w:ascii="Times New Roman" w:hAnsi="Times New Roman" w:cs="Times New Roman"/>
                <w:i/>
                <w:lang w:val="sr-Cyrl-RS"/>
              </w:rPr>
              <w:t>SO</w:t>
            </w:r>
            <w:r w:rsidR="00CE00CD" w:rsidRPr="00654659">
              <w:rPr>
                <w:rFonts w:ascii="Times New Roman" w:hAnsi="Times New Roman" w:cs="Times New Roman"/>
                <w:i/>
                <w:vertAlign w:val="subscript"/>
                <w:lang w:val="sr-Cyrl-RS"/>
              </w:rPr>
              <w:t>2</w:t>
            </w:r>
          </w:p>
        </w:tc>
        <w:tc>
          <w:tcPr>
            <w:tcW w:w="1701" w:type="dxa"/>
          </w:tcPr>
          <w:p w14:paraId="7414266A" w14:textId="77777777" w:rsidR="00CE00CD" w:rsidRPr="00654659" w:rsidRDefault="00CE00CD" w:rsidP="00717F82">
            <w:pPr>
              <w:rPr>
                <w:rFonts w:ascii="Times New Roman" w:hAnsi="Times New Roman" w:cs="Times New Roman"/>
                <w:lang w:val="sr-Cyrl-RS"/>
              </w:rPr>
            </w:pPr>
          </w:p>
        </w:tc>
        <w:tc>
          <w:tcPr>
            <w:tcW w:w="1701" w:type="dxa"/>
          </w:tcPr>
          <w:p w14:paraId="44129C2E" w14:textId="77777777" w:rsidR="00CE00CD" w:rsidRPr="00654659" w:rsidRDefault="00CE00CD" w:rsidP="00717F82">
            <w:pPr>
              <w:rPr>
                <w:rFonts w:ascii="Times New Roman" w:hAnsi="Times New Roman" w:cs="Times New Roman"/>
                <w:lang w:val="sr-Cyrl-RS"/>
              </w:rPr>
            </w:pPr>
          </w:p>
        </w:tc>
        <w:tc>
          <w:tcPr>
            <w:tcW w:w="1985" w:type="dxa"/>
          </w:tcPr>
          <w:p w14:paraId="6E6F7D12" w14:textId="77777777" w:rsidR="00CE00CD" w:rsidRPr="00654659" w:rsidRDefault="00CE00CD" w:rsidP="00717F82">
            <w:pPr>
              <w:rPr>
                <w:rFonts w:ascii="Times New Roman" w:hAnsi="Times New Roman" w:cs="Times New Roman"/>
                <w:lang w:val="sr-Cyrl-RS"/>
              </w:rPr>
            </w:pPr>
          </w:p>
        </w:tc>
        <w:tc>
          <w:tcPr>
            <w:tcW w:w="1985" w:type="dxa"/>
          </w:tcPr>
          <w:p w14:paraId="18FE6B4D" w14:textId="5E9AA9C3" w:rsidR="00CE00CD" w:rsidRPr="00654659" w:rsidRDefault="00CE00CD" w:rsidP="00717F82">
            <w:pPr>
              <w:rPr>
                <w:rFonts w:ascii="Times New Roman" w:hAnsi="Times New Roman" w:cs="Times New Roman"/>
                <w:lang w:val="sr-Cyrl-RS"/>
              </w:rPr>
            </w:pPr>
          </w:p>
        </w:tc>
      </w:tr>
      <w:tr w:rsidR="00CE00CD" w:rsidRPr="00654659" w14:paraId="3A70E672" w14:textId="77777777" w:rsidTr="00413661">
        <w:tc>
          <w:tcPr>
            <w:tcW w:w="1384" w:type="dxa"/>
            <w:vMerge/>
          </w:tcPr>
          <w:p w14:paraId="5933717C" w14:textId="77777777" w:rsidR="00CE00CD" w:rsidRPr="0094620D" w:rsidRDefault="00CE00CD" w:rsidP="00717F82">
            <w:pPr>
              <w:rPr>
                <w:rFonts w:ascii="Times New Roman" w:hAnsi="Times New Roman" w:cs="Times New Roman"/>
                <w:i/>
                <w:lang w:val="sr-Cyrl-RS"/>
              </w:rPr>
            </w:pPr>
          </w:p>
        </w:tc>
        <w:tc>
          <w:tcPr>
            <w:tcW w:w="2835" w:type="dxa"/>
          </w:tcPr>
          <w:p w14:paraId="25959A75" w14:textId="5A1A7490" w:rsidR="00CE00CD" w:rsidRPr="0094620D" w:rsidRDefault="00CE00CD" w:rsidP="00717F82">
            <w:pPr>
              <w:rPr>
                <w:rFonts w:ascii="Times New Roman" w:hAnsi="Times New Roman" w:cs="Times New Roman"/>
                <w:i/>
                <w:lang w:val="sr-Cyrl-RS"/>
              </w:rPr>
            </w:pPr>
            <w:r w:rsidRPr="0094620D">
              <w:rPr>
                <w:rFonts w:ascii="Times New Roman" w:hAnsi="Times New Roman" w:cs="Times New Roman"/>
                <w:i/>
                <w:lang w:val="sr-Cyrl-RS"/>
              </w:rPr>
              <w:t>NOx</w:t>
            </w:r>
          </w:p>
        </w:tc>
        <w:tc>
          <w:tcPr>
            <w:tcW w:w="1701" w:type="dxa"/>
          </w:tcPr>
          <w:p w14:paraId="7753505E" w14:textId="77777777" w:rsidR="00CE00CD" w:rsidRPr="00654659" w:rsidRDefault="00CE00CD" w:rsidP="00717F82">
            <w:pPr>
              <w:rPr>
                <w:rFonts w:ascii="Times New Roman" w:hAnsi="Times New Roman" w:cs="Times New Roman"/>
                <w:lang w:val="sr-Cyrl-RS"/>
              </w:rPr>
            </w:pPr>
          </w:p>
        </w:tc>
        <w:tc>
          <w:tcPr>
            <w:tcW w:w="1701" w:type="dxa"/>
          </w:tcPr>
          <w:p w14:paraId="523F2C7E" w14:textId="77777777" w:rsidR="00CE00CD" w:rsidRPr="00654659" w:rsidRDefault="00CE00CD" w:rsidP="00717F82">
            <w:pPr>
              <w:rPr>
                <w:rFonts w:ascii="Times New Roman" w:hAnsi="Times New Roman" w:cs="Times New Roman"/>
                <w:lang w:val="sr-Cyrl-RS"/>
              </w:rPr>
            </w:pPr>
          </w:p>
        </w:tc>
        <w:tc>
          <w:tcPr>
            <w:tcW w:w="1985" w:type="dxa"/>
          </w:tcPr>
          <w:p w14:paraId="0B54C29F" w14:textId="77777777" w:rsidR="00CE00CD" w:rsidRPr="00654659" w:rsidRDefault="00CE00CD" w:rsidP="00717F82">
            <w:pPr>
              <w:rPr>
                <w:rFonts w:ascii="Times New Roman" w:hAnsi="Times New Roman" w:cs="Times New Roman"/>
                <w:lang w:val="sr-Cyrl-RS"/>
              </w:rPr>
            </w:pPr>
          </w:p>
        </w:tc>
        <w:tc>
          <w:tcPr>
            <w:tcW w:w="1985" w:type="dxa"/>
          </w:tcPr>
          <w:p w14:paraId="5C9AD1D6" w14:textId="461E1692" w:rsidR="00CE00CD" w:rsidRPr="00654659" w:rsidRDefault="00CE00CD" w:rsidP="00717F82">
            <w:pPr>
              <w:rPr>
                <w:rFonts w:ascii="Times New Roman" w:hAnsi="Times New Roman" w:cs="Times New Roman"/>
                <w:lang w:val="sr-Cyrl-RS"/>
              </w:rPr>
            </w:pPr>
          </w:p>
        </w:tc>
      </w:tr>
      <w:tr w:rsidR="00CE00CD" w:rsidRPr="00654659" w14:paraId="44391B5F" w14:textId="77777777" w:rsidTr="00413661">
        <w:tc>
          <w:tcPr>
            <w:tcW w:w="1384" w:type="dxa"/>
            <w:vMerge/>
          </w:tcPr>
          <w:p w14:paraId="184565E1" w14:textId="77777777" w:rsidR="00CE00CD" w:rsidRPr="0094620D" w:rsidRDefault="00CE00CD" w:rsidP="00717F82">
            <w:pPr>
              <w:rPr>
                <w:rFonts w:ascii="Times New Roman" w:hAnsi="Times New Roman" w:cs="Times New Roman"/>
                <w:i/>
                <w:lang w:val="sr-Cyrl-RS"/>
              </w:rPr>
            </w:pPr>
          </w:p>
        </w:tc>
        <w:tc>
          <w:tcPr>
            <w:tcW w:w="2835" w:type="dxa"/>
          </w:tcPr>
          <w:p w14:paraId="396220A3" w14:textId="2BA610CF" w:rsidR="00CE00CD" w:rsidRPr="0094620D" w:rsidRDefault="00CE00CD" w:rsidP="00717F82">
            <w:pPr>
              <w:rPr>
                <w:rFonts w:ascii="Times New Roman" w:hAnsi="Times New Roman" w:cs="Times New Roman"/>
                <w:i/>
                <w:lang w:val="sr-Cyrl-RS"/>
              </w:rPr>
            </w:pPr>
            <w:r w:rsidRPr="0094620D">
              <w:rPr>
                <w:rFonts w:ascii="Times New Roman" w:hAnsi="Times New Roman" w:cs="Times New Roman"/>
                <w:i/>
                <w:lang w:val="sr-Cyrl-RS"/>
              </w:rPr>
              <w:t>Прашкасте материје</w:t>
            </w:r>
          </w:p>
        </w:tc>
        <w:tc>
          <w:tcPr>
            <w:tcW w:w="1701" w:type="dxa"/>
          </w:tcPr>
          <w:p w14:paraId="048AD407" w14:textId="77777777" w:rsidR="00CE00CD" w:rsidRPr="00654659" w:rsidRDefault="00CE00CD" w:rsidP="00717F82">
            <w:pPr>
              <w:rPr>
                <w:rFonts w:ascii="Times New Roman" w:hAnsi="Times New Roman" w:cs="Times New Roman"/>
                <w:lang w:val="sr-Cyrl-RS"/>
              </w:rPr>
            </w:pPr>
          </w:p>
        </w:tc>
        <w:tc>
          <w:tcPr>
            <w:tcW w:w="1701" w:type="dxa"/>
          </w:tcPr>
          <w:p w14:paraId="5CF4B69B" w14:textId="77777777" w:rsidR="00CE00CD" w:rsidRPr="00654659" w:rsidRDefault="00CE00CD" w:rsidP="00717F82">
            <w:pPr>
              <w:rPr>
                <w:rFonts w:ascii="Times New Roman" w:hAnsi="Times New Roman" w:cs="Times New Roman"/>
                <w:lang w:val="sr-Cyrl-RS"/>
              </w:rPr>
            </w:pPr>
          </w:p>
        </w:tc>
        <w:tc>
          <w:tcPr>
            <w:tcW w:w="1985" w:type="dxa"/>
          </w:tcPr>
          <w:p w14:paraId="1C789853" w14:textId="77777777" w:rsidR="00CE00CD" w:rsidRPr="00654659" w:rsidRDefault="00CE00CD" w:rsidP="00717F82">
            <w:pPr>
              <w:rPr>
                <w:rFonts w:ascii="Times New Roman" w:hAnsi="Times New Roman" w:cs="Times New Roman"/>
                <w:lang w:val="sr-Cyrl-RS"/>
              </w:rPr>
            </w:pPr>
          </w:p>
        </w:tc>
        <w:tc>
          <w:tcPr>
            <w:tcW w:w="1985" w:type="dxa"/>
          </w:tcPr>
          <w:p w14:paraId="330E3CA4" w14:textId="4DBB1099" w:rsidR="00CE00CD" w:rsidRPr="00654659" w:rsidRDefault="00CE00CD" w:rsidP="00717F82">
            <w:pPr>
              <w:rPr>
                <w:rFonts w:ascii="Times New Roman" w:hAnsi="Times New Roman" w:cs="Times New Roman"/>
                <w:lang w:val="sr-Cyrl-RS"/>
              </w:rPr>
            </w:pPr>
          </w:p>
        </w:tc>
      </w:tr>
      <w:tr w:rsidR="00CE00CD" w:rsidRPr="00654659" w14:paraId="212695C2" w14:textId="77777777" w:rsidTr="00413661">
        <w:tc>
          <w:tcPr>
            <w:tcW w:w="1384" w:type="dxa"/>
            <w:vMerge/>
          </w:tcPr>
          <w:p w14:paraId="5DDBE367" w14:textId="77777777" w:rsidR="00CE00CD" w:rsidRPr="0094620D" w:rsidRDefault="00CE00CD" w:rsidP="00717F82">
            <w:pPr>
              <w:rPr>
                <w:rFonts w:ascii="Times New Roman" w:hAnsi="Times New Roman" w:cs="Times New Roman"/>
                <w:i/>
                <w:lang w:val="sr-Cyrl-RS"/>
              </w:rPr>
            </w:pPr>
          </w:p>
        </w:tc>
        <w:tc>
          <w:tcPr>
            <w:tcW w:w="2835" w:type="dxa"/>
          </w:tcPr>
          <w:p w14:paraId="57AFC2BA" w14:textId="441D8F71" w:rsidR="00CE00CD" w:rsidRPr="0094620D" w:rsidRDefault="003A7CCB" w:rsidP="00717F82">
            <w:pPr>
              <w:rPr>
                <w:rFonts w:ascii="Times New Roman" w:hAnsi="Times New Roman" w:cs="Times New Roman"/>
                <w:i/>
                <w:lang w:val="sr-Cyrl-RS"/>
              </w:rPr>
            </w:pPr>
            <w:r w:rsidRPr="0094620D">
              <w:rPr>
                <w:rFonts w:ascii="Times New Roman" w:hAnsi="Times New Roman" w:cs="Times New Roman"/>
                <w:i/>
                <w:lang w:val="sr-Cyrl-RS"/>
              </w:rPr>
              <w:t>CO</w:t>
            </w:r>
          </w:p>
        </w:tc>
        <w:tc>
          <w:tcPr>
            <w:tcW w:w="1701" w:type="dxa"/>
          </w:tcPr>
          <w:p w14:paraId="0CCE5162" w14:textId="77777777" w:rsidR="00CE00CD" w:rsidRPr="00654659" w:rsidRDefault="00CE00CD" w:rsidP="00717F82">
            <w:pPr>
              <w:rPr>
                <w:rFonts w:ascii="Times New Roman" w:hAnsi="Times New Roman" w:cs="Times New Roman"/>
                <w:lang w:val="sr-Cyrl-RS"/>
              </w:rPr>
            </w:pPr>
          </w:p>
        </w:tc>
        <w:tc>
          <w:tcPr>
            <w:tcW w:w="1701" w:type="dxa"/>
          </w:tcPr>
          <w:p w14:paraId="6214E116" w14:textId="77777777" w:rsidR="00CE00CD" w:rsidRPr="00654659" w:rsidRDefault="00CE00CD" w:rsidP="00717F82">
            <w:pPr>
              <w:rPr>
                <w:rFonts w:ascii="Times New Roman" w:hAnsi="Times New Roman" w:cs="Times New Roman"/>
                <w:lang w:val="sr-Cyrl-RS"/>
              </w:rPr>
            </w:pPr>
          </w:p>
        </w:tc>
        <w:tc>
          <w:tcPr>
            <w:tcW w:w="1985" w:type="dxa"/>
          </w:tcPr>
          <w:p w14:paraId="792F235B" w14:textId="77777777" w:rsidR="00CE00CD" w:rsidRPr="00654659" w:rsidRDefault="00CE00CD" w:rsidP="00717F82">
            <w:pPr>
              <w:rPr>
                <w:rFonts w:ascii="Times New Roman" w:hAnsi="Times New Roman" w:cs="Times New Roman"/>
                <w:lang w:val="sr-Cyrl-RS"/>
              </w:rPr>
            </w:pPr>
          </w:p>
        </w:tc>
        <w:tc>
          <w:tcPr>
            <w:tcW w:w="1985" w:type="dxa"/>
          </w:tcPr>
          <w:p w14:paraId="560BE394" w14:textId="59785A5A" w:rsidR="00CE00CD" w:rsidRPr="00654659" w:rsidRDefault="00CE00CD" w:rsidP="00717F82">
            <w:pPr>
              <w:rPr>
                <w:rFonts w:ascii="Times New Roman" w:hAnsi="Times New Roman" w:cs="Times New Roman"/>
                <w:lang w:val="sr-Cyrl-RS"/>
              </w:rPr>
            </w:pPr>
          </w:p>
        </w:tc>
      </w:tr>
      <w:tr w:rsidR="00CE00CD" w:rsidRPr="00654659" w14:paraId="0A06451D" w14:textId="77777777" w:rsidTr="00413661">
        <w:tc>
          <w:tcPr>
            <w:tcW w:w="1384" w:type="dxa"/>
            <w:vMerge w:val="restart"/>
          </w:tcPr>
          <w:p w14:paraId="604C0A04" w14:textId="49990358" w:rsidR="00CE00CD" w:rsidRPr="00654659" w:rsidRDefault="00CE00CD" w:rsidP="00717F82">
            <w:pPr>
              <w:rPr>
                <w:rFonts w:ascii="Times New Roman" w:hAnsi="Times New Roman" w:cs="Times New Roman"/>
                <w:i/>
                <w:lang w:val="sr-Cyrl-RS"/>
              </w:rPr>
            </w:pPr>
            <w:r w:rsidRPr="00654659">
              <w:rPr>
                <w:rFonts w:ascii="Times New Roman" w:hAnsi="Times New Roman" w:cs="Times New Roman"/>
                <w:i/>
                <w:lang w:val="sr-Cyrl-RS"/>
              </w:rPr>
              <w:t>Е2</w:t>
            </w:r>
          </w:p>
        </w:tc>
        <w:tc>
          <w:tcPr>
            <w:tcW w:w="2835" w:type="dxa"/>
          </w:tcPr>
          <w:p w14:paraId="602933C9" w14:textId="77777777" w:rsidR="00CE00CD" w:rsidRPr="00654659" w:rsidRDefault="00CE00CD" w:rsidP="00717F82">
            <w:pPr>
              <w:rPr>
                <w:rFonts w:ascii="Times New Roman" w:hAnsi="Times New Roman" w:cs="Times New Roman"/>
                <w:i/>
                <w:lang w:val="sr-Cyrl-RS"/>
              </w:rPr>
            </w:pPr>
          </w:p>
        </w:tc>
        <w:tc>
          <w:tcPr>
            <w:tcW w:w="1701" w:type="dxa"/>
          </w:tcPr>
          <w:p w14:paraId="27B49B49" w14:textId="77777777" w:rsidR="00CE00CD" w:rsidRPr="00654659" w:rsidRDefault="00CE00CD" w:rsidP="00717F82">
            <w:pPr>
              <w:rPr>
                <w:rFonts w:ascii="Times New Roman" w:hAnsi="Times New Roman" w:cs="Times New Roman"/>
                <w:lang w:val="sr-Cyrl-RS"/>
              </w:rPr>
            </w:pPr>
          </w:p>
        </w:tc>
        <w:tc>
          <w:tcPr>
            <w:tcW w:w="1701" w:type="dxa"/>
          </w:tcPr>
          <w:p w14:paraId="56B5FD42" w14:textId="77777777" w:rsidR="00CE00CD" w:rsidRPr="00654659" w:rsidRDefault="00CE00CD" w:rsidP="00717F82">
            <w:pPr>
              <w:rPr>
                <w:rFonts w:ascii="Times New Roman" w:hAnsi="Times New Roman" w:cs="Times New Roman"/>
                <w:lang w:val="sr-Cyrl-RS"/>
              </w:rPr>
            </w:pPr>
          </w:p>
        </w:tc>
        <w:tc>
          <w:tcPr>
            <w:tcW w:w="1985" w:type="dxa"/>
          </w:tcPr>
          <w:p w14:paraId="76BE7A4B" w14:textId="77777777" w:rsidR="00CE00CD" w:rsidRPr="00654659" w:rsidRDefault="00CE00CD" w:rsidP="00717F82">
            <w:pPr>
              <w:rPr>
                <w:rFonts w:ascii="Times New Roman" w:hAnsi="Times New Roman" w:cs="Times New Roman"/>
                <w:lang w:val="sr-Cyrl-RS"/>
              </w:rPr>
            </w:pPr>
          </w:p>
        </w:tc>
        <w:tc>
          <w:tcPr>
            <w:tcW w:w="1985" w:type="dxa"/>
          </w:tcPr>
          <w:p w14:paraId="1EC1C098" w14:textId="206C5325" w:rsidR="00CE00CD" w:rsidRPr="00654659" w:rsidRDefault="00CE00CD" w:rsidP="00717F82">
            <w:pPr>
              <w:rPr>
                <w:rFonts w:ascii="Times New Roman" w:hAnsi="Times New Roman" w:cs="Times New Roman"/>
                <w:lang w:val="sr-Cyrl-RS"/>
              </w:rPr>
            </w:pPr>
          </w:p>
        </w:tc>
      </w:tr>
      <w:tr w:rsidR="00CE00CD" w:rsidRPr="00654659" w14:paraId="4F2422FD" w14:textId="77777777" w:rsidTr="00413661">
        <w:tc>
          <w:tcPr>
            <w:tcW w:w="1384" w:type="dxa"/>
            <w:vMerge/>
          </w:tcPr>
          <w:p w14:paraId="2D961E5C" w14:textId="77777777" w:rsidR="00CE00CD" w:rsidRPr="00654659" w:rsidRDefault="00CE00CD" w:rsidP="00717F82">
            <w:pPr>
              <w:rPr>
                <w:rFonts w:ascii="Times New Roman" w:hAnsi="Times New Roman" w:cs="Times New Roman"/>
                <w:lang w:val="sr-Cyrl-RS"/>
              </w:rPr>
            </w:pPr>
          </w:p>
        </w:tc>
        <w:tc>
          <w:tcPr>
            <w:tcW w:w="2835" w:type="dxa"/>
          </w:tcPr>
          <w:p w14:paraId="73178B6E" w14:textId="77777777" w:rsidR="00CE00CD" w:rsidRPr="00654659" w:rsidRDefault="00CE00CD" w:rsidP="00717F82">
            <w:pPr>
              <w:rPr>
                <w:rFonts w:ascii="Times New Roman" w:hAnsi="Times New Roman" w:cs="Times New Roman"/>
                <w:lang w:val="sr-Cyrl-RS"/>
              </w:rPr>
            </w:pPr>
          </w:p>
        </w:tc>
        <w:tc>
          <w:tcPr>
            <w:tcW w:w="1701" w:type="dxa"/>
          </w:tcPr>
          <w:p w14:paraId="694CFD42" w14:textId="77777777" w:rsidR="00CE00CD" w:rsidRPr="00654659" w:rsidRDefault="00CE00CD" w:rsidP="00717F82">
            <w:pPr>
              <w:rPr>
                <w:rFonts w:ascii="Times New Roman" w:hAnsi="Times New Roman" w:cs="Times New Roman"/>
                <w:lang w:val="sr-Cyrl-RS"/>
              </w:rPr>
            </w:pPr>
          </w:p>
        </w:tc>
        <w:tc>
          <w:tcPr>
            <w:tcW w:w="1701" w:type="dxa"/>
          </w:tcPr>
          <w:p w14:paraId="499CC862" w14:textId="77777777" w:rsidR="00CE00CD" w:rsidRPr="00654659" w:rsidRDefault="00CE00CD" w:rsidP="00717F82">
            <w:pPr>
              <w:rPr>
                <w:rFonts w:ascii="Times New Roman" w:hAnsi="Times New Roman" w:cs="Times New Roman"/>
                <w:lang w:val="sr-Cyrl-RS"/>
              </w:rPr>
            </w:pPr>
          </w:p>
        </w:tc>
        <w:tc>
          <w:tcPr>
            <w:tcW w:w="1985" w:type="dxa"/>
          </w:tcPr>
          <w:p w14:paraId="6EB693A5" w14:textId="77777777" w:rsidR="00CE00CD" w:rsidRPr="00654659" w:rsidRDefault="00CE00CD" w:rsidP="00717F82">
            <w:pPr>
              <w:rPr>
                <w:rFonts w:ascii="Times New Roman" w:hAnsi="Times New Roman" w:cs="Times New Roman"/>
                <w:lang w:val="sr-Cyrl-RS"/>
              </w:rPr>
            </w:pPr>
          </w:p>
        </w:tc>
        <w:tc>
          <w:tcPr>
            <w:tcW w:w="1985" w:type="dxa"/>
          </w:tcPr>
          <w:p w14:paraId="1EC037A9" w14:textId="046696DF" w:rsidR="00CE00CD" w:rsidRPr="00654659" w:rsidRDefault="00CE00CD" w:rsidP="00717F82">
            <w:pPr>
              <w:rPr>
                <w:rFonts w:ascii="Times New Roman" w:hAnsi="Times New Roman" w:cs="Times New Roman"/>
                <w:lang w:val="sr-Cyrl-RS"/>
              </w:rPr>
            </w:pPr>
          </w:p>
        </w:tc>
      </w:tr>
      <w:tr w:rsidR="00CE00CD" w:rsidRPr="00654659" w14:paraId="568B2B4B" w14:textId="77777777" w:rsidTr="00413661">
        <w:tc>
          <w:tcPr>
            <w:tcW w:w="1384" w:type="dxa"/>
            <w:vMerge/>
          </w:tcPr>
          <w:p w14:paraId="385F2086" w14:textId="77777777" w:rsidR="00CE00CD" w:rsidRPr="00654659" w:rsidRDefault="00CE00CD" w:rsidP="00717F82">
            <w:pPr>
              <w:rPr>
                <w:rFonts w:ascii="Times New Roman" w:hAnsi="Times New Roman" w:cs="Times New Roman"/>
                <w:lang w:val="sr-Cyrl-RS"/>
              </w:rPr>
            </w:pPr>
          </w:p>
        </w:tc>
        <w:tc>
          <w:tcPr>
            <w:tcW w:w="2835" w:type="dxa"/>
          </w:tcPr>
          <w:p w14:paraId="346F7BA3" w14:textId="77777777" w:rsidR="00CE00CD" w:rsidRPr="00654659" w:rsidRDefault="00CE00CD" w:rsidP="00717F82">
            <w:pPr>
              <w:rPr>
                <w:rFonts w:ascii="Times New Roman" w:hAnsi="Times New Roman" w:cs="Times New Roman"/>
                <w:lang w:val="sr-Cyrl-RS"/>
              </w:rPr>
            </w:pPr>
          </w:p>
        </w:tc>
        <w:tc>
          <w:tcPr>
            <w:tcW w:w="1701" w:type="dxa"/>
          </w:tcPr>
          <w:p w14:paraId="33E6F694" w14:textId="77777777" w:rsidR="00CE00CD" w:rsidRPr="00654659" w:rsidRDefault="00CE00CD" w:rsidP="00717F82">
            <w:pPr>
              <w:rPr>
                <w:rFonts w:ascii="Times New Roman" w:hAnsi="Times New Roman" w:cs="Times New Roman"/>
                <w:lang w:val="sr-Cyrl-RS"/>
              </w:rPr>
            </w:pPr>
          </w:p>
        </w:tc>
        <w:tc>
          <w:tcPr>
            <w:tcW w:w="1701" w:type="dxa"/>
          </w:tcPr>
          <w:p w14:paraId="3E8E67DA" w14:textId="77777777" w:rsidR="00CE00CD" w:rsidRPr="00654659" w:rsidRDefault="00CE00CD" w:rsidP="00717F82">
            <w:pPr>
              <w:rPr>
                <w:rFonts w:ascii="Times New Roman" w:hAnsi="Times New Roman" w:cs="Times New Roman"/>
                <w:lang w:val="sr-Cyrl-RS"/>
              </w:rPr>
            </w:pPr>
          </w:p>
        </w:tc>
        <w:tc>
          <w:tcPr>
            <w:tcW w:w="1985" w:type="dxa"/>
          </w:tcPr>
          <w:p w14:paraId="728BE4EB" w14:textId="77777777" w:rsidR="00CE00CD" w:rsidRPr="00654659" w:rsidRDefault="00CE00CD" w:rsidP="00717F82">
            <w:pPr>
              <w:rPr>
                <w:rFonts w:ascii="Times New Roman" w:hAnsi="Times New Roman" w:cs="Times New Roman"/>
                <w:lang w:val="sr-Cyrl-RS"/>
              </w:rPr>
            </w:pPr>
          </w:p>
        </w:tc>
        <w:tc>
          <w:tcPr>
            <w:tcW w:w="1985" w:type="dxa"/>
          </w:tcPr>
          <w:p w14:paraId="7832F919" w14:textId="6D4B0857" w:rsidR="00CE00CD" w:rsidRPr="00654659" w:rsidRDefault="00CE00CD" w:rsidP="00717F82">
            <w:pPr>
              <w:rPr>
                <w:rFonts w:ascii="Times New Roman" w:hAnsi="Times New Roman" w:cs="Times New Roman"/>
                <w:lang w:val="sr-Cyrl-RS"/>
              </w:rPr>
            </w:pPr>
          </w:p>
        </w:tc>
      </w:tr>
      <w:tr w:rsidR="00CE00CD" w:rsidRPr="00654659" w14:paraId="267FA3BF" w14:textId="77777777" w:rsidTr="00413661">
        <w:tc>
          <w:tcPr>
            <w:tcW w:w="1384" w:type="dxa"/>
            <w:vMerge/>
          </w:tcPr>
          <w:p w14:paraId="3408B5C9" w14:textId="77777777" w:rsidR="00CE00CD" w:rsidRPr="00654659" w:rsidRDefault="00CE00CD" w:rsidP="00717F82">
            <w:pPr>
              <w:rPr>
                <w:rFonts w:ascii="Times New Roman" w:hAnsi="Times New Roman" w:cs="Times New Roman"/>
                <w:lang w:val="sr-Cyrl-RS"/>
              </w:rPr>
            </w:pPr>
          </w:p>
        </w:tc>
        <w:tc>
          <w:tcPr>
            <w:tcW w:w="2835" w:type="dxa"/>
          </w:tcPr>
          <w:p w14:paraId="4D32BC2E" w14:textId="77777777" w:rsidR="00CE00CD" w:rsidRPr="00654659" w:rsidRDefault="00CE00CD" w:rsidP="00717F82">
            <w:pPr>
              <w:rPr>
                <w:rFonts w:ascii="Times New Roman" w:hAnsi="Times New Roman" w:cs="Times New Roman"/>
                <w:lang w:val="sr-Cyrl-RS"/>
              </w:rPr>
            </w:pPr>
          </w:p>
        </w:tc>
        <w:tc>
          <w:tcPr>
            <w:tcW w:w="1701" w:type="dxa"/>
          </w:tcPr>
          <w:p w14:paraId="2E6A1A96" w14:textId="77777777" w:rsidR="00CE00CD" w:rsidRPr="00654659" w:rsidRDefault="00CE00CD" w:rsidP="00717F82">
            <w:pPr>
              <w:rPr>
                <w:rFonts w:ascii="Times New Roman" w:hAnsi="Times New Roman" w:cs="Times New Roman"/>
                <w:lang w:val="sr-Cyrl-RS"/>
              </w:rPr>
            </w:pPr>
          </w:p>
        </w:tc>
        <w:tc>
          <w:tcPr>
            <w:tcW w:w="1701" w:type="dxa"/>
          </w:tcPr>
          <w:p w14:paraId="378AB938" w14:textId="77777777" w:rsidR="00CE00CD" w:rsidRPr="00654659" w:rsidRDefault="00CE00CD" w:rsidP="00717F82">
            <w:pPr>
              <w:rPr>
                <w:rFonts w:ascii="Times New Roman" w:hAnsi="Times New Roman" w:cs="Times New Roman"/>
                <w:lang w:val="sr-Cyrl-RS"/>
              </w:rPr>
            </w:pPr>
          </w:p>
        </w:tc>
        <w:tc>
          <w:tcPr>
            <w:tcW w:w="1985" w:type="dxa"/>
          </w:tcPr>
          <w:p w14:paraId="745FF626" w14:textId="77777777" w:rsidR="00CE00CD" w:rsidRPr="00654659" w:rsidRDefault="00CE00CD" w:rsidP="00717F82">
            <w:pPr>
              <w:rPr>
                <w:rFonts w:ascii="Times New Roman" w:hAnsi="Times New Roman" w:cs="Times New Roman"/>
                <w:lang w:val="sr-Cyrl-RS"/>
              </w:rPr>
            </w:pPr>
          </w:p>
        </w:tc>
        <w:tc>
          <w:tcPr>
            <w:tcW w:w="1985" w:type="dxa"/>
          </w:tcPr>
          <w:p w14:paraId="5FF0732E" w14:textId="7BD9FA30" w:rsidR="00CE00CD" w:rsidRPr="00654659" w:rsidRDefault="00CE00CD" w:rsidP="00717F82">
            <w:pPr>
              <w:rPr>
                <w:rFonts w:ascii="Times New Roman" w:hAnsi="Times New Roman" w:cs="Times New Roman"/>
                <w:lang w:val="sr-Cyrl-RS"/>
              </w:rPr>
            </w:pPr>
          </w:p>
        </w:tc>
      </w:tr>
      <w:tr w:rsidR="00CE00CD" w:rsidRPr="00654659" w14:paraId="0AB52157" w14:textId="77777777" w:rsidTr="00413661">
        <w:tc>
          <w:tcPr>
            <w:tcW w:w="1384" w:type="dxa"/>
          </w:tcPr>
          <w:p w14:paraId="09B9AFC8" w14:textId="77777777" w:rsidR="00CE00CD" w:rsidRPr="00654659" w:rsidRDefault="00CE00CD" w:rsidP="00717F82">
            <w:pPr>
              <w:rPr>
                <w:rFonts w:ascii="Times New Roman" w:hAnsi="Times New Roman" w:cs="Times New Roman"/>
                <w:lang w:val="sr-Cyrl-RS"/>
              </w:rPr>
            </w:pPr>
          </w:p>
        </w:tc>
        <w:tc>
          <w:tcPr>
            <w:tcW w:w="2835" w:type="dxa"/>
          </w:tcPr>
          <w:p w14:paraId="33993385" w14:textId="77777777" w:rsidR="00CE00CD" w:rsidRPr="00654659" w:rsidRDefault="00CE00CD" w:rsidP="00717F82">
            <w:pPr>
              <w:rPr>
                <w:rFonts w:ascii="Times New Roman" w:hAnsi="Times New Roman" w:cs="Times New Roman"/>
                <w:lang w:val="sr-Cyrl-RS"/>
              </w:rPr>
            </w:pPr>
          </w:p>
        </w:tc>
        <w:tc>
          <w:tcPr>
            <w:tcW w:w="1701" w:type="dxa"/>
          </w:tcPr>
          <w:p w14:paraId="175A4112" w14:textId="77777777" w:rsidR="00CE00CD" w:rsidRPr="00654659" w:rsidRDefault="00CE00CD" w:rsidP="00717F82">
            <w:pPr>
              <w:rPr>
                <w:rFonts w:ascii="Times New Roman" w:hAnsi="Times New Roman" w:cs="Times New Roman"/>
                <w:lang w:val="sr-Cyrl-RS"/>
              </w:rPr>
            </w:pPr>
          </w:p>
        </w:tc>
        <w:tc>
          <w:tcPr>
            <w:tcW w:w="1701" w:type="dxa"/>
          </w:tcPr>
          <w:p w14:paraId="7C7F1B83" w14:textId="77777777" w:rsidR="00CE00CD" w:rsidRPr="00654659" w:rsidRDefault="00CE00CD" w:rsidP="00717F82">
            <w:pPr>
              <w:rPr>
                <w:rFonts w:ascii="Times New Roman" w:hAnsi="Times New Roman" w:cs="Times New Roman"/>
                <w:lang w:val="sr-Cyrl-RS"/>
              </w:rPr>
            </w:pPr>
          </w:p>
        </w:tc>
        <w:tc>
          <w:tcPr>
            <w:tcW w:w="1985" w:type="dxa"/>
          </w:tcPr>
          <w:p w14:paraId="79C3E843" w14:textId="77777777" w:rsidR="00CE00CD" w:rsidRPr="00654659" w:rsidRDefault="00CE00CD" w:rsidP="00717F82">
            <w:pPr>
              <w:rPr>
                <w:rFonts w:ascii="Times New Roman" w:hAnsi="Times New Roman" w:cs="Times New Roman"/>
                <w:lang w:val="sr-Cyrl-RS"/>
              </w:rPr>
            </w:pPr>
          </w:p>
        </w:tc>
        <w:tc>
          <w:tcPr>
            <w:tcW w:w="1985" w:type="dxa"/>
          </w:tcPr>
          <w:p w14:paraId="334F77D6" w14:textId="2073139B" w:rsidR="00CE00CD" w:rsidRPr="00654659" w:rsidRDefault="00CE00CD" w:rsidP="00717F82">
            <w:pPr>
              <w:rPr>
                <w:rFonts w:ascii="Times New Roman" w:hAnsi="Times New Roman" w:cs="Times New Roman"/>
                <w:lang w:val="sr-Cyrl-RS"/>
              </w:rPr>
            </w:pPr>
          </w:p>
        </w:tc>
      </w:tr>
    </w:tbl>
    <w:p w14:paraId="7BFE48A2" w14:textId="576FBF3E" w:rsidR="00FB15E9" w:rsidRPr="00654659" w:rsidRDefault="00FB15E9" w:rsidP="00B62654">
      <w:pPr>
        <w:jc w:val="both"/>
        <w:rPr>
          <w:rFonts w:ascii="Times New Roman" w:hAnsi="Times New Roman" w:cs="Times New Roman"/>
          <w:i/>
          <w:iCs/>
          <w:lang w:val="sr-Cyrl-RS"/>
        </w:rPr>
      </w:pPr>
      <w:r w:rsidRPr="00654659">
        <w:rPr>
          <w:rFonts w:ascii="Times New Roman" w:hAnsi="Times New Roman" w:cs="Times New Roman"/>
          <w:i/>
          <w:iCs/>
          <w:lang w:val="sr-Cyrl-RS"/>
        </w:rPr>
        <w:t>* Навести вредност</w:t>
      </w:r>
      <w:r w:rsidR="000B407C" w:rsidRPr="00654659">
        <w:rPr>
          <w:rFonts w:ascii="Times New Roman" w:hAnsi="Times New Roman" w:cs="Times New Roman"/>
          <w:i/>
          <w:iCs/>
          <w:lang w:val="sr-Cyrl-RS"/>
        </w:rPr>
        <w:t>и из</w:t>
      </w:r>
      <w:r w:rsidRPr="00654659">
        <w:rPr>
          <w:rFonts w:ascii="Times New Roman" w:hAnsi="Times New Roman" w:cs="Times New Roman"/>
          <w:i/>
          <w:iCs/>
          <w:lang w:val="sr-Cyrl-RS"/>
        </w:rPr>
        <w:t xml:space="preserve"> последња </w:t>
      </w:r>
      <w:r w:rsidR="003A7843" w:rsidRPr="00654659">
        <w:rPr>
          <w:rFonts w:ascii="Times New Roman" w:hAnsi="Times New Roman" w:cs="Times New Roman"/>
          <w:i/>
          <w:iCs/>
          <w:lang w:val="sr-Cyrl-RS"/>
        </w:rPr>
        <w:t>два</w:t>
      </w:r>
      <w:r w:rsidRPr="00654659">
        <w:rPr>
          <w:rFonts w:ascii="Times New Roman" w:hAnsi="Times New Roman" w:cs="Times New Roman"/>
          <w:i/>
          <w:iCs/>
          <w:lang w:val="sr-Cyrl-RS"/>
        </w:rPr>
        <w:t xml:space="preserve"> </w:t>
      </w:r>
      <w:r w:rsidR="00A242A9" w:rsidRPr="00654659">
        <w:rPr>
          <w:rFonts w:ascii="Times New Roman" w:hAnsi="Times New Roman" w:cs="Times New Roman"/>
          <w:i/>
          <w:iCs/>
          <w:lang w:val="sr-Cyrl-RS"/>
        </w:rPr>
        <w:t xml:space="preserve">Извештаја о извршеним </w:t>
      </w:r>
      <w:r w:rsidR="003A7843" w:rsidRPr="00654659">
        <w:rPr>
          <w:rFonts w:ascii="Times New Roman" w:hAnsi="Times New Roman" w:cs="Times New Roman"/>
          <w:i/>
          <w:iCs/>
          <w:lang w:val="sr-Cyrl-RS"/>
        </w:rPr>
        <w:t xml:space="preserve">периодичним </w:t>
      </w:r>
      <w:r w:rsidR="00A242A9" w:rsidRPr="00654659">
        <w:rPr>
          <w:rFonts w:ascii="Times New Roman" w:hAnsi="Times New Roman" w:cs="Times New Roman"/>
          <w:i/>
          <w:iCs/>
          <w:lang w:val="sr-Cyrl-RS"/>
        </w:rPr>
        <w:t>мерењима</w:t>
      </w:r>
      <w:r w:rsidR="003A7843" w:rsidRPr="00654659">
        <w:rPr>
          <w:rFonts w:ascii="Times New Roman" w:hAnsi="Times New Roman" w:cs="Times New Roman"/>
          <w:i/>
          <w:iCs/>
          <w:lang w:val="sr-Cyrl-RS"/>
        </w:rPr>
        <w:t xml:space="preserve"> од стране акредитоване лабораторије</w:t>
      </w:r>
      <w:r w:rsidR="00A242A9" w:rsidRPr="00654659">
        <w:rPr>
          <w:rFonts w:ascii="Times New Roman" w:hAnsi="Times New Roman" w:cs="Times New Roman"/>
          <w:i/>
          <w:iCs/>
          <w:lang w:val="sr-Cyrl-RS"/>
        </w:rPr>
        <w:t xml:space="preserve">. </w:t>
      </w:r>
    </w:p>
    <w:p w14:paraId="7F4D8C40" w14:textId="77777777" w:rsidR="00171DF9" w:rsidRPr="00654659" w:rsidRDefault="00171DF9" w:rsidP="00717F82">
      <w:pPr>
        <w:rPr>
          <w:rFonts w:ascii="Times New Roman" w:hAnsi="Times New Roman" w:cs="Times New Roman"/>
          <w:i/>
          <w:iCs/>
          <w:lang w:val="sr-Cyrl-RS"/>
        </w:rPr>
      </w:pPr>
    </w:p>
    <w:p w14:paraId="7A7FEBD9" w14:textId="1396126D" w:rsidR="00D326A7" w:rsidRPr="00A54A89" w:rsidRDefault="00B43748" w:rsidP="00717F82">
      <w:pPr>
        <w:rPr>
          <w:rFonts w:ascii="Times New Roman" w:hAnsi="Times New Roman" w:cs="Times New Roman"/>
          <w:iCs/>
          <w:lang w:val="sr-Cyrl-RS"/>
        </w:rPr>
      </w:pPr>
      <w:r w:rsidRPr="00A54A89">
        <w:rPr>
          <w:rFonts w:ascii="Times New Roman" w:hAnsi="Times New Roman" w:cs="Times New Roman"/>
          <w:iCs/>
          <w:lang w:val="sr-Cyrl-RS"/>
        </w:rPr>
        <w:t xml:space="preserve">Стационарни </w:t>
      </w:r>
      <w:r w:rsidR="000535AF" w:rsidRPr="00A54A89">
        <w:rPr>
          <w:rFonts w:ascii="Times New Roman" w:hAnsi="Times New Roman" w:cs="Times New Roman"/>
          <w:iCs/>
          <w:lang w:val="sr-Cyrl-RS"/>
        </w:rPr>
        <w:t xml:space="preserve">извори </w:t>
      </w:r>
      <w:r w:rsidR="00F729D0" w:rsidRPr="00A54A89">
        <w:rPr>
          <w:rFonts w:ascii="Times New Roman" w:hAnsi="Times New Roman" w:cs="Times New Roman"/>
          <w:iCs/>
          <w:lang w:val="sr-Cyrl-RS"/>
        </w:rPr>
        <w:t xml:space="preserve">загађивања осим </w:t>
      </w:r>
      <w:r w:rsidR="00C304DC" w:rsidRPr="00A54A89">
        <w:rPr>
          <w:rFonts w:ascii="Times New Roman" w:hAnsi="Times New Roman" w:cs="Times New Roman"/>
          <w:iCs/>
          <w:lang w:val="sr-Cyrl-RS"/>
        </w:rPr>
        <w:t>постројења за сагоревање</w:t>
      </w:r>
    </w:p>
    <w:tbl>
      <w:tblPr>
        <w:tblStyle w:val="TableGrid"/>
        <w:tblW w:w="5000" w:type="pct"/>
        <w:tblLook w:val="04A0" w:firstRow="1" w:lastRow="0" w:firstColumn="1" w:lastColumn="0" w:noHBand="0" w:noVBand="1"/>
      </w:tblPr>
      <w:tblGrid>
        <w:gridCol w:w="1237"/>
        <w:gridCol w:w="1141"/>
        <w:gridCol w:w="788"/>
        <w:gridCol w:w="836"/>
        <w:gridCol w:w="1027"/>
        <w:gridCol w:w="908"/>
        <w:gridCol w:w="811"/>
        <w:gridCol w:w="921"/>
        <w:gridCol w:w="1347"/>
      </w:tblGrid>
      <w:tr w:rsidR="004145C6" w:rsidRPr="00654659" w14:paraId="1671042B" w14:textId="51975FBA" w:rsidTr="004145C6">
        <w:tc>
          <w:tcPr>
            <w:tcW w:w="432" w:type="pct"/>
          </w:tcPr>
          <w:p w14:paraId="22243CAD" w14:textId="75088064" w:rsidR="004145C6" w:rsidRPr="00654659" w:rsidRDefault="008815DD" w:rsidP="00D51F84">
            <w:pPr>
              <w:rPr>
                <w:rFonts w:ascii="Times New Roman" w:hAnsi="Times New Roman" w:cs="Times New Roman"/>
                <w:lang w:val="sr-Cyrl-RS"/>
              </w:rPr>
            </w:pPr>
            <w:r>
              <w:rPr>
                <w:rFonts w:ascii="Times New Roman" w:hAnsi="Times New Roman" w:cs="Times New Roman"/>
                <w:lang w:val="sr-Cyrl-RS"/>
              </w:rPr>
              <w:t>Стационарни</w:t>
            </w:r>
            <w:r w:rsidRPr="00654659">
              <w:rPr>
                <w:rFonts w:ascii="Times New Roman" w:hAnsi="Times New Roman" w:cs="Times New Roman"/>
                <w:lang w:val="sr-Cyrl-RS"/>
              </w:rPr>
              <w:t xml:space="preserve"> </w:t>
            </w:r>
            <w:r w:rsidR="004145C6" w:rsidRPr="00654659">
              <w:rPr>
                <w:rFonts w:ascii="Times New Roman" w:hAnsi="Times New Roman" w:cs="Times New Roman"/>
                <w:lang w:val="sr-Cyrl-RS"/>
              </w:rPr>
              <w:t>извор</w:t>
            </w:r>
            <w:r w:rsidR="00135B30" w:rsidRPr="00654659">
              <w:rPr>
                <w:rFonts w:ascii="Times New Roman" w:hAnsi="Times New Roman" w:cs="Times New Roman"/>
                <w:lang w:val="sr-Cyrl-RS"/>
              </w:rPr>
              <w:t xml:space="preserve"> (ознака емитера)</w:t>
            </w:r>
          </w:p>
        </w:tc>
        <w:tc>
          <w:tcPr>
            <w:tcW w:w="725" w:type="pct"/>
          </w:tcPr>
          <w:p w14:paraId="63389070" w14:textId="3686BF58" w:rsidR="004145C6" w:rsidRPr="00654659" w:rsidRDefault="004145C6" w:rsidP="00FB15E9">
            <w:pPr>
              <w:rPr>
                <w:rFonts w:ascii="Times New Roman" w:hAnsi="Times New Roman" w:cs="Times New Roman"/>
                <w:lang w:val="sr-Cyrl-RS"/>
              </w:rPr>
            </w:pPr>
            <w:r w:rsidRPr="00654659">
              <w:rPr>
                <w:rFonts w:ascii="Times New Roman" w:hAnsi="Times New Roman" w:cs="Times New Roman"/>
                <w:lang w:val="sr-Cyrl-RS"/>
              </w:rPr>
              <w:t>Локација емитера</w:t>
            </w:r>
            <w:r w:rsidR="00222AA9" w:rsidRPr="00654659">
              <w:rPr>
                <w:rFonts w:ascii="Times New Roman" w:hAnsi="Times New Roman" w:cs="Times New Roman"/>
                <w:lang w:val="sr-Cyrl-RS"/>
              </w:rPr>
              <w:t xml:space="preserve"> </w:t>
            </w:r>
            <w:r w:rsidR="00FB15E9" w:rsidRPr="00654659">
              <w:rPr>
                <w:rFonts w:ascii="Times New Roman" w:hAnsi="Times New Roman" w:cs="Times New Roman"/>
                <w:lang w:val="sr-Cyrl-RS"/>
              </w:rPr>
              <w:t>(географске координате)</w:t>
            </w:r>
          </w:p>
        </w:tc>
        <w:tc>
          <w:tcPr>
            <w:tcW w:w="465" w:type="pct"/>
          </w:tcPr>
          <w:p w14:paraId="0C09FF7E" w14:textId="1AC9E912" w:rsidR="004145C6" w:rsidRPr="00654659" w:rsidRDefault="004145C6" w:rsidP="00D51F84">
            <w:pPr>
              <w:rPr>
                <w:rFonts w:ascii="Times New Roman" w:hAnsi="Times New Roman" w:cs="Times New Roman"/>
                <w:lang w:val="sr-Cyrl-RS"/>
              </w:rPr>
            </w:pPr>
            <w:r w:rsidRPr="00654659">
              <w:rPr>
                <w:rFonts w:ascii="Times New Roman" w:hAnsi="Times New Roman" w:cs="Times New Roman"/>
                <w:lang w:val="sr-Cyrl-RS"/>
              </w:rPr>
              <w:t>Процес</w:t>
            </w:r>
          </w:p>
        </w:tc>
        <w:tc>
          <w:tcPr>
            <w:tcW w:w="399" w:type="pct"/>
          </w:tcPr>
          <w:p w14:paraId="4BAFA377" w14:textId="1689FCFA" w:rsidR="004145C6" w:rsidRPr="00330EC5" w:rsidRDefault="004145C6" w:rsidP="00D51F84">
            <w:pPr>
              <w:rPr>
                <w:rFonts w:ascii="Times New Roman" w:hAnsi="Times New Roman" w:cs="Times New Roman"/>
              </w:rPr>
            </w:pPr>
            <w:r w:rsidRPr="00654659">
              <w:rPr>
                <w:rFonts w:ascii="Times New Roman" w:hAnsi="Times New Roman" w:cs="Times New Roman"/>
                <w:lang w:val="sr-Cyrl-RS"/>
              </w:rPr>
              <w:t>Висина емитера</w:t>
            </w:r>
            <w:r w:rsidR="008815DD">
              <w:rPr>
                <w:rFonts w:ascii="Times New Roman" w:hAnsi="Times New Roman" w:cs="Times New Roman"/>
                <w:lang w:val="sr-Cyrl-RS"/>
              </w:rPr>
              <w:t xml:space="preserve"> у</w:t>
            </w:r>
            <w:r w:rsidR="008815DD">
              <w:rPr>
                <w:rFonts w:ascii="Times New Roman" w:hAnsi="Times New Roman" w:cs="Times New Roman"/>
              </w:rPr>
              <w:t xml:space="preserve"> m</w:t>
            </w:r>
          </w:p>
        </w:tc>
        <w:tc>
          <w:tcPr>
            <w:tcW w:w="489" w:type="pct"/>
          </w:tcPr>
          <w:p w14:paraId="3916AA95" w14:textId="77777777" w:rsidR="004145C6" w:rsidRPr="00654659" w:rsidRDefault="004145C6" w:rsidP="00D51F84">
            <w:pPr>
              <w:rPr>
                <w:rFonts w:ascii="Times New Roman" w:hAnsi="Times New Roman" w:cs="Times New Roman"/>
                <w:lang w:val="sr-Cyrl-RS"/>
              </w:rPr>
            </w:pPr>
            <w:r w:rsidRPr="00654659">
              <w:rPr>
                <w:rFonts w:ascii="Times New Roman" w:hAnsi="Times New Roman" w:cs="Times New Roman"/>
                <w:lang w:val="sr-Cyrl-RS"/>
              </w:rPr>
              <w:t>Загађујуће материје</w:t>
            </w:r>
          </w:p>
        </w:tc>
        <w:tc>
          <w:tcPr>
            <w:tcW w:w="678" w:type="pct"/>
          </w:tcPr>
          <w:p w14:paraId="359AE28F" w14:textId="1A422FD8" w:rsidR="004145C6" w:rsidRPr="00654659" w:rsidRDefault="00222AA9" w:rsidP="00D51F84">
            <w:pPr>
              <w:rPr>
                <w:rFonts w:ascii="Times New Roman" w:hAnsi="Times New Roman" w:cs="Times New Roman"/>
                <w:lang w:val="sr-Cyrl-RS"/>
              </w:rPr>
            </w:pPr>
            <w:r w:rsidRPr="00654659">
              <w:rPr>
                <w:rFonts w:ascii="Times New Roman" w:hAnsi="Times New Roman" w:cs="Times New Roman"/>
                <w:lang w:val="sr-Cyrl-RS"/>
              </w:rPr>
              <w:t>Радни часови годишње</w:t>
            </w:r>
          </w:p>
        </w:tc>
        <w:tc>
          <w:tcPr>
            <w:tcW w:w="604" w:type="pct"/>
          </w:tcPr>
          <w:p w14:paraId="11F245EB" w14:textId="4BD8A7CA" w:rsidR="004145C6" w:rsidRPr="00654659" w:rsidRDefault="004145C6" w:rsidP="00FB15E9">
            <w:pPr>
              <w:rPr>
                <w:rFonts w:ascii="Times New Roman" w:hAnsi="Times New Roman" w:cs="Times New Roman"/>
                <w:lang w:val="sr-Cyrl-RS"/>
              </w:rPr>
            </w:pPr>
            <w:r w:rsidRPr="00654659">
              <w:rPr>
                <w:rFonts w:ascii="Times New Roman" w:hAnsi="Times New Roman" w:cs="Times New Roman"/>
                <w:lang w:val="sr-Cyrl-RS"/>
              </w:rPr>
              <w:t>Масени проток</w:t>
            </w:r>
            <w:r w:rsidR="00BC7B78" w:rsidRPr="00654659">
              <w:rPr>
                <w:rFonts w:ascii="Times New Roman" w:hAnsi="Times New Roman" w:cs="Times New Roman"/>
                <w:lang w:val="sr-Cyrl-RS"/>
              </w:rPr>
              <w:t xml:space="preserve"> </w:t>
            </w:r>
          </w:p>
        </w:tc>
        <w:tc>
          <w:tcPr>
            <w:tcW w:w="604" w:type="pct"/>
          </w:tcPr>
          <w:p w14:paraId="3740307F" w14:textId="7B6F7EC3" w:rsidR="004145C6" w:rsidRPr="00654659" w:rsidRDefault="004145C6" w:rsidP="00D51F84">
            <w:pPr>
              <w:rPr>
                <w:rFonts w:ascii="Times New Roman" w:hAnsi="Times New Roman" w:cs="Times New Roman"/>
                <w:lang w:val="sr-Cyrl-RS"/>
              </w:rPr>
            </w:pPr>
            <w:r w:rsidRPr="00654659">
              <w:rPr>
                <w:rFonts w:ascii="Times New Roman" w:hAnsi="Times New Roman" w:cs="Times New Roman"/>
                <w:lang w:val="sr-Cyrl-RS"/>
              </w:rPr>
              <w:t>Јединица мере</w:t>
            </w:r>
            <w:r w:rsidR="00FB15E9" w:rsidRPr="00654659">
              <w:rPr>
                <w:rFonts w:ascii="Times New Roman" w:hAnsi="Times New Roman" w:cs="Times New Roman"/>
                <w:lang w:val="sr-Cyrl-RS"/>
              </w:rPr>
              <w:t xml:space="preserve"> масеног протока</w:t>
            </w:r>
          </w:p>
        </w:tc>
        <w:tc>
          <w:tcPr>
            <w:tcW w:w="604" w:type="pct"/>
          </w:tcPr>
          <w:p w14:paraId="34914E61" w14:textId="0E091569" w:rsidR="004145C6" w:rsidRPr="00654659" w:rsidRDefault="00FB15E9" w:rsidP="00D51F84">
            <w:pPr>
              <w:rPr>
                <w:rFonts w:ascii="Times New Roman" w:hAnsi="Times New Roman" w:cs="Times New Roman"/>
                <w:lang w:val="sr-Cyrl-RS"/>
              </w:rPr>
            </w:pPr>
            <w:r w:rsidRPr="00654659">
              <w:rPr>
                <w:rFonts w:ascii="Times New Roman" w:hAnsi="Times New Roman" w:cs="Times New Roman"/>
                <w:lang w:val="sr-Cyrl-RS"/>
              </w:rPr>
              <w:t xml:space="preserve"> Уређај за пречишћавање</w:t>
            </w:r>
          </w:p>
        </w:tc>
      </w:tr>
      <w:tr w:rsidR="004145C6" w:rsidRPr="00654659" w14:paraId="67B6C6EE" w14:textId="4578BBB3" w:rsidTr="004145C6">
        <w:tc>
          <w:tcPr>
            <w:tcW w:w="432" w:type="pct"/>
          </w:tcPr>
          <w:p w14:paraId="08B99727" w14:textId="77777777" w:rsidR="004145C6" w:rsidRPr="00654659" w:rsidRDefault="004145C6" w:rsidP="00D51F84">
            <w:pPr>
              <w:rPr>
                <w:rFonts w:ascii="Times New Roman" w:hAnsi="Times New Roman" w:cs="Times New Roman"/>
                <w:i/>
                <w:iCs/>
                <w:lang w:val="sr-Cyrl-RS"/>
              </w:rPr>
            </w:pPr>
            <w:r w:rsidRPr="00654659">
              <w:rPr>
                <w:rFonts w:ascii="Times New Roman" w:hAnsi="Times New Roman" w:cs="Times New Roman"/>
                <w:i/>
                <w:iCs/>
                <w:lang w:val="sr-Cyrl-RS"/>
              </w:rPr>
              <w:t>Е1</w:t>
            </w:r>
          </w:p>
        </w:tc>
        <w:tc>
          <w:tcPr>
            <w:tcW w:w="725" w:type="pct"/>
          </w:tcPr>
          <w:p w14:paraId="52E8691E" w14:textId="0D871B90" w:rsidR="004145C6" w:rsidRPr="00654659" w:rsidRDefault="004145C6" w:rsidP="00D51F84">
            <w:pPr>
              <w:rPr>
                <w:rFonts w:ascii="Times New Roman" w:hAnsi="Times New Roman" w:cs="Times New Roman"/>
                <w:i/>
                <w:iCs/>
                <w:lang w:val="sr-Cyrl-RS"/>
              </w:rPr>
            </w:pPr>
          </w:p>
        </w:tc>
        <w:tc>
          <w:tcPr>
            <w:tcW w:w="465" w:type="pct"/>
          </w:tcPr>
          <w:p w14:paraId="39157559" w14:textId="5256B50A" w:rsidR="004145C6" w:rsidRPr="00654659" w:rsidRDefault="004145C6" w:rsidP="00D51F84">
            <w:pPr>
              <w:rPr>
                <w:rFonts w:ascii="Times New Roman" w:hAnsi="Times New Roman" w:cs="Times New Roman"/>
                <w:i/>
                <w:iCs/>
                <w:lang w:val="sr-Cyrl-RS"/>
              </w:rPr>
            </w:pPr>
          </w:p>
        </w:tc>
        <w:tc>
          <w:tcPr>
            <w:tcW w:w="399" w:type="pct"/>
          </w:tcPr>
          <w:p w14:paraId="4B384195" w14:textId="77777777" w:rsidR="004145C6" w:rsidRPr="00654659" w:rsidRDefault="004145C6" w:rsidP="00D51F84">
            <w:pPr>
              <w:rPr>
                <w:rFonts w:ascii="Times New Roman" w:hAnsi="Times New Roman" w:cs="Times New Roman"/>
                <w:lang w:val="sr-Cyrl-RS"/>
              </w:rPr>
            </w:pPr>
          </w:p>
        </w:tc>
        <w:tc>
          <w:tcPr>
            <w:tcW w:w="489" w:type="pct"/>
          </w:tcPr>
          <w:p w14:paraId="4550E375" w14:textId="77777777" w:rsidR="004145C6" w:rsidRPr="00654659" w:rsidRDefault="004145C6" w:rsidP="00D51F84">
            <w:pPr>
              <w:rPr>
                <w:rFonts w:ascii="Times New Roman" w:hAnsi="Times New Roman" w:cs="Times New Roman"/>
                <w:lang w:val="sr-Cyrl-RS"/>
              </w:rPr>
            </w:pPr>
          </w:p>
        </w:tc>
        <w:tc>
          <w:tcPr>
            <w:tcW w:w="678" w:type="pct"/>
          </w:tcPr>
          <w:p w14:paraId="4B32CE67" w14:textId="77777777" w:rsidR="004145C6" w:rsidRPr="00654659" w:rsidRDefault="004145C6" w:rsidP="00D51F84">
            <w:pPr>
              <w:rPr>
                <w:rFonts w:ascii="Times New Roman" w:hAnsi="Times New Roman" w:cs="Times New Roman"/>
                <w:lang w:val="sr-Cyrl-RS"/>
              </w:rPr>
            </w:pPr>
          </w:p>
        </w:tc>
        <w:tc>
          <w:tcPr>
            <w:tcW w:w="604" w:type="pct"/>
          </w:tcPr>
          <w:p w14:paraId="77252985" w14:textId="77777777" w:rsidR="004145C6" w:rsidRPr="00654659" w:rsidRDefault="004145C6" w:rsidP="00D51F84">
            <w:pPr>
              <w:rPr>
                <w:rFonts w:ascii="Times New Roman" w:hAnsi="Times New Roman" w:cs="Times New Roman"/>
                <w:lang w:val="sr-Cyrl-RS"/>
              </w:rPr>
            </w:pPr>
          </w:p>
        </w:tc>
        <w:tc>
          <w:tcPr>
            <w:tcW w:w="604" w:type="pct"/>
          </w:tcPr>
          <w:p w14:paraId="43C5A169" w14:textId="77777777" w:rsidR="004145C6" w:rsidRPr="00654659" w:rsidRDefault="004145C6" w:rsidP="00D51F84">
            <w:pPr>
              <w:rPr>
                <w:rFonts w:ascii="Times New Roman" w:hAnsi="Times New Roman" w:cs="Times New Roman"/>
                <w:lang w:val="sr-Cyrl-RS"/>
              </w:rPr>
            </w:pPr>
          </w:p>
        </w:tc>
        <w:tc>
          <w:tcPr>
            <w:tcW w:w="604" w:type="pct"/>
          </w:tcPr>
          <w:p w14:paraId="0FCE1BC1" w14:textId="77777777" w:rsidR="004145C6" w:rsidRPr="00654659" w:rsidRDefault="004145C6" w:rsidP="00D51F84">
            <w:pPr>
              <w:rPr>
                <w:rFonts w:ascii="Times New Roman" w:hAnsi="Times New Roman" w:cs="Times New Roman"/>
                <w:lang w:val="sr-Cyrl-RS"/>
              </w:rPr>
            </w:pPr>
          </w:p>
        </w:tc>
      </w:tr>
      <w:tr w:rsidR="004145C6" w:rsidRPr="00654659" w14:paraId="67A7F047" w14:textId="710B7016" w:rsidTr="004145C6">
        <w:tc>
          <w:tcPr>
            <w:tcW w:w="432" w:type="pct"/>
          </w:tcPr>
          <w:p w14:paraId="69FA7CCA" w14:textId="77777777" w:rsidR="004145C6" w:rsidRPr="00654659" w:rsidRDefault="004145C6" w:rsidP="00D51F84">
            <w:pPr>
              <w:rPr>
                <w:rFonts w:ascii="Times New Roman" w:hAnsi="Times New Roman" w:cs="Times New Roman"/>
                <w:lang w:val="sr-Cyrl-RS"/>
              </w:rPr>
            </w:pPr>
          </w:p>
        </w:tc>
        <w:tc>
          <w:tcPr>
            <w:tcW w:w="725" w:type="pct"/>
          </w:tcPr>
          <w:p w14:paraId="4992338A" w14:textId="77777777" w:rsidR="004145C6" w:rsidRPr="00654659" w:rsidRDefault="004145C6" w:rsidP="00D51F84">
            <w:pPr>
              <w:rPr>
                <w:rFonts w:ascii="Times New Roman" w:hAnsi="Times New Roman" w:cs="Times New Roman"/>
                <w:lang w:val="sr-Cyrl-RS"/>
              </w:rPr>
            </w:pPr>
          </w:p>
        </w:tc>
        <w:tc>
          <w:tcPr>
            <w:tcW w:w="465" w:type="pct"/>
          </w:tcPr>
          <w:p w14:paraId="08D00D07" w14:textId="77777777" w:rsidR="004145C6" w:rsidRPr="00654659" w:rsidRDefault="004145C6" w:rsidP="00D51F84">
            <w:pPr>
              <w:rPr>
                <w:rFonts w:ascii="Times New Roman" w:hAnsi="Times New Roman" w:cs="Times New Roman"/>
                <w:lang w:val="sr-Cyrl-RS"/>
              </w:rPr>
            </w:pPr>
          </w:p>
        </w:tc>
        <w:tc>
          <w:tcPr>
            <w:tcW w:w="399" w:type="pct"/>
          </w:tcPr>
          <w:p w14:paraId="3B6AE931" w14:textId="77777777" w:rsidR="004145C6" w:rsidRPr="00654659" w:rsidRDefault="004145C6" w:rsidP="00D51F84">
            <w:pPr>
              <w:rPr>
                <w:rFonts w:ascii="Times New Roman" w:hAnsi="Times New Roman" w:cs="Times New Roman"/>
                <w:lang w:val="sr-Cyrl-RS"/>
              </w:rPr>
            </w:pPr>
          </w:p>
        </w:tc>
        <w:tc>
          <w:tcPr>
            <w:tcW w:w="489" w:type="pct"/>
          </w:tcPr>
          <w:p w14:paraId="5CD3E1F5" w14:textId="77777777" w:rsidR="004145C6" w:rsidRPr="00654659" w:rsidRDefault="004145C6" w:rsidP="00D51F84">
            <w:pPr>
              <w:rPr>
                <w:rFonts w:ascii="Times New Roman" w:hAnsi="Times New Roman" w:cs="Times New Roman"/>
                <w:lang w:val="sr-Cyrl-RS"/>
              </w:rPr>
            </w:pPr>
          </w:p>
        </w:tc>
        <w:tc>
          <w:tcPr>
            <w:tcW w:w="678" w:type="pct"/>
          </w:tcPr>
          <w:p w14:paraId="47904A8C" w14:textId="77777777" w:rsidR="004145C6" w:rsidRPr="00654659" w:rsidRDefault="004145C6" w:rsidP="00D51F84">
            <w:pPr>
              <w:rPr>
                <w:rFonts w:ascii="Times New Roman" w:hAnsi="Times New Roman" w:cs="Times New Roman"/>
                <w:lang w:val="sr-Cyrl-RS"/>
              </w:rPr>
            </w:pPr>
          </w:p>
        </w:tc>
        <w:tc>
          <w:tcPr>
            <w:tcW w:w="604" w:type="pct"/>
          </w:tcPr>
          <w:p w14:paraId="0588AED6" w14:textId="77777777" w:rsidR="004145C6" w:rsidRPr="00654659" w:rsidRDefault="004145C6" w:rsidP="00D51F84">
            <w:pPr>
              <w:rPr>
                <w:rFonts w:ascii="Times New Roman" w:hAnsi="Times New Roman" w:cs="Times New Roman"/>
                <w:lang w:val="sr-Cyrl-RS"/>
              </w:rPr>
            </w:pPr>
          </w:p>
        </w:tc>
        <w:tc>
          <w:tcPr>
            <w:tcW w:w="604" w:type="pct"/>
          </w:tcPr>
          <w:p w14:paraId="5ED7E5F0" w14:textId="77777777" w:rsidR="004145C6" w:rsidRPr="00654659" w:rsidRDefault="004145C6" w:rsidP="00D51F84">
            <w:pPr>
              <w:rPr>
                <w:rFonts w:ascii="Times New Roman" w:hAnsi="Times New Roman" w:cs="Times New Roman"/>
                <w:lang w:val="sr-Cyrl-RS"/>
              </w:rPr>
            </w:pPr>
          </w:p>
        </w:tc>
        <w:tc>
          <w:tcPr>
            <w:tcW w:w="604" w:type="pct"/>
          </w:tcPr>
          <w:p w14:paraId="1B9D2266" w14:textId="77777777" w:rsidR="004145C6" w:rsidRPr="00654659" w:rsidRDefault="004145C6" w:rsidP="00D51F84">
            <w:pPr>
              <w:rPr>
                <w:rFonts w:ascii="Times New Roman" w:hAnsi="Times New Roman" w:cs="Times New Roman"/>
                <w:lang w:val="sr-Cyrl-RS"/>
              </w:rPr>
            </w:pPr>
          </w:p>
        </w:tc>
      </w:tr>
      <w:tr w:rsidR="004145C6" w:rsidRPr="00654659" w14:paraId="678D5403" w14:textId="763D6058" w:rsidTr="004145C6">
        <w:tc>
          <w:tcPr>
            <w:tcW w:w="432" w:type="pct"/>
          </w:tcPr>
          <w:p w14:paraId="30B9B7E6" w14:textId="77777777" w:rsidR="004145C6" w:rsidRPr="00654659" w:rsidRDefault="004145C6" w:rsidP="00D51F84">
            <w:pPr>
              <w:rPr>
                <w:rFonts w:ascii="Times New Roman" w:hAnsi="Times New Roman" w:cs="Times New Roman"/>
                <w:lang w:val="sr-Cyrl-RS"/>
              </w:rPr>
            </w:pPr>
          </w:p>
        </w:tc>
        <w:tc>
          <w:tcPr>
            <w:tcW w:w="725" w:type="pct"/>
          </w:tcPr>
          <w:p w14:paraId="5FD0BFCE" w14:textId="77777777" w:rsidR="004145C6" w:rsidRPr="00654659" w:rsidRDefault="004145C6" w:rsidP="00D51F84">
            <w:pPr>
              <w:rPr>
                <w:rFonts w:ascii="Times New Roman" w:hAnsi="Times New Roman" w:cs="Times New Roman"/>
                <w:lang w:val="sr-Cyrl-RS"/>
              </w:rPr>
            </w:pPr>
          </w:p>
        </w:tc>
        <w:tc>
          <w:tcPr>
            <w:tcW w:w="465" w:type="pct"/>
          </w:tcPr>
          <w:p w14:paraId="665B2617" w14:textId="77777777" w:rsidR="004145C6" w:rsidRPr="00654659" w:rsidRDefault="004145C6" w:rsidP="00D51F84">
            <w:pPr>
              <w:rPr>
                <w:rFonts w:ascii="Times New Roman" w:hAnsi="Times New Roman" w:cs="Times New Roman"/>
                <w:lang w:val="sr-Cyrl-RS"/>
              </w:rPr>
            </w:pPr>
          </w:p>
        </w:tc>
        <w:tc>
          <w:tcPr>
            <w:tcW w:w="399" w:type="pct"/>
          </w:tcPr>
          <w:p w14:paraId="399A7A2A" w14:textId="77777777" w:rsidR="004145C6" w:rsidRPr="00654659" w:rsidRDefault="004145C6" w:rsidP="00D51F84">
            <w:pPr>
              <w:rPr>
                <w:rFonts w:ascii="Times New Roman" w:hAnsi="Times New Roman" w:cs="Times New Roman"/>
                <w:lang w:val="sr-Cyrl-RS"/>
              </w:rPr>
            </w:pPr>
          </w:p>
        </w:tc>
        <w:tc>
          <w:tcPr>
            <w:tcW w:w="489" w:type="pct"/>
          </w:tcPr>
          <w:p w14:paraId="1423F42A" w14:textId="77777777" w:rsidR="004145C6" w:rsidRPr="00654659" w:rsidRDefault="004145C6" w:rsidP="00D51F84">
            <w:pPr>
              <w:rPr>
                <w:rFonts w:ascii="Times New Roman" w:hAnsi="Times New Roman" w:cs="Times New Roman"/>
                <w:lang w:val="sr-Cyrl-RS"/>
              </w:rPr>
            </w:pPr>
          </w:p>
        </w:tc>
        <w:tc>
          <w:tcPr>
            <w:tcW w:w="678" w:type="pct"/>
          </w:tcPr>
          <w:p w14:paraId="425AA1AF" w14:textId="77777777" w:rsidR="004145C6" w:rsidRPr="00654659" w:rsidRDefault="004145C6" w:rsidP="00D51F84">
            <w:pPr>
              <w:rPr>
                <w:rFonts w:ascii="Times New Roman" w:hAnsi="Times New Roman" w:cs="Times New Roman"/>
                <w:lang w:val="sr-Cyrl-RS"/>
              </w:rPr>
            </w:pPr>
          </w:p>
        </w:tc>
        <w:tc>
          <w:tcPr>
            <w:tcW w:w="604" w:type="pct"/>
          </w:tcPr>
          <w:p w14:paraId="29F999C8" w14:textId="77777777" w:rsidR="004145C6" w:rsidRPr="00654659" w:rsidRDefault="004145C6" w:rsidP="00D51F84">
            <w:pPr>
              <w:rPr>
                <w:rFonts w:ascii="Times New Roman" w:hAnsi="Times New Roman" w:cs="Times New Roman"/>
                <w:lang w:val="sr-Cyrl-RS"/>
              </w:rPr>
            </w:pPr>
          </w:p>
        </w:tc>
        <w:tc>
          <w:tcPr>
            <w:tcW w:w="604" w:type="pct"/>
          </w:tcPr>
          <w:p w14:paraId="2BA60023" w14:textId="77777777" w:rsidR="004145C6" w:rsidRPr="00654659" w:rsidRDefault="004145C6" w:rsidP="00D51F84">
            <w:pPr>
              <w:rPr>
                <w:rFonts w:ascii="Times New Roman" w:hAnsi="Times New Roman" w:cs="Times New Roman"/>
                <w:lang w:val="sr-Cyrl-RS"/>
              </w:rPr>
            </w:pPr>
          </w:p>
        </w:tc>
        <w:tc>
          <w:tcPr>
            <w:tcW w:w="604" w:type="pct"/>
          </w:tcPr>
          <w:p w14:paraId="1A601569" w14:textId="77777777" w:rsidR="004145C6" w:rsidRPr="00654659" w:rsidRDefault="004145C6" w:rsidP="00D51F84">
            <w:pPr>
              <w:rPr>
                <w:rFonts w:ascii="Times New Roman" w:hAnsi="Times New Roman" w:cs="Times New Roman"/>
                <w:lang w:val="sr-Cyrl-RS"/>
              </w:rPr>
            </w:pPr>
          </w:p>
        </w:tc>
      </w:tr>
      <w:tr w:rsidR="004145C6" w:rsidRPr="00654659" w14:paraId="6F343507" w14:textId="732216B0" w:rsidTr="004145C6">
        <w:tc>
          <w:tcPr>
            <w:tcW w:w="432" w:type="pct"/>
          </w:tcPr>
          <w:p w14:paraId="33DCE66F" w14:textId="77777777" w:rsidR="004145C6" w:rsidRPr="00654659" w:rsidRDefault="004145C6" w:rsidP="00D51F84">
            <w:pPr>
              <w:rPr>
                <w:rFonts w:ascii="Times New Roman" w:hAnsi="Times New Roman" w:cs="Times New Roman"/>
                <w:lang w:val="sr-Cyrl-RS"/>
              </w:rPr>
            </w:pPr>
          </w:p>
        </w:tc>
        <w:tc>
          <w:tcPr>
            <w:tcW w:w="725" w:type="pct"/>
          </w:tcPr>
          <w:p w14:paraId="3C810704" w14:textId="77777777" w:rsidR="004145C6" w:rsidRPr="00654659" w:rsidRDefault="004145C6" w:rsidP="00D51F84">
            <w:pPr>
              <w:rPr>
                <w:rFonts w:ascii="Times New Roman" w:hAnsi="Times New Roman" w:cs="Times New Roman"/>
                <w:lang w:val="sr-Cyrl-RS"/>
              </w:rPr>
            </w:pPr>
          </w:p>
        </w:tc>
        <w:tc>
          <w:tcPr>
            <w:tcW w:w="465" w:type="pct"/>
          </w:tcPr>
          <w:p w14:paraId="3CF7045D" w14:textId="77777777" w:rsidR="004145C6" w:rsidRPr="00654659" w:rsidRDefault="004145C6" w:rsidP="00D51F84">
            <w:pPr>
              <w:rPr>
                <w:rFonts w:ascii="Times New Roman" w:hAnsi="Times New Roman" w:cs="Times New Roman"/>
                <w:lang w:val="sr-Cyrl-RS"/>
              </w:rPr>
            </w:pPr>
          </w:p>
        </w:tc>
        <w:tc>
          <w:tcPr>
            <w:tcW w:w="399" w:type="pct"/>
          </w:tcPr>
          <w:p w14:paraId="24A12BA4" w14:textId="77777777" w:rsidR="004145C6" w:rsidRPr="00654659" w:rsidRDefault="004145C6" w:rsidP="00D51F84">
            <w:pPr>
              <w:rPr>
                <w:rFonts w:ascii="Times New Roman" w:hAnsi="Times New Roman" w:cs="Times New Roman"/>
                <w:lang w:val="sr-Cyrl-RS"/>
              </w:rPr>
            </w:pPr>
          </w:p>
        </w:tc>
        <w:tc>
          <w:tcPr>
            <w:tcW w:w="489" w:type="pct"/>
          </w:tcPr>
          <w:p w14:paraId="57A673A4" w14:textId="77777777" w:rsidR="004145C6" w:rsidRPr="00654659" w:rsidRDefault="004145C6" w:rsidP="00D51F84">
            <w:pPr>
              <w:rPr>
                <w:rFonts w:ascii="Times New Roman" w:hAnsi="Times New Roman" w:cs="Times New Roman"/>
                <w:lang w:val="sr-Cyrl-RS"/>
              </w:rPr>
            </w:pPr>
          </w:p>
        </w:tc>
        <w:tc>
          <w:tcPr>
            <w:tcW w:w="678" w:type="pct"/>
          </w:tcPr>
          <w:p w14:paraId="27AF3A7D" w14:textId="77777777" w:rsidR="004145C6" w:rsidRPr="00654659" w:rsidRDefault="004145C6" w:rsidP="00D51F84">
            <w:pPr>
              <w:rPr>
                <w:rFonts w:ascii="Times New Roman" w:hAnsi="Times New Roman" w:cs="Times New Roman"/>
                <w:lang w:val="sr-Cyrl-RS"/>
              </w:rPr>
            </w:pPr>
          </w:p>
        </w:tc>
        <w:tc>
          <w:tcPr>
            <w:tcW w:w="604" w:type="pct"/>
          </w:tcPr>
          <w:p w14:paraId="08639412" w14:textId="77777777" w:rsidR="004145C6" w:rsidRPr="00654659" w:rsidRDefault="004145C6" w:rsidP="00D51F84">
            <w:pPr>
              <w:rPr>
                <w:rFonts w:ascii="Times New Roman" w:hAnsi="Times New Roman" w:cs="Times New Roman"/>
                <w:lang w:val="sr-Cyrl-RS"/>
              </w:rPr>
            </w:pPr>
          </w:p>
        </w:tc>
        <w:tc>
          <w:tcPr>
            <w:tcW w:w="604" w:type="pct"/>
          </w:tcPr>
          <w:p w14:paraId="7DCD4AF4" w14:textId="77777777" w:rsidR="004145C6" w:rsidRPr="00654659" w:rsidRDefault="004145C6" w:rsidP="00D51F84">
            <w:pPr>
              <w:rPr>
                <w:rFonts w:ascii="Times New Roman" w:hAnsi="Times New Roman" w:cs="Times New Roman"/>
                <w:lang w:val="sr-Cyrl-RS"/>
              </w:rPr>
            </w:pPr>
          </w:p>
        </w:tc>
        <w:tc>
          <w:tcPr>
            <w:tcW w:w="604" w:type="pct"/>
          </w:tcPr>
          <w:p w14:paraId="47C17DEF" w14:textId="77777777" w:rsidR="004145C6" w:rsidRPr="00654659" w:rsidRDefault="004145C6" w:rsidP="00D51F84">
            <w:pPr>
              <w:rPr>
                <w:rFonts w:ascii="Times New Roman" w:hAnsi="Times New Roman" w:cs="Times New Roman"/>
                <w:lang w:val="sr-Cyrl-RS"/>
              </w:rPr>
            </w:pPr>
          </w:p>
        </w:tc>
      </w:tr>
    </w:tbl>
    <w:p w14:paraId="601DA207" w14:textId="39963A39" w:rsidR="00FB15E9" w:rsidRPr="00654659" w:rsidRDefault="00FB15E9" w:rsidP="00FB15E9">
      <w:pPr>
        <w:rPr>
          <w:rFonts w:ascii="Times New Roman" w:hAnsi="Times New Roman" w:cs="Times New Roman"/>
          <w:lang w:val="sr-Cyrl-RS"/>
        </w:rPr>
      </w:pPr>
    </w:p>
    <w:p w14:paraId="0D1B9B7A" w14:textId="6BDDE1F3" w:rsidR="00FB15E9" w:rsidRPr="00654659" w:rsidRDefault="00FB15E9" w:rsidP="00FB15E9">
      <w:pPr>
        <w:rPr>
          <w:rFonts w:ascii="Times New Roman" w:hAnsi="Times New Roman" w:cs="Times New Roman"/>
          <w:lang w:val="sr-Cyrl-RS"/>
        </w:rPr>
      </w:pPr>
    </w:p>
    <w:tbl>
      <w:tblPr>
        <w:tblStyle w:val="TableGrid"/>
        <w:tblW w:w="0" w:type="auto"/>
        <w:tblLook w:val="04A0" w:firstRow="1" w:lastRow="0" w:firstColumn="1" w:lastColumn="0" w:noHBand="0" w:noVBand="1"/>
      </w:tblPr>
      <w:tblGrid>
        <w:gridCol w:w="1224"/>
        <w:gridCol w:w="2058"/>
        <w:gridCol w:w="1403"/>
        <w:gridCol w:w="1423"/>
        <w:gridCol w:w="1572"/>
        <w:gridCol w:w="1336"/>
      </w:tblGrid>
      <w:tr w:rsidR="00FB15E9" w:rsidRPr="00654659" w14:paraId="288CC1A0" w14:textId="77777777" w:rsidTr="00B62654">
        <w:tc>
          <w:tcPr>
            <w:tcW w:w="1384" w:type="dxa"/>
          </w:tcPr>
          <w:p w14:paraId="4177977C" w14:textId="3ED1C1AC" w:rsidR="00FB15E9" w:rsidRPr="00654659" w:rsidRDefault="00FB15E9" w:rsidP="00B62654">
            <w:pPr>
              <w:rPr>
                <w:rFonts w:ascii="Times New Roman" w:hAnsi="Times New Roman" w:cs="Times New Roman"/>
                <w:lang w:val="sr-Cyrl-RS"/>
              </w:rPr>
            </w:pPr>
            <w:r w:rsidRPr="00654659">
              <w:rPr>
                <w:rFonts w:ascii="Times New Roman" w:hAnsi="Times New Roman" w:cs="Times New Roman"/>
                <w:lang w:val="sr-Cyrl-RS"/>
              </w:rPr>
              <w:t>Емитер</w:t>
            </w:r>
            <w:r w:rsidR="00135B30" w:rsidRPr="00654659">
              <w:rPr>
                <w:rFonts w:ascii="Times New Roman" w:hAnsi="Times New Roman" w:cs="Times New Roman"/>
                <w:lang w:val="sr-Cyrl-RS"/>
              </w:rPr>
              <w:t xml:space="preserve"> (ознака емитера)</w:t>
            </w:r>
          </w:p>
        </w:tc>
        <w:tc>
          <w:tcPr>
            <w:tcW w:w="2835" w:type="dxa"/>
          </w:tcPr>
          <w:p w14:paraId="23FB4983" w14:textId="77777777" w:rsidR="00FB15E9" w:rsidRPr="00654659" w:rsidRDefault="00FB15E9" w:rsidP="00B62654">
            <w:pPr>
              <w:rPr>
                <w:rFonts w:ascii="Times New Roman" w:hAnsi="Times New Roman" w:cs="Times New Roman"/>
                <w:lang w:val="sr-Cyrl-RS"/>
              </w:rPr>
            </w:pPr>
            <w:r w:rsidRPr="00654659">
              <w:rPr>
                <w:rFonts w:ascii="Times New Roman" w:hAnsi="Times New Roman" w:cs="Times New Roman"/>
                <w:lang w:val="sr-Cyrl-RS"/>
              </w:rPr>
              <w:t>Загађујуће материје*</w:t>
            </w:r>
          </w:p>
        </w:tc>
        <w:tc>
          <w:tcPr>
            <w:tcW w:w="1701" w:type="dxa"/>
          </w:tcPr>
          <w:p w14:paraId="7A3FFBC8" w14:textId="77777777" w:rsidR="00FB15E9" w:rsidRPr="00654659" w:rsidRDefault="00FB15E9" w:rsidP="00B62654">
            <w:pPr>
              <w:rPr>
                <w:rFonts w:ascii="Times New Roman" w:hAnsi="Times New Roman" w:cs="Times New Roman"/>
                <w:lang w:val="sr-Cyrl-RS"/>
              </w:rPr>
            </w:pPr>
            <w:r w:rsidRPr="00654659">
              <w:rPr>
                <w:rFonts w:ascii="Times New Roman" w:hAnsi="Times New Roman" w:cs="Times New Roman"/>
                <w:lang w:val="sr-Cyrl-RS"/>
              </w:rPr>
              <w:t>Јединица мере</w:t>
            </w:r>
          </w:p>
        </w:tc>
        <w:tc>
          <w:tcPr>
            <w:tcW w:w="1701" w:type="dxa"/>
          </w:tcPr>
          <w:p w14:paraId="03AB15A8" w14:textId="71D8FB17" w:rsidR="00FB15E9" w:rsidRPr="00654659" w:rsidRDefault="00FB15E9" w:rsidP="00B62654">
            <w:pPr>
              <w:rPr>
                <w:rFonts w:ascii="Times New Roman" w:hAnsi="Times New Roman" w:cs="Times New Roman"/>
                <w:lang w:val="sr-Cyrl-RS"/>
              </w:rPr>
            </w:pPr>
            <w:r w:rsidRPr="00654659">
              <w:rPr>
                <w:rFonts w:ascii="Times New Roman" w:hAnsi="Times New Roman" w:cs="Times New Roman"/>
                <w:lang w:val="sr-Cyrl-RS"/>
              </w:rPr>
              <w:t>Измерена вредност</w:t>
            </w:r>
            <w:r w:rsidR="00135B30" w:rsidRPr="00654659">
              <w:rPr>
                <w:rFonts w:ascii="Times New Roman" w:hAnsi="Times New Roman" w:cs="Times New Roman"/>
                <w:lang w:val="sr-Cyrl-RS"/>
              </w:rPr>
              <w:t xml:space="preserve"> (прво мерење)</w:t>
            </w:r>
            <w:r w:rsidR="003A7843" w:rsidRPr="00654659">
              <w:rPr>
                <w:rFonts w:ascii="Times New Roman" w:hAnsi="Times New Roman" w:cs="Times New Roman"/>
                <w:lang w:val="sr-Cyrl-RS"/>
              </w:rPr>
              <w:t>*</w:t>
            </w:r>
          </w:p>
        </w:tc>
        <w:tc>
          <w:tcPr>
            <w:tcW w:w="1985" w:type="dxa"/>
          </w:tcPr>
          <w:p w14:paraId="556A7405" w14:textId="2C259BDD" w:rsidR="00FB15E9" w:rsidRPr="00654659" w:rsidRDefault="00FB15E9" w:rsidP="00B62654">
            <w:pPr>
              <w:rPr>
                <w:rFonts w:ascii="Times New Roman" w:hAnsi="Times New Roman" w:cs="Times New Roman"/>
                <w:lang w:val="sr-Cyrl-RS"/>
              </w:rPr>
            </w:pPr>
            <w:r w:rsidRPr="00654659">
              <w:rPr>
                <w:rFonts w:ascii="Times New Roman" w:hAnsi="Times New Roman" w:cs="Times New Roman"/>
                <w:lang w:val="sr-Cyrl-RS"/>
              </w:rPr>
              <w:t>Измерена вредност</w:t>
            </w:r>
            <w:r w:rsidR="00135B30" w:rsidRPr="00654659">
              <w:rPr>
                <w:rFonts w:ascii="Times New Roman" w:hAnsi="Times New Roman" w:cs="Times New Roman"/>
                <w:lang w:val="sr-Cyrl-RS"/>
              </w:rPr>
              <w:t xml:space="preserve"> (друго мерење)</w:t>
            </w:r>
            <w:r w:rsidR="003A7843" w:rsidRPr="00654659">
              <w:rPr>
                <w:rFonts w:ascii="Times New Roman" w:hAnsi="Times New Roman" w:cs="Times New Roman"/>
                <w:lang w:val="sr-Cyrl-RS"/>
              </w:rPr>
              <w:t>*</w:t>
            </w:r>
          </w:p>
        </w:tc>
        <w:tc>
          <w:tcPr>
            <w:tcW w:w="1985" w:type="dxa"/>
          </w:tcPr>
          <w:p w14:paraId="6FF1C12D" w14:textId="77777777" w:rsidR="00FB15E9" w:rsidRPr="00654659" w:rsidRDefault="00FB15E9" w:rsidP="00B62654">
            <w:pPr>
              <w:rPr>
                <w:rFonts w:ascii="Times New Roman" w:hAnsi="Times New Roman" w:cs="Times New Roman"/>
                <w:lang w:val="sr-Cyrl-RS"/>
              </w:rPr>
            </w:pPr>
            <w:r w:rsidRPr="00654659">
              <w:rPr>
                <w:rFonts w:ascii="Times New Roman" w:hAnsi="Times New Roman" w:cs="Times New Roman"/>
                <w:lang w:val="sr-Cyrl-RS"/>
              </w:rPr>
              <w:t>ГВЕ</w:t>
            </w:r>
          </w:p>
        </w:tc>
      </w:tr>
      <w:tr w:rsidR="00FB15E9" w:rsidRPr="00654659" w14:paraId="08A3BBBD" w14:textId="77777777" w:rsidTr="00B62654">
        <w:tc>
          <w:tcPr>
            <w:tcW w:w="1384" w:type="dxa"/>
            <w:vMerge w:val="restart"/>
          </w:tcPr>
          <w:p w14:paraId="3AECEEB8" w14:textId="77777777" w:rsidR="00FB15E9" w:rsidRPr="00654659" w:rsidRDefault="00FB15E9" w:rsidP="00B62654">
            <w:pPr>
              <w:rPr>
                <w:rFonts w:ascii="Times New Roman" w:hAnsi="Times New Roman" w:cs="Times New Roman"/>
                <w:i/>
                <w:lang w:val="sr-Cyrl-RS"/>
              </w:rPr>
            </w:pPr>
            <w:r w:rsidRPr="00654659">
              <w:rPr>
                <w:rFonts w:ascii="Times New Roman" w:hAnsi="Times New Roman" w:cs="Times New Roman"/>
                <w:i/>
                <w:lang w:val="sr-Cyrl-RS"/>
              </w:rPr>
              <w:t>Е1</w:t>
            </w:r>
          </w:p>
        </w:tc>
        <w:tc>
          <w:tcPr>
            <w:tcW w:w="2835" w:type="dxa"/>
          </w:tcPr>
          <w:p w14:paraId="2E8EC949" w14:textId="130255B3" w:rsidR="00FB15E9" w:rsidRPr="00654659" w:rsidRDefault="00FB15E9" w:rsidP="00B62654">
            <w:pPr>
              <w:rPr>
                <w:rFonts w:ascii="Times New Roman" w:hAnsi="Times New Roman" w:cs="Times New Roman"/>
                <w:lang w:val="sr-Cyrl-RS"/>
              </w:rPr>
            </w:pPr>
          </w:p>
        </w:tc>
        <w:tc>
          <w:tcPr>
            <w:tcW w:w="1701" w:type="dxa"/>
          </w:tcPr>
          <w:p w14:paraId="36CCB117" w14:textId="77777777" w:rsidR="00FB15E9" w:rsidRPr="00654659" w:rsidRDefault="00FB15E9" w:rsidP="00B62654">
            <w:pPr>
              <w:rPr>
                <w:rFonts w:ascii="Times New Roman" w:hAnsi="Times New Roman" w:cs="Times New Roman"/>
                <w:lang w:val="sr-Cyrl-RS"/>
              </w:rPr>
            </w:pPr>
          </w:p>
        </w:tc>
        <w:tc>
          <w:tcPr>
            <w:tcW w:w="1701" w:type="dxa"/>
          </w:tcPr>
          <w:p w14:paraId="65B28257" w14:textId="77777777" w:rsidR="00FB15E9" w:rsidRPr="00654659" w:rsidRDefault="00FB15E9" w:rsidP="00B62654">
            <w:pPr>
              <w:rPr>
                <w:rFonts w:ascii="Times New Roman" w:hAnsi="Times New Roman" w:cs="Times New Roman"/>
                <w:lang w:val="sr-Cyrl-RS"/>
              </w:rPr>
            </w:pPr>
          </w:p>
        </w:tc>
        <w:tc>
          <w:tcPr>
            <w:tcW w:w="1985" w:type="dxa"/>
          </w:tcPr>
          <w:p w14:paraId="0C3F2C49" w14:textId="77777777" w:rsidR="00FB15E9" w:rsidRPr="00654659" w:rsidRDefault="00FB15E9" w:rsidP="00B62654">
            <w:pPr>
              <w:rPr>
                <w:rFonts w:ascii="Times New Roman" w:hAnsi="Times New Roman" w:cs="Times New Roman"/>
                <w:lang w:val="sr-Cyrl-RS"/>
              </w:rPr>
            </w:pPr>
          </w:p>
        </w:tc>
        <w:tc>
          <w:tcPr>
            <w:tcW w:w="1985" w:type="dxa"/>
          </w:tcPr>
          <w:p w14:paraId="6E92967A" w14:textId="77777777" w:rsidR="00FB15E9" w:rsidRPr="00654659" w:rsidRDefault="00FB15E9" w:rsidP="00B62654">
            <w:pPr>
              <w:rPr>
                <w:rFonts w:ascii="Times New Roman" w:hAnsi="Times New Roman" w:cs="Times New Roman"/>
                <w:lang w:val="sr-Cyrl-RS"/>
              </w:rPr>
            </w:pPr>
          </w:p>
        </w:tc>
      </w:tr>
      <w:tr w:rsidR="00FB15E9" w:rsidRPr="00654659" w14:paraId="14E92B80" w14:textId="77777777" w:rsidTr="00B62654">
        <w:tc>
          <w:tcPr>
            <w:tcW w:w="1384" w:type="dxa"/>
            <w:vMerge/>
          </w:tcPr>
          <w:p w14:paraId="0C65E70E" w14:textId="77777777" w:rsidR="00FB15E9" w:rsidRPr="0094620D" w:rsidRDefault="00FB15E9" w:rsidP="00B62654">
            <w:pPr>
              <w:rPr>
                <w:rFonts w:ascii="Times New Roman" w:hAnsi="Times New Roman" w:cs="Times New Roman"/>
                <w:i/>
                <w:lang w:val="sr-Cyrl-RS"/>
              </w:rPr>
            </w:pPr>
          </w:p>
        </w:tc>
        <w:tc>
          <w:tcPr>
            <w:tcW w:w="2835" w:type="dxa"/>
          </w:tcPr>
          <w:p w14:paraId="3C5DA9B3" w14:textId="0635EEF5" w:rsidR="00FB15E9" w:rsidRPr="00654659" w:rsidRDefault="00FB15E9" w:rsidP="00B62654">
            <w:pPr>
              <w:rPr>
                <w:rFonts w:ascii="Times New Roman" w:hAnsi="Times New Roman" w:cs="Times New Roman"/>
                <w:lang w:val="sr-Cyrl-RS"/>
              </w:rPr>
            </w:pPr>
          </w:p>
        </w:tc>
        <w:tc>
          <w:tcPr>
            <w:tcW w:w="1701" w:type="dxa"/>
          </w:tcPr>
          <w:p w14:paraId="704418E8" w14:textId="77777777" w:rsidR="00FB15E9" w:rsidRPr="00654659" w:rsidRDefault="00FB15E9" w:rsidP="00B62654">
            <w:pPr>
              <w:rPr>
                <w:rFonts w:ascii="Times New Roman" w:hAnsi="Times New Roman" w:cs="Times New Roman"/>
                <w:lang w:val="sr-Cyrl-RS"/>
              </w:rPr>
            </w:pPr>
          </w:p>
        </w:tc>
        <w:tc>
          <w:tcPr>
            <w:tcW w:w="1701" w:type="dxa"/>
          </w:tcPr>
          <w:p w14:paraId="7F7C7729" w14:textId="77777777" w:rsidR="00FB15E9" w:rsidRPr="00654659" w:rsidRDefault="00FB15E9" w:rsidP="00B62654">
            <w:pPr>
              <w:rPr>
                <w:rFonts w:ascii="Times New Roman" w:hAnsi="Times New Roman" w:cs="Times New Roman"/>
                <w:lang w:val="sr-Cyrl-RS"/>
              </w:rPr>
            </w:pPr>
          </w:p>
        </w:tc>
        <w:tc>
          <w:tcPr>
            <w:tcW w:w="1985" w:type="dxa"/>
          </w:tcPr>
          <w:p w14:paraId="64F45BE6" w14:textId="77777777" w:rsidR="00FB15E9" w:rsidRPr="00654659" w:rsidRDefault="00FB15E9" w:rsidP="00B62654">
            <w:pPr>
              <w:rPr>
                <w:rFonts w:ascii="Times New Roman" w:hAnsi="Times New Roman" w:cs="Times New Roman"/>
                <w:lang w:val="sr-Cyrl-RS"/>
              </w:rPr>
            </w:pPr>
          </w:p>
        </w:tc>
        <w:tc>
          <w:tcPr>
            <w:tcW w:w="1985" w:type="dxa"/>
          </w:tcPr>
          <w:p w14:paraId="0D767813" w14:textId="77777777" w:rsidR="00FB15E9" w:rsidRPr="00654659" w:rsidRDefault="00FB15E9" w:rsidP="00B62654">
            <w:pPr>
              <w:rPr>
                <w:rFonts w:ascii="Times New Roman" w:hAnsi="Times New Roman" w:cs="Times New Roman"/>
                <w:lang w:val="sr-Cyrl-RS"/>
              </w:rPr>
            </w:pPr>
          </w:p>
        </w:tc>
      </w:tr>
      <w:tr w:rsidR="00FB15E9" w:rsidRPr="00654659" w14:paraId="179B440F" w14:textId="77777777" w:rsidTr="00B62654">
        <w:tc>
          <w:tcPr>
            <w:tcW w:w="1384" w:type="dxa"/>
            <w:vMerge/>
          </w:tcPr>
          <w:p w14:paraId="503682A0" w14:textId="77777777" w:rsidR="00FB15E9" w:rsidRPr="0094620D" w:rsidRDefault="00FB15E9" w:rsidP="00B62654">
            <w:pPr>
              <w:rPr>
                <w:rFonts w:ascii="Times New Roman" w:hAnsi="Times New Roman" w:cs="Times New Roman"/>
                <w:i/>
                <w:lang w:val="sr-Cyrl-RS"/>
              </w:rPr>
            </w:pPr>
          </w:p>
        </w:tc>
        <w:tc>
          <w:tcPr>
            <w:tcW w:w="2835" w:type="dxa"/>
          </w:tcPr>
          <w:p w14:paraId="563E05A5" w14:textId="49DB897A" w:rsidR="00FB15E9" w:rsidRPr="00654659" w:rsidRDefault="00FB15E9" w:rsidP="00B62654">
            <w:pPr>
              <w:rPr>
                <w:rFonts w:ascii="Times New Roman" w:hAnsi="Times New Roman" w:cs="Times New Roman"/>
                <w:lang w:val="sr-Cyrl-RS"/>
              </w:rPr>
            </w:pPr>
          </w:p>
        </w:tc>
        <w:tc>
          <w:tcPr>
            <w:tcW w:w="1701" w:type="dxa"/>
          </w:tcPr>
          <w:p w14:paraId="246B7CC2" w14:textId="77777777" w:rsidR="00FB15E9" w:rsidRPr="00654659" w:rsidRDefault="00FB15E9" w:rsidP="00B62654">
            <w:pPr>
              <w:rPr>
                <w:rFonts w:ascii="Times New Roman" w:hAnsi="Times New Roman" w:cs="Times New Roman"/>
                <w:lang w:val="sr-Cyrl-RS"/>
              </w:rPr>
            </w:pPr>
          </w:p>
        </w:tc>
        <w:tc>
          <w:tcPr>
            <w:tcW w:w="1701" w:type="dxa"/>
          </w:tcPr>
          <w:p w14:paraId="4A9DF4F2" w14:textId="77777777" w:rsidR="00FB15E9" w:rsidRPr="00654659" w:rsidRDefault="00FB15E9" w:rsidP="00B62654">
            <w:pPr>
              <w:rPr>
                <w:rFonts w:ascii="Times New Roman" w:hAnsi="Times New Roman" w:cs="Times New Roman"/>
                <w:lang w:val="sr-Cyrl-RS"/>
              </w:rPr>
            </w:pPr>
          </w:p>
        </w:tc>
        <w:tc>
          <w:tcPr>
            <w:tcW w:w="1985" w:type="dxa"/>
          </w:tcPr>
          <w:p w14:paraId="28CAB2EB" w14:textId="77777777" w:rsidR="00FB15E9" w:rsidRPr="00654659" w:rsidRDefault="00FB15E9" w:rsidP="00B62654">
            <w:pPr>
              <w:rPr>
                <w:rFonts w:ascii="Times New Roman" w:hAnsi="Times New Roman" w:cs="Times New Roman"/>
                <w:lang w:val="sr-Cyrl-RS"/>
              </w:rPr>
            </w:pPr>
          </w:p>
        </w:tc>
        <w:tc>
          <w:tcPr>
            <w:tcW w:w="1985" w:type="dxa"/>
          </w:tcPr>
          <w:p w14:paraId="033EB465" w14:textId="77777777" w:rsidR="00FB15E9" w:rsidRPr="00654659" w:rsidRDefault="00FB15E9" w:rsidP="00B62654">
            <w:pPr>
              <w:rPr>
                <w:rFonts w:ascii="Times New Roman" w:hAnsi="Times New Roman" w:cs="Times New Roman"/>
                <w:lang w:val="sr-Cyrl-RS"/>
              </w:rPr>
            </w:pPr>
          </w:p>
        </w:tc>
      </w:tr>
      <w:tr w:rsidR="00FB15E9" w:rsidRPr="00654659" w14:paraId="2FD69E10" w14:textId="77777777" w:rsidTr="00B62654">
        <w:tc>
          <w:tcPr>
            <w:tcW w:w="1384" w:type="dxa"/>
            <w:vMerge/>
          </w:tcPr>
          <w:p w14:paraId="3A8EC43A" w14:textId="77777777" w:rsidR="00FB15E9" w:rsidRPr="0094620D" w:rsidRDefault="00FB15E9" w:rsidP="00B62654">
            <w:pPr>
              <w:rPr>
                <w:rFonts w:ascii="Times New Roman" w:hAnsi="Times New Roman" w:cs="Times New Roman"/>
                <w:i/>
                <w:lang w:val="sr-Cyrl-RS"/>
              </w:rPr>
            </w:pPr>
          </w:p>
        </w:tc>
        <w:tc>
          <w:tcPr>
            <w:tcW w:w="2835" w:type="dxa"/>
          </w:tcPr>
          <w:p w14:paraId="120AA836" w14:textId="329644D6" w:rsidR="00FB15E9" w:rsidRPr="00654659" w:rsidRDefault="00FB15E9" w:rsidP="00B62654">
            <w:pPr>
              <w:rPr>
                <w:rFonts w:ascii="Times New Roman" w:hAnsi="Times New Roman" w:cs="Times New Roman"/>
                <w:lang w:val="sr-Cyrl-RS"/>
              </w:rPr>
            </w:pPr>
          </w:p>
        </w:tc>
        <w:tc>
          <w:tcPr>
            <w:tcW w:w="1701" w:type="dxa"/>
          </w:tcPr>
          <w:p w14:paraId="3DE3C981" w14:textId="77777777" w:rsidR="00FB15E9" w:rsidRPr="00654659" w:rsidRDefault="00FB15E9" w:rsidP="00B62654">
            <w:pPr>
              <w:rPr>
                <w:rFonts w:ascii="Times New Roman" w:hAnsi="Times New Roman" w:cs="Times New Roman"/>
                <w:lang w:val="sr-Cyrl-RS"/>
              </w:rPr>
            </w:pPr>
          </w:p>
        </w:tc>
        <w:tc>
          <w:tcPr>
            <w:tcW w:w="1701" w:type="dxa"/>
          </w:tcPr>
          <w:p w14:paraId="66B621F1" w14:textId="77777777" w:rsidR="00FB15E9" w:rsidRPr="00654659" w:rsidRDefault="00FB15E9" w:rsidP="00B62654">
            <w:pPr>
              <w:rPr>
                <w:rFonts w:ascii="Times New Roman" w:hAnsi="Times New Roman" w:cs="Times New Roman"/>
                <w:lang w:val="sr-Cyrl-RS"/>
              </w:rPr>
            </w:pPr>
          </w:p>
        </w:tc>
        <w:tc>
          <w:tcPr>
            <w:tcW w:w="1985" w:type="dxa"/>
          </w:tcPr>
          <w:p w14:paraId="744110B6" w14:textId="77777777" w:rsidR="00FB15E9" w:rsidRPr="00654659" w:rsidRDefault="00FB15E9" w:rsidP="00B62654">
            <w:pPr>
              <w:rPr>
                <w:rFonts w:ascii="Times New Roman" w:hAnsi="Times New Roman" w:cs="Times New Roman"/>
                <w:lang w:val="sr-Cyrl-RS"/>
              </w:rPr>
            </w:pPr>
          </w:p>
        </w:tc>
        <w:tc>
          <w:tcPr>
            <w:tcW w:w="1985" w:type="dxa"/>
          </w:tcPr>
          <w:p w14:paraId="7F2B011C" w14:textId="77777777" w:rsidR="00FB15E9" w:rsidRPr="00654659" w:rsidRDefault="00FB15E9" w:rsidP="00B62654">
            <w:pPr>
              <w:rPr>
                <w:rFonts w:ascii="Times New Roman" w:hAnsi="Times New Roman" w:cs="Times New Roman"/>
                <w:lang w:val="sr-Cyrl-RS"/>
              </w:rPr>
            </w:pPr>
          </w:p>
        </w:tc>
      </w:tr>
      <w:tr w:rsidR="00FB15E9" w:rsidRPr="00654659" w14:paraId="7FDDB55C" w14:textId="77777777" w:rsidTr="00B62654">
        <w:tc>
          <w:tcPr>
            <w:tcW w:w="1384" w:type="dxa"/>
            <w:vMerge w:val="restart"/>
          </w:tcPr>
          <w:p w14:paraId="577A8E46" w14:textId="77777777" w:rsidR="00FB15E9" w:rsidRPr="00654659" w:rsidRDefault="00FB15E9" w:rsidP="00B62654">
            <w:pPr>
              <w:rPr>
                <w:rFonts w:ascii="Times New Roman" w:hAnsi="Times New Roman" w:cs="Times New Roman"/>
                <w:i/>
                <w:lang w:val="sr-Cyrl-RS"/>
              </w:rPr>
            </w:pPr>
            <w:r w:rsidRPr="00654659">
              <w:rPr>
                <w:rFonts w:ascii="Times New Roman" w:hAnsi="Times New Roman" w:cs="Times New Roman"/>
                <w:i/>
                <w:lang w:val="sr-Cyrl-RS"/>
              </w:rPr>
              <w:t>Е2</w:t>
            </w:r>
          </w:p>
        </w:tc>
        <w:tc>
          <w:tcPr>
            <w:tcW w:w="2835" w:type="dxa"/>
          </w:tcPr>
          <w:p w14:paraId="13B0F1B1" w14:textId="77777777" w:rsidR="00FB15E9" w:rsidRPr="00654659" w:rsidRDefault="00FB15E9" w:rsidP="00B62654">
            <w:pPr>
              <w:rPr>
                <w:rFonts w:ascii="Times New Roman" w:hAnsi="Times New Roman" w:cs="Times New Roman"/>
                <w:lang w:val="sr-Cyrl-RS"/>
              </w:rPr>
            </w:pPr>
          </w:p>
        </w:tc>
        <w:tc>
          <w:tcPr>
            <w:tcW w:w="1701" w:type="dxa"/>
          </w:tcPr>
          <w:p w14:paraId="0634DA1D" w14:textId="77777777" w:rsidR="00FB15E9" w:rsidRPr="00654659" w:rsidRDefault="00FB15E9" w:rsidP="00B62654">
            <w:pPr>
              <w:rPr>
                <w:rFonts w:ascii="Times New Roman" w:hAnsi="Times New Roman" w:cs="Times New Roman"/>
                <w:lang w:val="sr-Cyrl-RS"/>
              </w:rPr>
            </w:pPr>
          </w:p>
        </w:tc>
        <w:tc>
          <w:tcPr>
            <w:tcW w:w="1701" w:type="dxa"/>
          </w:tcPr>
          <w:p w14:paraId="34A0309A" w14:textId="77777777" w:rsidR="00FB15E9" w:rsidRPr="00654659" w:rsidRDefault="00FB15E9" w:rsidP="00B62654">
            <w:pPr>
              <w:rPr>
                <w:rFonts w:ascii="Times New Roman" w:hAnsi="Times New Roman" w:cs="Times New Roman"/>
                <w:lang w:val="sr-Cyrl-RS"/>
              </w:rPr>
            </w:pPr>
          </w:p>
        </w:tc>
        <w:tc>
          <w:tcPr>
            <w:tcW w:w="1985" w:type="dxa"/>
          </w:tcPr>
          <w:p w14:paraId="007541EA" w14:textId="77777777" w:rsidR="00FB15E9" w:rsidRPr="00654659" w:rsidRDefault="00FB15E9" w:rsidP="00B62654">
            <w:pPr>
              <w:rPr>
                <w:rFonts w:ascii="Times New Roman" w:hAnsi="Times New Roman" w:cs="Times New Roman"/>
                <w:lang w:val="sr-Cyrl-RS"/>
              </w:rPr>
            </w:pPr>
          </w:p>
        </w:tc>
        <w:tc>
          <w:tcPr>
            <w:tcW w:w="1985" w:type="dxa"/>
          </w:tcPr>
          <w:p w14:paraId="2D6E69CD" w14:textId="77777777" w:rsidR="00FB15E9" w:rsidRPr="00654659" w:rsidRDefault="00FB15E9" w:rsidP="00B62654">
            <w:pPr>
              <w:rPr>
                <w:rFonts w:ascii="Times New Roman" w:hAnsi="Times New Roman" w:cs="Times New Roman"/>
                <w:lang w:val="sr-Cyrl-RS"/>
              </w:rPr>
            </w:pPr>
          </w:p>
        </w:tc>
      </w:tr>
      <w:tr w:rsidR="00FB15E9" w:rsidRPr="00654659" w14:paraId="12DF8781" w14:textId="77777777" w:rsidTr="00B62654">
        <w:tc>
          <w:tcPr>
            <w:tcW w:w="1384" w:type="dxa"/>
            <w:vMerge/>
          </w:tcPr>
          <w:p w14:paraId="77839898" w14:textId="77777777" w:rsidR="00FB15E9" w:rsidRPr="00654659" w:rsidRDefault="00FB15E9" w:rsidP="00B62654">
            <w:pPr>
              <w:rPr>
                <w:rFonts w:ascii="Times New Roman" w:hAnsi="Times New Roman" w:cs="Times New Roman"/>
                <w:lang w:val="sr-Cyrl-RS"/>
              </w:rPr>
            </w:pPr>
          </w:p>
        </w:tc>
        <w:tc>
          <w:tcPr>
            <w:tcW w:w="2835" w:type="dxa"/>
          </w:tcPr>
          <w:p w14:paraId="0E8205B8" w14:textId="77777777" w:rsidR="00FB15E9" w:rsidRPr="00654659" w:rsidRDefault="00FB15E9" w:rsidP="00B62654">
            <w:pPr>
              <w:rPr>
                <w:rFonts w:ascii="Times New Roman" w:hAnsi="Times New Roman" w:cs="Times New Roman"/>
                <w:lang w:val="sr-Cyrl-RS"/>
              </w:rPr>
            </w:pPr>
          </w:p>
        </w:tc>
        <w:tc>
          <w:tcPr>
            <w:tcW w:w="1701" w:type="dxa"/>
          </w:tcPr>
          <w:p w14:paraId="2D22191F" w14:textId="77777777" w:rsidR="00FB15E9" w:rsidRPr="00654659" w:rsidRDefault="00FB15E9" w:rsidP="00B62654">
            <w:pPr>
              <w:rPr>
                <w:rFonts w:ascii="Times New Roman" w:hAnsi="Times New Roman" w:cs="Times New Roman"/>
                <w:lang w:val="sr-Cyrl-RS"/>
              </w:rPr>
            </w:pPr>
          </w:p>
        </w:tc>
        <w:tc>
          <w:tcPr>
            <w:tcW w:w="1701" w:type="dxa"/>
          </w:tcPr>
          <w:p w14:paraId="102A735C" w14:textId="77777777" w:rsidR="00FB15E9" w:rsidRPr="00654659" w:rsidRDefault="00FB15E9" w:rsidP="00B62654">
            <w:pPr>
              <w:rPr>
                <w:rFonts w:ascii="Times New Roman" w:hAnsi="Times New Roman" w:cs="Times New Roman"/>
                <w:lang w:val="sr-Cyrl-RS"/>
              </w:rPr>
            </w:pPr>
          </w:p>
        </w:tc>
        <w:tc>
          <w:tcPr>
            <w:tcW w:w="1985" w:type="dxa"/>
          </w:tcPr>
          <w:p w14:paraId="479853A2" w14:textId="77777777" w:rsidR="00FB15E9" w:rsidRPr="00654659" w:rsidRDefault="00FB15E9" w:rsidP="00B62654">
            <w:pPr>
              <w:rPr>
                <w:rFonts w:ascii="Times New Roman" w:hAnsi="Times New Roman" w:cs="Times New Roman"/>
                <w:lang w:val="sr-Cyrl-RS"/>
              </w:rPr>
            </w:pPr>
          </w:p>
        </w:tc>
        <w:tc>
          <w:tcPr>
            <w:tcW w:w="1985" w:type="dxa"/>
          </w:tcPr>
          <w:p w14:paraId="39CD4512" w14:textId="77777777" w:rsidR="00FB15E9" w:rsidRPr="00654659" w:rsidRDefault="00FB15E9" w:rsidP="00B62654">
            <w:pPr>
              <w:rPr>
                <w:rFonts w:ascii="Times New Roman" w:hAnsi="Times New Roman" w:cs="Times New Roman"/>
                <w:lang w:val="sr-Cyrl-RS"/>
              </w:rPr>
            </w:pPr>
          </w:p>
        </w:tc>
      </w:tr>
      <w:tr w:rsidR="00FB15E9" w:rsidRPr="00654659" w14:paraId="0377C7D2" w14:textId="77777777" w:rsidTr="00B62654">
        <w:tc>
          <w:tcPr>
            <w:tcW w:w="1384" w:type="dxa"/>
            <w:vMerge/>
          </w:tcPr>
          <w:p w14:paraId="245E09AD" w14:textId="77777777" w:rsidR="00FB15E9" w:rsidRPr="00654659" w:rsidRDefault="00FB15E9" w:rsidP="00B62654">
            <w:pPr>
              <w:rPr>
                <w:rFonts w:ascii="Times New Roman" w:hAnsi="Times New Roman" w:cs="Times New Roman"/>
                <w:lang w:val="sr-Cyrl-RS"/>
              </w:rPr>
            </w:pPr>
          </w:p>
        </w:tc>
        <w:tc>
          <w:tcPr>
            <w:tcW w:w="2835" w:type="dxa"/>
          </w:tcPr>
          <w:p w14:paraId="46A5F2F6" w14:textId="77777777" w:rsidR="00FB15E9" w:rsidRPr="00654659" w:rsidRDefault="00FB15E9" w:rsidP="00B62654">
            <w:pPr>
              <w:rPr>
                <w:rFonts w:ascii="Times New Roman" w:hAnsi="Times New Roman" w:cs="Times New Roman"/>
                <w:lang w:val="sr-Cyrl-RS"/>
              </w:rPr>
            </w:pPr>
          </w:p>
        </w:tc>
        <w:tc>
          <w:tcPr>
            <w:tcW w:w="1701" w:type="dxa"/>
          </w:tcPr>
          <w:p w14:paraId="67669B49" w14:textId="77777777" w:rsidR="00FB15E9" w:rsidRPr="00654659" w:rsidRDefault="00FB15E9" w:rsidP="00B62654">
            <w:pPr>
              <w:rPr>
                <w:rFonts w:ascii="Times New Roman" w:hAnsi="Times New Roman" w:cs="Times New Roman"/>
                <w:lang w:val="sr-Cyrl-RS"/>
              </w:rPr>
            </w:pPr>
          </w:p>
        </w:tc>
        <w:tc>
          <w:tcPr>
            <w:tcW w:w="1701" w:type="dxa"/>
          </w:tcPr>
          <w:p w14:paraId="66602A24" w14:textId="77777777" w:rsidR="00FB15E9" w:rsidRPr="00654659" w:rsidRDefault="00FB15E9" w:rsidP="00B62654">
            <w:pPr>
              <w:rPr>
                <w:rFonts w:ascii="Times New Roman" w:hAnsi="Times New Roman" w:cs="Times New Roman"/>
                <w:lang w:val="sr-Cyrl-RS"/>
              </w:rPr>
            </w:pPr>
          </w:p>
        </w:tc>
        <w:tc>
          <w:tcPr>
            <w:tcW w:w="1985" w:type="dxa"/>
          </w:tcPr>
          <w:p w14:paraId="123D9321" w14:textId="77777777" w:rsidR="00FB15E9" w:rsidRPr="00654659" w:rsidRDefault="00FB15E9" w:rsidP="00B62654">
            <w:pPr>
              <w:rPr>
                <w:rFonts w:ascii="Times New Roman" w:hAnsi="Times New Roman" w:cs="Times New Roman"/>
                <w:lang w:val="sr-Cyrl-RS"/>
              </w:rPr>
            </w:pPr>
          </w:p>
        </w:tc>
        <w:tc>
          <w:tcPr>
            <w:tcW w:w="1985" w:type="dxa"/>
          </w:tcPr>
          <w:p w14:paraId="5F42099D" w14:textId="77777777" w:rsidR="00FB15E9" w:rsidRPr="00654659" w:rsidRDefault="00FB15E9" w:rsidP="00B62654">
            <w:pPr>
              <w:rPr>
                <w:rFonts w:ascii="Times New Roman" w:hAnsi="Times New Roman" w:cs="Times New Roman"/>
                <w:lang w:val="sr-Cyrl-RS"/>
              </w:rPr>
            </w:pPr>
          </w:p>
        </w:tc>
      </w:tr>
      <w:tr w:rsidR="00FB15E9" w:rsidRPr="00654659" w14:paraId="31B0C6D2" w14:textId="77777777" w:rsidTr="00B62654">
        <w:tc>
          <w:tcPr>
            <w:tcW w:w="1384" w:type="dxa"/>
            <w:vMerge/>
          </w:tcPr>
          <w:p w14:paraId="25397977" w14:textId="77777777" w:rsidR="00FB15E9" w:rsidRPr="00654659" w:rsidRDefault="00FB15E9" w:rsidP="00B62654">
            <w:pPr>
              <w:rPr>
                <w:rFonts w:ascii="Times New Roman" w:hAnsi="Times New Roman" w:cs="Times New Roman"/>
                <w:lang w:val="sr-Cyrl-RS"/>
              </w:rPr>
            </w:pPr>
          </w:p>
        </w:tc>
        <w:tc>
          <w:tcPr>
            <w:tcW w:w="2835" w:type="dxa"/>
          </w:tcPr>
          <w:p w14:paraId="28F58A39" w14:textId="77777777" w:rsidR="00FB15E9" w:rsidRPr="00654659" w:rsidRDefault="00FB15E9" w:rsidP="00B62654">
            <w:pPr>
              <w:rPr>
                <w:rFonts w:ascii="Times New Roman" w:hAnsi="Times New Roman" w:cs="Times New Roman"/>
                <w:lang w:val="sr-Cyrl-RS"/>
              </w:rPr>
            </w:pPr>
          </w:p>
        </w:tc>
        <w:tc>
          <w:tcPr>
            <w:tcW w:w="1701" w:type="dxa"/>
          </w:tcPr>
          <w:p w14:paraId="6EC464D3" w14:textId="77777777" w:rsidR="00FB15E9" w:rsidRPr="00654659" w:rsidRDefault="00FB15E9" w:rsidP="00B62654">
            <w:pPr>
              <w:rPr>
                <w:rFonts w:ascii="Times New Roman" w:hAnsi="Times New Roman" w:cs="Times New Roman"/>
                <w:lang w:val="sr-Cyrl-RS"/>
              </w:rPr>
            </w:pPr>
          </w:p>
        </w:tc>
        <w:tc>
          <w:tcPr>
            <w:tcW w:w="1701" w:type="dxa"/>
          </w:tcPr>
          <w:p w14:paraId="7F5CF4B9" w14:textId="77777777" w:rsidR="00FB15E9" w:rsidRPr="00654659" w:rsidRDefault="00FB15E9" w:rsidP="00B62654">
            <w:pPr>
              <w:rPr>
                <w:rFonts w:ascii="Times New Roman" w:hAnsi="Times New Roman" w:cs="Times New Roman"/>
                <w:lang w:val="sr-Cyrl-RS"/>
              </w:rPr>
            </w:pPr>
          </w:p>
        </w:tc>
        <w:tc>
          <w:tcPr>
            <w:tcW w:w="1985" w:type="dxa"/>
          </w:tcPr>
          <w:p w14:paraId="2C256A00" w14:textId="77777777" w:rsidR="00FB15E9" w:rsidRPr="00654659" w:rsidRDefault="00FB15E9" w:rsidP="00B62654">
            <w:pPr>
              <w:rPr>
                <w:rFonts w:ascii="Times New Roman" w:hAnsi="Times New Roman" w:cs="Times New Roman"/>
                <w:lang w:val="sr-Cyrl-RS"/>
              </w:rPr>
            </w:pPr>
          </w:p>
        </w:tc>
        <w:tc>
          <w:tcPr>
            <w:tcW w:w="1985" w:type="dxa"/>
          </w:tcPr>
          <w:p w14:paraId="3260412A" w14:textId="77777777" w:rsidR="00FB15E9" w:rsidRPr="00654659" w:rsidRDefault="00FB15E9" w:rsidP="00B62654">
            <w:pPr>
              <w:rPr>
                <w:rFonts w:ascii="Times New Roman" w:hAnsi="Times New Roman" w:cs="Times New Roman"/>
                <w:lang w:val="sr-Cyrl-RS"/>
              </w:rPr>
            </w:pPr>
          </w:p>
        </w:tc>
      </w:tr>
      <w:tr w:rsidR="00FB15E9" w:rsidRPr="00654659" w14:paraId="7FB15E9C" w14:textId="77777777" w:rsidTr="00B62654">
        <w:tc>
          <w:tcPr>
            <w:tcW w:w="1384" w:type="dxa"/>
          </w:tcPr>
          <w:p w14:paraId="65C8229B" w14:textId="77777777" w:rsidR="00FB15E9" w:rsidRPr="00654659" w:rsidRDefault="00FB15E9" w:rsidP="00B62654">
            <w:pPr>
              <w:rPr>
                <w:rFonts w:ascii="Times New Roman" w:hAnsi="Times New Roman" w:cs="Times New Roman"/>
                <w:lang w:val="sr-Cyrl-RS"/>
              </w:rPr>
            </w:pPr>
          </w:p>
        </w:tc>
        <w:tc>
          <w:tcPr>
            <w:tcW w:w="2835" w:type="dxa"/>
          </w:tcPr>
          <w:p w14:paraId="49E4769D" w14:textId="77777777" w:rsidR="00FB15E9" w:rsidRPr="00654659" w:rsidRDefault="00FB15E9" w:rsidP="00B62654">
            <w:pPr>
              <w:rPr>
                <w:rFonts w:ascii="Times New Roman" w:hAnsi="Times New Roman" w:cs="Times New Roman"/>
                <w:lang w:val="sr-Cyrl-RS"/>
              </w:rPr>
            </w:pPr>
          </w:p>
        </w:tc>
        <w:tc>
          <w:tcPr>
            <w:tcW w:w="1701" w:type="dxa"/>
          </w:tcPr>
          <w:p w14:paraId="5CA74ADC" w14:textId="77777777" w:rsidR="00FB15E9" w:rsidRPr="00654659" w:rsidRDefault="00FB15E9" w:rsidP="00B62654">
            <w:pPr>
              <w:rPr>
                <w:rFonts w:ascii="Times New Roman" w:hAnsi="Times New Roman" w:cs="Times New Roman"/>
                <w:lang w:val="sr-Cyrl-RS"/>
              </w:rPr>
            </w:pPr>
          </w:p>
        </w:tc>
        <w:tc>
          <w:tcPr>
            <w:tcW w:w="1701" w:type="dxa"/>
          </w:tcPr>
          <w:p w14:paraId="18EFD45B" w14:textId="77777777" w:rsidR="00FB15E9" w:rsidRPr="00654659" w:rsidRDefault="00FB15E9" w:rsidP="00B62654">
            <w:pPr>
              <w:rPr>
                <w:rFonts w:ascii="Times New Roman" w:hAnsi="Times New Roman" w:cs="Times New Roman"/>
                <w:lang w:val="sr-Cyrl-RS"/>
              </w:rPr>
            </w:pPr>
          </w:p>
        </w:tc>
        <w:tc>
          <w:tcPr>
            <w:tcW w:w="1985" w:type="dxa"/>
          </w:tcPr>
          <w:p w14:paraId="43B27941" w14:textId="77777777" w:rsidR="00FB15E9" w:rsidRPr="00654659" w:rsidRDefault="00FB15E9" w:rsidP="00B62654">
            <w:pPr>
              <w:rPr>
                <w:rFonts w:ascii="Times New Roman" w:hAnsi="Times New Roman" w:cs="Times New Roman"/>
                <w:lang w:val="sr-Cyrl-RS"/>
              </w:rPr>
            </w:pPr>
          </w:p>
        </w:tc>
        <w:tc>
          <w:tcPr>
            <w:tcW w:w="1985" w:type="dxa"/>
          </w:tcPr>
          <w:p w14:paraId="30E2966B" w14:textId="77777777" w:rsidR="00FB15E9" w:rsidRPr="00654659" w:rsidRDefault="00FB15E9" w:rsidP="00B62654">
            <w:pPr>
              <w:rPr>
                <w:rFonts w:ascii="Times New Roman" w:hAnsi="Times New Roman" w:cs="Times New Roman"/>
                <w:lang w:val="sr-Cyrl-RS"/>
              </w:rPr>
            </w:pPr>
          </w:p>
        </w:tc>
      </w:tr>
    </w:tbl>
    <w:p w14:paraId="3A320756" w14:textId="2C5042D6" w:rsidR="00FB15E9" w:rsidRPr="00654659" w:rsidRDefault="00FB15E9" w:rsidP="00FB15E9">
      <w:pPr>
        <w:rPr>
          <w:rFonts w:ascii="Times New Roman" w:hAnsi="Times New Roman" w:cs="Times New Roman"/>
          <w:lang w:val="sr-Cyrl-RS"/>
        </w:rPr>
      </w:pPr>
    </w:p>
    <w:p w14:paraId="0F836A4C" w14:textId="72B96932" w:rsidR="004B7E6B" w:rsidRPr="00654659" w:rsidRDefault="00FB15E9" w:rsidP="00B62654">
      <w:pPr>
        <w:jc w:val="both"/>
        <w:rPr>
          <w:rFonts w:ascii="Times New Roman" w:hAnsi="Times New Roman" w:cs="Times New Roman"/>
          <w:i/>
          <w:iCs/>
          <w:lang w:val="sr-Cyrl-RS"/>
        </w:rPr>
      </w:pPr>
      <w:r w:rsidRPr="00654659">
        <w:rPr>
          <w:rFonts w:ascii="Times New Roman" w:hAnsi="Times New Roman" w:cs="Times New Roman"/>
          <w:lang w:val="sr-Cyrl-RS"/>
        </w:rPr>
        <w:t>*</w:t>
      </w:r>
      <w:r w:rsidR="00984658" w:rsidRPr="00654659">
        <w:rPr>
          <w:rFonts w:ascii="Times New Roman" w:hAnsi="Times New Roman" w:cs="Times New Roman"/>
          <w:i/>
          <w:iCs/>
          <w:lang w:val="sr-Cyrl-RS"/>
        </w:rPr>
        <w:t xml:space="preserve"> Навести вредности из последња </w:t>
      </w:r>
      <w:r w:rsidR="003A7843" w:rsidRPr="00654659">
        <w:rPr>
          <w:rFonts w:ascii="Times New Roman" w:hAnsi="Times New Roman" w:cs="Times New Roman"/>
          <w:i/>
          <w:iCs/>
          <w:lang w:val="sr-Cyrl-RS"/>
        </w:rPr>
        <w:t>два</w:t>
      </w:r>
      <w:r w:rsidR="00984658" w:rsidRPr="00654659">
        <w:rPr>
          <w:rFonts w:ascii="Times New Roman" w:hAnsi="Times New Roman" w:cs="Times New Roman"/>
          <w:i/>
          <w:iCs/>
          <w:lang w:val="sr-Cyrl-RS"/>
        </w:rPr>
        <w:t xml:space="preserve"> Извештаја о извршеним</w:t>
      </w:r>
      <w:r w:rsidR="003A7843" w:rsidRPr="00654659">
        <w:rPr>
          <w:rFonts w:ascii="Times New Roman" w:hAnsi="Times New Roman" w:cs="Times New Roman"/>
          <w:i/>
          <w:iCs/>
          <w:lang w:val="sr-Cyrl-RS"/>
        </w:rPr>
        <w:t xml:space="preserve"> периодичним</w:t>
      </w:r>
      <w:r w:rsidR="00984658" w:rsidRPr="00654659">
        <w:rPr>
          <w:rFonts w:ascii="Times New Roman" w:hAnsi="Times New Roman" w:cs="Times New Roman"/>
          <w:i/>
          <w:iCs/>
          <w:lang w:val="sr-Cyrl-RS"/>
        </w:rPr>
        <w:t xml:space="preserve"> мерењима</w:t>
      </w:r>
      <w:r w:rsidR="003A7843" w:rsidRPr="00654659">
        <w:rPr>
          <w:rFonts w:ascii="Times New Roman" w:hAnsi="Times New Roman" w:cs="Times New Roman"/>
          <w:i/>
          <w:iCs/>
          <w:lang w:val="sr-Cyrl-RS"/>
        </w:rPr>
        <w:t xml:space="preserve"> од стране акредитоване лабораторије</w:t>
      </w:r>
      <w:r w:rsidR="00984658" w:rsidRPr="00654659">
        <w:rPr>
          <w:rFonts w:ascii="Times New Roman" w:hAnsi="Times New Roman" w:cs="Times New Roman"/>
          <w:i/>
          <w:iCs/>
          <w:lang w:val="sr-Cyrl-RS"/>
        </w:rPr>
        <w:t xml:space="preserve">. </w:t>
      </w:r>
    </w:p>
    <w:p w14:paraId="14129D68" w14:textId="77777777" w:rsidR="004B7E6B" w:rsidRPr="00654659" w:rsidRDefault="004B7E6B" w:rsidP="00B62654">
      <w:pPr>
        <w:jc w:val="both"/>
        <w:rPr>
          <w:rFonts w:ascii="Times New Roman" w:hAnsi="Times New Roman" w:cs="Times New Roman"/>
          <w:i/>
          <w:iCs/>
          <w:lang w:val="sr-Cyrl-RS"/>
        </w:rPr>
      </w:pPr>
    </w:p>
    <w:p w14:paraId="2635443F" w14:textId="6CBCCFE9" w:rsidR="00B57993" w:rsidRPr="00654659" w:rsidRDefault="00B57993" w:rsidP="00B62654">
      <w:pPr>
        <w:jc w:val="both"/>
        <w:rPr>
          <w:rFonts w:ascii="Times New Roman" w:hAnsi="Times New Roman" w:cs="Times New Roman"/>
          <w:i/>
          <w:iCs/>
          <w:lang w:val="sr-Cyrl-RS"/>
        </w:rPr>
      </w:pPr>
      <w:r w:rsidRPr="00654659">
        <w:rPr>
          <w:rFonts w:ascii="Times New Roman" w:hAnsi="Times New Roman" w:cs="Times New Roman"/>
          <w:i/>
          <w:iCs/>
          <w:lang w:val="sr-Cyrl-RS"/>
        </w:rPr>
        <w:t>Додатно се на депонији током експлоатације</w:t>
      </w:r>
      <w:r w:rsidR="00A54A89">
        <w:rPr>
          <w:rFonts w:ascii="Times New Roman" w:hAnsi="Times New Roman" w:cs="Times New Roman"/>
          <w:i/>
          <w:iCs/>
          <w:lang w:val="sr-Cyrl-RS"/>
        </w:rPr>
        <w:t>,</w:t>
      </w:r>
      <w:r w:rsidRPr="00654659">
        <w:rPr>
          <w:rFonts w:ascii="Times New Roman" w:hAnsi="Times New Roman" w:cs="Times New Roman"/>
          <w:i/>
          <w:iCs/>
          <w:lang w:val="sr-Cyrl-RS"/>
        </w:rPr>
        <w:t xml:space="preserve"> а и после затварања испитује депонијски гас. </w:t>
      </w:r>
    </w:p>
    <w:p w14:paraId="2BFF058D" w14:textId="56BFC73E" w:rsidR="00B57993" w:rsidRPr="00654659" w:rsidRDefault="00B57993" w:rsidP="00B62654">
      <w:pPr>
        <w:jc w:val="both"/>
        <w:rPr>
          <w:rFonts w:ascii="Times New Roman" w:hAnsi="Times New Roman" w:cs="Times New Roman"/>
          <w:i/>
          <w:iCs/>
          <w:lang w:val="sr-Cyrl-RS"/>
        </w:rPr>
      </w:pPr>
      <w:r w:rsidRPr="00654659">
        <w:rPr>
          <w:rFonts w:ascii="Times New Roman" w:hAnsi="Times New Roman" w:cs="Times New Roman"/>
          <w:i/>
          <w:iCs/>
          <w:lang w:val="sr-Cyrl-RS"/>
        </w:rPr>
        <w:t>Мониторинг емисије гасова врши се на репрезентативном броју узорака прописаним дозволом.</w:t>
      </w:r>
      <w:r w:rsidR="001C7564" w:rsidRPr="00654659">
        <w:rPr>
          <w:rFonts w:ascii="Times New Roman" w:hAnsi="Times New Roman" w:cs="Times New Roman"/>
          <w:i/>
          <w:iCs/>
          <w:lang w:val="sr-Cyrl-RS"/>
        </w:rPr>
        <w:t xml:space="preserve"> Код нових по</w:t>
      </w:r>
      <w:r w:rsidR="00422D04" w:rsidRPr="00654659">
        <w:rPr>
          <w:rFonts w:ascii="Times New Roman" w:hAnsi="Times New Roman" w:cs="Times New Roman"/>
          <w:i/>
          <w:iCs/>
          <w:lang w:val="sr-Cyrl-RS"/>
        </w:rPr>
        <w:t xml:space="preserve">стројења дати податак из Сагласности на процену утицаја на животну средину. </w:t>
      </w:r>
    </w:p>
    <w:p w14:paraId="7184CE28" w14:textId="77777777" w:rsidR="00B57993" w:rsidRPr="00654659" w:rsidRDefault="00B57993" w:rsidP="00B57993">
      <w:pPr>
        <w:rPr>
          <w:rFonts w:ascii="Times New Roman" w:hAnsi="Times New Roman" w:cs="Times New Roman"/>
          <w:i/>
          <w:iCs/>
          <w:lang w:val="sr-Cyrl-RS"/>
        </w:rPr>
      </w:pPr>
    </w:p>
    <w:p w14:paraId="0EE5CFDE" w14:textId="77777777" w:rsidR="00B57993" w:rsidRPr="00654659" w:rsidRDefault="00B57993" w:rsidP="00B62654">
      <w:pPr>
        <w:jc w:val="both"/>
        <w:rPr>
          <w:rFonts w:ascii="Times New Roman" w:hAnsi="Times New Roman" w:cs="Times New Roman"/>
          <w:i/>
          <w:iCs/>
          <w:lang w:val="sr-Cyrl-RS"/>
        </w:rPr>
      </w:pPr>
      <w:r w:rsidRPr="00654659">
        <w:rPr>
          <w:rFonts w:ascii="Times New Roman" w:hAnsi="Times New Roman" w:cs="Times New Roman"/>
          <w:i/>
          <w:iCs/>
          <w:lang w:val="sr-Cyrl-RS"/>
        </w:rPr>
        <w:t>Мерење емисије и концентрације гасова CH</w:t>
      </w:r>
      <w:r w:rsidRPr="00654659">
        <w:rPr>
          <w:rFonts w:ascii="Times New Roman" w:hAnsi="Times New Roman" w:cs="Times New Roman"/>
          <w:i/>
          <w:iCs/>
          <w:vertAlign w:val="subscript"/>
          <w:lang w:val="sr-Cyrl-RS"/>
        </w:rPr>
        <w:t>4</w:t>
      </w:r>
      <w:r w:rsidRPr="00654659">
        <w:rPr>
          <w:rFonts w:ascii="Times New Roman" w:hAnsi="Times New Roman" w:cs="Times New Roman"/>
          <w:i/>
          <w:iCs/>
          <w:lang w:val="sr-Cyrl-RS"/>
        </w:rPr>
        <w:t>, CO</w:t>
      </w:r>
      <w:r w:rsidRPr="00654659">
        <w:rPr>
          <w:rFonts w:ascii="Times New Roman" w:hAnsi="Times New Roman" w:cs="Times New Roman"/>
          <w:i/>
          <w:iCs/>
          <w:vertAlign w:val="subscript"/>
          <w:lang w:val="sr-Cyrl-RS"/>
        </w:rPr>
        <w:t>2</w:t>
      </w:r>
      <w:r w:rsidRPr="00654659">
        <w:rPr>
          <w:rFonts w:ascii="Times New Roman" w:hAnsi="Times New Roman" w:cs="Times New Roman"/>
          <w:i/>
          <w:iCs/>
          <w:lang w:val="sr-Cyrl-RS"/>
        </w:rPr>
        <w:t>, и О</w:t>
      </w:r>
      <w:r w:rsidRPr="00654659">
        <w:rPr>
          <w:rFonts w:ascii="Times New Roman" w:hAnsi="Times New Roman" w:cs="Times New Roman"/>
          <w:i/>
          <w:iCs/>
          <w:vertAlign w:val="subscript"/>
          <w:lang w:val="sr-Cyrl-RS"/>
        </w:rPr>
        <w:t>2</w:t>
      </w:r>
      <w:r w:rsidRPr="00654659">
        <w:rPr>
          <w:rFonts w:ascii="Times New Roman" w:hAnsi="Times New Roman" w:cs="Times New Roman"/>
          <w:i/>
          <w:iCs/>
          <w:lang w:val="sr-Cyrl-RS"/>
        </w:rPr>
        <w:t xml:space="preserve"> врши се једном месечно у току експлоатације депоније.</w:t>
      </w:r>
    </w:p>
    <w:p w14:paraId="2FD0919B" w14:textId="77777777" w:rsidR="00B57993" w:rsidRPr="00654659" w:rsidRDefault="00B57993" w:rsidP="00B62654">
      <w:pPr>
        <w:jc w:val="both"/>
        <w:rPr>
          <w:rFonts w:ascii="Times New Roman" w:hAnsi="Times New Roman" w:cs="Times New Roman"/>
          <w:i/>
          <w:iCs/>
          <w:lang w:val="sr-Cyrl-RS"/>
        </w:rPr>
      </w:pPr>
      <w:r w:rsidRPr="00654659">
        <w:rPr>
          <w:rFonts w:ascii="Times New Roman" w:hAnsi="Times New Roman" w:cs="Times New Roman"/>
          <w:i/>
          <w:iCs/>
          <w:lang w:val="sr-Cyrl-RS"/>
        </w:rPr>
        <w:t>Мерења осталих депонијских гасова (H</w:t>
      </w:r>
      <w:r w:rsidRPr="00654659">
        <w:rPr>
          <w:rFonts w:ascii="Times New Roman" w:hAnsi="Times New Roman" w:cs="Times New Roman"/>
          <w:i/>
          <w:iCs/>
          <w:vertAlign w:val="subscript"/>
          <w:lang w:val="sr-Cyrl-RS"/>
        </w:rPr>
        <w:t>2</w:t>
      </w:r>
      <w:r w:rsidRPr="00654659">
        <w:rPr>
          <w:rFonts w:ascii="Times New Roman" w:hAnsi="Times New Roman" w:cs="Times New Roman"/>
          <w:i/>
          <w:iCs/>
          <w:lang w:val="sr-Cyrl-RS"/>
        </w:rPr>
        <w:t>S, H</w:t>
      </w:r>
      <w:r w:rsidRPr="00654659">
        <w:rPr>
          <w:rFonts w:ascii="Times New Roman" w:hAnsi="Times New Roman" w:cs="Times New Roman"/>
          <w:i/>
          <w:iCs/>
          <w:vertAlign w:val="subscript"/>
          <w:lang w:val="sr-Cyrl-RS"/>
        </w:rPr>
        <w:t>2</w:t>
      </w:r>
      <w:r w:rsidRPr="00654659">
        <w:rPr>
          <w:rFonts w:ascii="Times New Roman" w:hAnsi="Times New Roman" w:cs="Times New Roman"/>
          <w:i/>
          <w:iCs/>
          <w:lang w:val="sr-Cyrl-RS"/>
        </w:rPr>
        <w:t xml:space="preserve"> и других) врше се у зависности од састава одложеног отпада, а у складу са дозволом.</w:t>
      </w:r>
    </w:p>
    <w:p w14:paraId="609F3D48" w14:textId="77777777" w:rsidR="00B57993" w:rsidRPr="00654659" w:rsidRDefault="00B57993" w:rsidP="00B57993">
      <w:pPr>
        <w:rPr>
          <w:rFonts w:ascii="Times New Roman" w:hAnsi="Times New Roman" w:cs="Times New Roman"/>
          <w:i/>
          <w:iCs/>
          <w:lang w:val="sr-Cyrl-RS"/>
        </w:rPr>
      </w:pPr>
    </w:p>
    <w:p w14:paraId="16B23DD5" w14:textId="309FAE6C" w:rsidR="00B57993" w:rsidRPr="00A54A89" w:rsidRDefault="006C6C65" w:rsidP="00FB15E9">
      <w:pPr>
        <w:rPr>
          <w:rFonts w:ascii="Times New Roman" w:hAnsi="Times New Roman" w:cs="Times New Roman"/>
          <w:iCs/>
          <w:lang w:val="sr-Cyrl-RS"/>
        </w:rPr>
      </w:pPr>
      <w:r w:rsidRPr="00A54A89">
        <w:rPr>
          <w:rFonts w:ascii="Times New Roman" w:hAnsi="Times New Roman" w:cs="Times New Roman"/>
          <w:iCs/>
          <w:lang w:val="sr-Cyrl-RS"/>
        </w:rPr>
        <w:t>Потенцијална емисија гасова и атмосферски притисак</w:t>
      </w:r>
    </w:p>
    <w:tbl>
      <w:tblPr>
        <w:tblStyle w:val="TableGrid"/>
        <w:tblW w:w="0" w:type="auto"/>
        <w:tblLook w:val="04A0" w:firstRow="1" w:lastRow="0" w:firstColumn="1" w:lastColumn="0" w:noHBand="0" w:noVBand="1"/>
      </w:tblPr>
      <w:tblGrid>
        <w:gridCol w:w="1356"/>
        <w:gridCol w:w="1948"/>
        <w:gridCol w:w="1300"/>
        <w:gridCol w:w="343"/>
        <w:gridCol w:w="343"/>
        <w:gridCol w:w="343"/>
        <w:gridCol w:w="344"/>
        <w:gridCol w:w="344"/>
        <w:gridCol w:w="344"/>
        <w:gridCol w:w="344"/>
        <w:gridCol w:w="344"/>
        <w:gridCol w:w="344"/>
        <w:gridCol w:w="440"/>
        <w:gridCol w:w="439"/>
        <w:gridCol w:w="440"/>
      </w:tblGrid>
      <w:tr w:rsidR="00322841" w:rsidRPr="00654659" w14:paraId="31D2A561" w14:textId="77777777" w:rsidTr="00322841">
        <w:trPr>
          <w:trHeight w:val="269"/>
        </w:trPr>
        <w:tc>
          <w:tcPr>
            <w:tcW w:w="1424" w:type="dxa"/>
            <w:vMerge w:val="restart"/>
          </w:tcPr>
          <w:p w14:paraId="78CAE820" w14:textId="35DA9565" w:rsidR="00322841" w:rsidRPr="00A54A89" w:rsidRDefault="00322841" w:rsidP="00FB15E9">
            <w:pPr>
              <w:rPr>
                <w:rFonts w:ascii="Times New Roman" w:hAnsi="Times New Roman" w:cs="Times New Roman"/>
                <w:iCs/>
                <w:lang w:val="sr-Cyrl-RS"/>
              </w:rPr>
            </w:pPr>
            <w:r w:rsidRPr="00A54A89">
              <w:rPr>
                <w:rFonts w:ascii="Times New Roman" w:hAnsi="Times New Roman" w:cs="Times New Roman"/>
                <w:iCs/>
                <w:lang w:val="sr-Cyrl-RS"/>
              </w:rPr>
              <w:t>Ознака био трна</w:t>
            </w:r>
          </w:p>
        </w:tc>
        <w:tc>
          <w:tcPr>
            <w:tcW w:w="2051" w:type="dxa"/>
            <w:vMerge w:val="restart"/>
          </w:tcPr>
          <w:p w14:paraId="5DF3BDF2" w14:textId="3FC1619F" w:rsidR="00322841" w:rsidRPr="00A54A89" w:rsidRDefault="00322841" w:rsidP="00FB15E9">
            <w:pPr>
              <w:rPr>
                <w:rFonts w:ascii="Times New Roman" w:hAnsi="Times New Roman" w:cs="Times New Roman"/>
                <w:iCs/>
                <w:lang w:val="sr-Cyrl-RS"/>
              </w:rPr>
            </w:pPr>
            <w:r w:rsidRPr="00A54A89">
              <w:rPr>
                <w:rFonts w:ascii="Times New Roman" w:hAnsi="Times New Roman" w:cs="Times New Roman"/>
                <w:iCs/>
                <w:lang w:val="sr-Cyrl-RS"/>
              </w:rPr>
              <w:t>Параметар</w:t>
            </w:r>
          </w:p>
        </w:tc>
        <w:tc>
          <w:tcPr>
            <w:tcW w:w="1333" w:type="dxa"/>
            <w:vMerge w:val="restart"/>
          </w:tcPr>
          <w:p w14:paraId="6ACAC567" w14:textId="48412ECD" w:rsidR="00322841" w:rsidRPr="00A54A89" w:rsidRDefault="00322841" w:rsidP="00FB15E9">
            <w:pPr>
              <w:rPr>
                <w:rFonts w:ascii="Times New Roman" w:hAnsi="Times New Roman" w:cs="Times New Roman"/>
                <w:iCs/>
                <w:lang w:val="sr-Cyrl-RS"/>
              </w:rPr>
            </w:pPr>
            <w:r w:rsidRPr="00A54A89">
              <w:rPr>
                <w:rFonts w:ascii="Times New Roman" w:hAnsi="Times New Roman" w:cs="Times New Roman"/>
                <w:iCs/>
                <w:lang w:val="sr-Cyrl-RS"/>
              </w:rPr>
              <w:t>Јединица мере</w:t>
            </w:r>
          </w:p>
        </w:tc>
        <w:tc>
          <w:tcPr>
            <w:tcW w:w="4434" w:type="dxa"/>
            <w:gridSpan w:val="12"/>
          </w:tcPr>
          <w:p w14:paraId="0003EE1E" w14:textId="11E2B2AB" w:rsidR="00322841" w:rsidRPr="00A54A89" w:rsidRDefault="00322841" w:rsidP="00FB15E9">
            <w:pPr>
              <w:rPr>
                <w:rFonts w:ascii="Times New Roman" w:hAnsi="Times New Roman" w:cs="Times New Roman"/>
                <w:iCs/>
                <w:lang w:val="sr-Cyrl-RS"/>
              </w:rPr>
            </w:pPr>
            <w:r w:rsidRPr="00A54A89">
              <w:rPr>
                <w:rFonts w:ascii="Times New Roman" w:hAnsi="Times New Roman" w:cs="Times New Roman"/>
                <w:iCs/>
                <w:lang w:val="sr-Cyrl-RS"/>
              </w:rPr>
              <w:t>Измерена вредност по месецима годишње</w:t>
            </w:r>
          </w:p>
        </w:tc>
      </w:tr>
      <w:tr w:rsidR="00322841" w:rsidRPr="00654659" w14:paraId="3C12E7CB" w14:textId="77777777" w:rsidTr="00322841">
        <w:trPr>
          <w:trHeight w:val="269"/>
        </w:trPr>
        <w:tc>
          <w:tcPr>
            <w:tcW w:w="1424" w:type="dxa"/>
            <w:vMerge/>
          </w:tcPr>
          <w:p w14:paraId="062C7324" w14:textId="77777777" w:rsidR="00322841" w:rsidRPr="00A54A89" w:rsidRDefault="00322841" w:rsidP="00FB15E9">
            <w:pPr>
              <w:rPr>
                <w:rFonts w:ascii="Times New Roman" w:hAnsi="Times New Roman" w:cs="Times New Roman"/>
                <w:iCs/>
                <w:lang w:val="sr-Cyrl-RS"/>
              </w:rPr>
            </w:pPr>
          </w:p>
        </w:tc>
        <w:tc>
          <w:tcPr>
            <w:tcW w:w="2051" w:type="dxa"/>
            <w:vMerge/>
          </w:tcPr>
          <w:p w14:paraId="28A4E4E5" w14:textId="6186A9C9" w:rsidR="00322841" w:rsidRPr="00A54A89" w:rsidRDefault="00322841" w:rsidP="00FB15E9">
            <w:pPr>
              <w:rPr>
                <w:rFonts w:ascii="Times New Roman" w:hAnsi="Times New Roman" w:cs="Times New Roman"/>
                <w:iCs/>
                <w:lang w:val="sr-Cyrl-RS"/>
              </w:rPr>
            </w:pPr>
          </w:p>
        </w:tc>
        <w:tc>
          <w:tcPr>
            <w:tcW w:w="1333" w:type="dxa"/>
            <w:vMerge/>
          </w:tcPr>
          <w:p w14:paraId="58EDDD03" w14:textId="77777777" w:rsidR="00322841" w:rsidRPr="00A54A89" w:rsidRDefault="00322841" w:rsidP="00FB15E9">
            <w:pPr>
              <w:rPr>
                <w:rFonts w:ascii="Times New Roman" w:hAnsi="Times New Roman" w:cs="Times New Roman"/>
                <w:iCs/>
                <w:lang w:val="sr-Cyrl-RS"/>
              </w:rPr>
            </w:pPr>
          </w:p>
        </w:tc>
        <w:tc>
          <w:tcPr>
            <w:tcW w:w="346" w:type="dxa"/>
          </w:tcPr>
          <w:p w14:paraId="3924C8F4" w14:textId="5658C9B1" w:rsidR="00322841" w:rsidRPr="00A54A89" w:rsidRDefault="00322841" w:rsidP="00FB15E9">
            <w:pPr>
              <w:rPr>
                <w:rFonts w:ascii="Times New Roman" w:hAnsi="Times New Roman" w:cs="Times New Roman"/>
                <w:iCs/>
                <w:lang w:val="sr-Cyrl-RS"/>
              </w:rPr>
            </w:pPr>
            <w:r w:rsidRPr="00A54A89">
              <w:rPr>
                <w:rFonts w:ascii="Times New Roman" w:hAnsi="Times New Roman" w:cs="Times New Roman"/>
                <w:iCs/>
                <w:lang w:val="sr-Cyrl-RS"/>
              </w:rPr>
              <w:t>1</w:t>
            </w:r>
          </w:p>
        </w:tc>
        <w:tc>
          <w:tcPr>
            <w:tcW w:w="346" w:type="dxa"/>
          </w:tcPr>
          <w:p w14:paraId="533E07C4" w14:textId="273E73C1" w:rsidR="00322841" w:rsidRPr="00A54A89" w:rsidRDefault="00322841" w:rsidP="00FB15E9">
            <w:pPr>
              <w:rPr>
                <w:rFonts w:ascii="Times New Roman" w:hAnsi="Times New Roman" w:cs="Times New Roman"/>
                <w:iCs/>
                <w:lang w:val="sr-Cyrl-RS"/>
              </w:rPr>
            </w:pPr>
            <w:r w:rsidRPr="00A54A89">
              <w:rPr>
                <w:rFonts w:ascii="Times New Roman" w:hAnsi="Times New Roman" w:cs="Times New Roman"/>
                <w:iCs/>
                <w:lang w:val="sr-Cyrl-RS"/>
              </w:rPr>
              <w:t>2</w:t>
            </w:r>
          </w:p>
        </w:tc>
        <w:tc>
          <w:tcPr>
            <w:tcW w:w="346" w:type="dxa"/>
          </w:tcPr>
          <w:p w14:paraId="0DBCBCDA" w14:textId="21EB6E89" w:rsidR="00322841" w:rsidRPr="00A54A89" w:rsidRDefault="00322841" w:rsidP="00FB15E9">
            <w:pPr>
              <w:rPr>
                <w:rFonts w:ascii="Times New Roman" w:hAnsi="Times New Roman" w:cs="Times New Roman"/>
                <w:iCs/>
                <w:lang w:val="sr-Cyrl-RS"/>
              </w:rPr>
            </w:pPr>
            <w:r w:rsidRPr="00A54A89">
              <w:rPr>
                <w:rFonts w:ascii="Times New Roman" w:hAnsi="Times New Roman" w:cs="Times New Roman"/>
                <w:iCs/>
                <w:lang w:val="sr-Cyrl-RS"/>
              </w:rPr>
              <w:t>3</w:t>
            </w:r>
          </w:p>
        </w:tc>
        <w:tc>
          <w:tcPr>
            <w:tcW w:w="346" w:type="dxa"/>
          </w:tcPr>
          <w:p w14:paraId="1CA5B816" w14:textId="5FFC32D1" w:rsidR="00322841" w:rsidRPr="00A54A89" w:rsidRDefault="00322841" w:rsidP="00FB15E9">
            <w:pPr>
              <w:rPr>
                <w:rFonts w:ascii="Times New Roman" w:hAnsi="Times New Roman" w:cs="Times New Roman"/>
                <w:iCs/>
                <w:lang w:val="sr-Cyrl-RS"/>
              </w:rPr>
            </w:pPr>
            <w:r w:rsidRPr="00A54A89">
              <w:rPr>
                <w:rFonts w:ascii="Times New Roman" w:hAnsi="Times New Roman" w:cs="Times New Roman"/>
                <w:iCs/>
                <w:lang w:val="sr-Cyrl-RS"/>
              </w:rPr>
              <w:t>4</w:t>
            </w:r>
          </w:p>
        </w:tc>
        <w:tc>
          <w:tcPr>
            <w:tcW w:w="346" w:type="dxa"/>
          </w:tcPr>
          <w:p w14:paraId="1C93E302" w14:textId="69366CD7" w:rsidR="00322841" w:rsidRPr="00A54A89" w:rsidRDefault="00322841" w:rsidP="00FB15E9">
            <w:pPr>
              <w:rPr>
                <w:rFonts w:ascii="Times New Roman" w:hAnsi="Times New Roman" w:cs="Times New Roman"/>
                <w:iCs/>
                <w:lang w:val="sr-Cyrl-RS"/>
              </w:rPr>
            </w:pPr>
            <w:r w:rsidRPr="00A54A89">
              <w:rPr>
                <w:rFonts w:ascii="Times New Roman" w:hAnsi="Times New Roman" w:cs="Times New Roman"/>
                <w:iCs/>
                <w:lang w:val="sr-Cyrl-RS"/>
              </w:rPr>
              <w:t>5</w:t>
            </w:r>
          </w:p>
        </w:tc>
        <w:tc>
          <w:tcPr>
            <w:tcW w:w="346" w:type="dxa"/>
          </w:tcPr>
          <w:p w14:paraId="70789459" w14:textId="67FA6A0A" w:rsidR="00322841" w:rsidRPr="00A54A89" w:rsidRDefault="00322841" w:rsidP="00FB15E9">
            <w:pPr>
              <w:rPr>
                <w:rFonts w:ascii="Times New Roman" w:hAnsi="Times New Roman" w:cs="Times New Roman"/>
                <w:iCs/>
                <w:lang w:val="sr-Cyrl-RS"/>
              </w:rPr>
            </w:pPr>
            <w:r w:rsidRPr="00A54A89">
              <w:rPr>
                <w:rFonts w:ascii="Times New Roman" w:hAnsi="Times New Roman" w:cs="Times New Roman"/>
                <w:iCs/>
                <w:lang w:val="sr-Cyrl-RS"/>
              </w:rPr>
              <w:t>6</w:t>
            </w:r>
          </w:p>
        </w:tc>
        <w:tc>
          <w:tcPr>
            <w:tcW w:w="346" w:type="dxa"/>
          </w:tcPr>
          <w:p w14:paraId="5CE00541" w14:textId="0CC2FE18" w:rsidR="00322841" w:rsidRPr="00A54A89" w:rsidRDefault="00322841" w:rsidP="00FB15E9">
            <w:pPr>
              <w:rPr>
                <w:rFonts w:ascii="Times New Roman" w:hAnsi="Times New Roman" w:cs="Times New Roman"/>
                <w:iCs/>
                <w:lang w:val="sr-Cyrl-RS"/>
              </w:rPr>
            </w:pPr>
            <w:r w:rsidRPr="00A54A89">
              <w:rPr>
                <w:rFonts w:ascii="Times New Roman" w:hAnsi="Times New Roman" w:cs="Times New Roman"/>
                <w:iCs/>
                <w:lang w:val="sr-Cyrl-RS"/>
              </w:rPr>
              <w:t>7</w:t>
            </w:r>
          </w:p>
        </w:tc>
        <w:tc>
          <w:tcPr>
            <w:tcW w:w="346" w:type="dxa"/>
          </w:tcPr>
          <w:p w14:paraId="1936703F" w14:textId="2F9A86E2" w:rsidR="00322841" w:rsidRPr="00A54A89" w:rsidRDefault="00322841" w:rsidP="00FB15E9">
            <w:pPr>
              <w:rPr>
                <w:rFonts w:ascii="Times New Roman" w:hAnsi="Times New Roman" w:cs="Times New Roman"/>
                <w:iCs/>
                <w:lang w:val="sr-Cyrl-RS"/>
              </w:rPr>
            </w:pPr>
            <w:r w:rsidRPr="00A54A89">
              <w:rPr>
                <w:rFonts w:ascii="Times New Roman" w:hAnsi="Times New Roman" w:cs="Times New Roman"/>
                <w:iCs/>
                <w:lang w:val="sr-Cyrl-RS"/>
              </w:rPr>
              <w:t>8</w:t>
            </w:r>
          </w:p>
        </w:tc>
        <w:tc>
          <w:tcPr>
            <w:tcW w:w="346" w:type="dxa"/>
          </w:tcPr>
          <w:p w14:paraId="587CEE5D" w14:textId="56354D5D" w:rsidR="00322841" w:rsidRPr="00A54A89" w:rsidRDefault="00322841" w:rsidP="00FB15E9">
            <w:pPr>
              <w:rPr>
                <w:rFonts w:ascii="Times New Roman" w:hAnsi="Times New Roman" w:cs="Times New Roman"/>
                <w:iCs/>
                <w:lang w:val="sr-Cyrl-RS"/>
              </w:rPr>
            </w:pPr>
            <w:r w:rsidRPr="00A54A89">
              <w:rPr>
                <w:rFonts w:ascii="Times New Roman" w:hAnsi="Times New Roman" w:cs="Times New Roman"/>
                <w:iCs/>
                <w:lang w:val="sr-Cyrl-RS"/>
              </w:rPr>
              <w:t>9</w:t>
            </w:r>
          </w:p>
        </w:tc>
        <w:tc>
          <w:tcPr>
            <w:tcW w:w="440" w:type="dxa"/>
          </w:tcPr>
          <w:p w14:paraId="4BD13895" w14:textId="6B9BD7F5" w:rsidR="00322841" w:rsidRPr="00A54A89" w:rsidRDefault="00322841" w:rsidP="00FB15E9">
            <w:pPr>
              <w:rPr>
                <w:rFonts w:ascii="Times New Roman" w:hAnsi="Times New Roman" w:cs="Times New Roman"/>
                <w:iCs/>
                <w:lang w:val="sr-Cyrl-RS"/>
              </w:rPr>
            </w:pPr>
            <w:r w:rsidRPr="00A54A89">
              <w:rPr>
                <w:rFonts w:ascii="Times New Roman" w:hAnsi="Times New Roman" w:cs="Times New Roman"/>
                <w:iCs/>
                <w:lang w:val="sr-Cyrl-RS"/>
              </w:rPr>
              <w:t>10</w:t>
            </w:r>
          </w:p>
        </w:tc>
        <w:tc>
          <w:tcPr>
            <w:tcW w:w="440" w:type="dxa"/>
          </w:tcPr>
          <w:p w14:paraId="34747AF4" w14:textId="4E7C8E6C" w:rsidR="00322841" w:rsidRPr="00A54A89" w:rsidRDefault="00322841" w:rsidP="00FB15E9">
            <w:pPr>
              <w:rPr>
                <w:rFonts w:ascii="Times New Roman" w:hAnsi="Times New Roman" w:cs="Times New Roman"/>
                <w:iCs/>
                <w:lang w:val="sr-Cyrl-RS"/>
              </w:rPr>
            </w:pPr>
            <w:r w:rsidRPr="00A54A89">
              <w:rPr>
                <w:rFonts w:ascii="Times New Roman" w:hAnsi="Times New Roman" w:cs="Times New Roman"/>
                <w:iCs/>
                <w:lang w:val="sr-Cyrl-RS"/>
              </w:rPr>
              <w:t>11</w:t>
            </w:r>
          </w:p>
        </w:tc>
        <w:tc>
          <w:tcPr>
            <w:tcW w:w="440" w:type="dxa"/>
          </w:tcPr>
          <w:p w14:paraId="3844A24B" w14:textId="497C9A1E" w:rsidR="00322841" w:rsidRPr="00A54A89" w:rsidRDefault="00322841" w:rsidP="00FB15E9">
            <w:pPr>
              <w:rPr>
                <w:rFonts w:ascii="Times New Roman" w:hAnsi="Times New Roman" w:cs="Times New Roman"/>
                <w:iCs/>
                <w:lang w:val="sr-Cyrl-RS"/>
              </w:rPr>
            </w:pPr>
            <w:r w:rsidRPr="00A54A89">
              <w:rPr>
                <w:rFonts w:ascii="Times New Roman" w:hAnsi="Times New Roman" w:cs="Times New Roman"/>
                <w:iCs/>
                <w:lang w:val="sr-Cyrl-RS"/>
              </w:rPr>
              <w:t>12</w:t>
            </w:r>
          </w:p>
        </w:tc>
      </w:tr>
      <w:tr w:rsidR="00322841" w:rsidRPr="00654659" w14:paraId="11716E10" w14:textId="77777777" w:rsidTr="00322841">
        <w:tc>
          <w:tcPr>
            <w:tcW w:w="1424" w:type="dxa"/>
            <w:vMerge w:val="restart"/>
          </w:tcPr>
          <w:p w14:paraId="28423FF9" w14:textId="1049D566" w:rsidR="00322841" w:rsidRPr="00654659" w:rsidRDefault="00322841" w:rsidP="00FB15E9">
            <w:pPr>
              <w:rPr>
                <w:rFonts w:ascii="Times New Roman" w:hAnsi="Times New Roman" w:cs="Times New Roman"/>
                <w:i/>
                <w:iCs/>
                <w:lang w:val="sr-Cyrl-RS"/>
              </w:rPr>
            </w:pPr>
            <w:r w:rsidRPr="00654659">
              <w:rPr>
                <w:rFonts w:ascii="Times New Roman" w:hAnsi="Times New Roman" w:cs="Times New Roman"/>
                <w:i/>
                <w:iCs/>
                <w:lang w:val="sr-Cyrl-RS"/>
              </w:rPr>
              <w:t>БТ 1</w:t>
            </w:r>
          </w:p>
        </w:tc>
        <w:tc>
          <w:tcPr>
            <w:tcW w:w="2051" w:type="dxa"/>
          </w:tcPr>
          <w:p w14:paraId="310460D6" w14:textId="735BEA8E" w:rsidR="00322841" w:rsidRPr="00330EC5" w:rsidRDefault="00322841" w:rsidP="00FB15E9">
            <w:pPr>
              <w:rPr>
                <w:rFonts w:ascii="Times New Roman" w:hAnsi="Times New Roman" w:cs="Times New Roman"/>
                <w:i/>
                <w:iCs/>
                <w:lang w:val="sr-Cyrl-RS"/>
              </w:rPr>
            </w:pPr>
            <w:r w:rsidRPr="00330EC5">
              <w:rPr>
                <w:rFonts w:ascii="Times New Roman" w:hAnsi="Times New Roman" w:cs="Times New Roman"/>
                <w:i/>
                <w:iCs/>
                <w:lang w:val="sr-Cyrl-RS"/>
              </w:rPr>
              <w:t>CH</w:t>
            </w:r>
            <w:r w:rsidRPr="00330EC5">
              <w:rPr>
                <w:rFonts w:ascii="Times New Roman" w:hAnsi="Times New Roman" w:cs="Times New Roman"/>
                <w:i/>
                <w:iCs/>
                <w:vertAlign w:val="subscript"/>
                <w:lang w:val="sr-Cyrl-RS"/>
              </w:rPr>
              <w:t>4</w:t>
            </w:r>
          </w:p>
        </w:tc>
        <w:tc>
          <w:tcPr>
            <w:tcW w:w="1333" w:type="dxa"/>
          </w:tcPr>
          <w:p w14:paraId="1003BC60" w14:textId="77777777" w:rsidR="00322841" w:rsidRPr="00654659" w:rsidRDefault="00322841" w:rsidP="00FB15E9">
            <w:pPr>
              <w:rPr>
                <w:rFonts w:ascii="Times New Roman" w:hAnsi="Times New Roman" w:cs="Times New Roman"/>
                <w:i/>
                <w:iCs/>
                <w:lang w:val="sr-Cyrl-RS"/>
              </w:rPr>
            </w:pPr>
          </w:p>
        </w:tc>
        <w:tc>
          <w:tcPr>
            <w:tcW w:w="346" w:type="dxa"/>
          </w:tcPr>
          <w:p w14:paraId="5A312EA5" w14:textId="77777777" w:rsidR="00322841" w:rsidRPr="00654659" w:rsidRDefault="00322841" w:rsidP="00FB15E9">
            <w:pPr>
              <w:rPr>
                <w:rFonts w:ascii="Times New Roman" w:hAnsi="Times New Roman" w:cs="Times New Roman"/>
                <w:i/>
                <w:iCs/>
                <w:lang w:val="sr-Cyrl-RS"/>
              </w:rPr>
            </w:pPr>
          </w:p>
        </w:tc>
        <w:tc>
          <w:tcPr>
            <w:tcW w:w="346" w:type="dxa"/>
          </w:tcPr>
          <w:p w14:paraId="2BD76308" w14:textId="77777777" w:rsidR="00322841" w:rsidRPr="00654659" w:rsidRDefault="00322841" w:rsidP="00FB15E9">
            <w:pPr>
              <w:rPr>
                <w:rFonts w:ascii="Times New Roman" w:hAnsi="Times New Roman" w:cs="Times New Roman"/>
                <w:i/>
                <w:iCs/>
                <w:lang w:val="sr-Cyrl-RS"/>
              </w:rPr>
            </w:pPr>
          </w:p>
        </w:tc>
        <w:tc>
          <w:tcPr>
            <w:tcW w:w="346" w:type="dxa"/>
          </w:tcPr>
          <w:p w14:paraId="00FF03C0" w14:textId="77777777" w:rsidR="00322841" w:rsidRPr="00654659" w:rsidRDefault="00322841" w:rsidP="00FB15E9">
            <w:pPr>
              <w:rPr>
                <w:rFonts w:ascii="Times New Roman" w:hAnsi="Times New Roman" w:cs="Times New Roman"/>
                <w:i/>
                <w:iCs/>
                <w:lang w:val="sr-Cyrl-RS"/>
              </w:rPr>
            </w:pPr>
          </w:p>
        </w:tc>
        <w:tc>
          <w:tcPr>
            <w:tcW w:w="346" w:type="dxa"/>
          </w:tcPr>
          <w:p w14:paraId="523F880F" w14:textId="77777777" w:rsidR="00322841" w:rsidRPr="00654659" w:rsidRDefault="00322841" w:rsidP="00FB15E9">
            <w:pPr>
              <w:rPr>
                <w:rFonts w:ascii="Times New Roman" w:hAnsi="Times New Roman" w:cs="Times New Roman"/>
                <w:i/>
                <w:iCs/>
                <w:lang w:val="sr-Cyrl-RS"/>
              </w:rPr>
            </w:pPr>
          </w:p>
        </w:tc>
        <w:tc>
          <w:tcPr>
            <w:tcW w:w="346" w:type="dxa"/>
          </w:tcPr>
          <w:p w14:paraId="6A5380D6" w14:textId="77777777" w:rsidR="00322841" w:rsidRPr="00654659" w:rsidRDefault="00322841" w:rsidP="00FB15E9">
            <w:pPr>
              <w:rPr>
                <w:rFonts w:ascii="Times New Roman" w:hAnsi="Times New Roman" w:cs="Times New Roman"/>
                <w:i/>
                <w:iCs/>
                <w:lang w:val="sr-Cyrl-RS"/>
              </w:rPr>
            </w:pPr>
          </w:p>
        </w:tc>
        <w:tc>
          <w:tcPr>
            <w:tcW w:w="346" w:type="dxa"/>
          </w:tcPr>
          <w:p w14:paraId="208291CC" w14:textId="77777777" w:rsidR="00322841" w:rsidRPr="00654659" w:rsidRDefault="00322841" w:rsidP="00FB15E9">
            <w:pPr>
              <w:rPr>
                <w:rFonts w:ascii="Times New Roman" w:hAnsi="Times New Roman" w:cs="Times New Roman"/>
                <w:i/>
                <w:iCs/>
                <w:lang w:val="sr-Cyrl-RS"/>
              </w:rPr>
            </w:pPr>
          </w:p>
        </w:tc>
        <w:tc>
          <w:tcPr>
            <w:tcW w:w="346" w:type="dxa"/>
          </w:tcPr>
          <w:p w14:paraId="4C2002D8" w14:textId="77777777" w:rsidR="00322841" w:rsidRPr="00654659" w:rsidRDefault="00322841" w:rsidP="00FB15E9">
            <w:pPr>
              <w:rPr>
                <w:rFonts w:ascii="Times New Roman" w:hAnsi="Times New Roman" w:cs="Times New Roman"/>
                <w:i/>
                <w:iCs/>
                <w:lang w:val="sr-Cyrl-RS"/>
              </w:rPr>
            </w:pPr>
          </w:p>
        </w:tc>
        <w:tc>
          <w:tcPr>
            <w:tcW w:w="346" w:type="dxa"/>
          </w:tcPr>
          <w:p w14:paraId="0319FA1B" w14:textId="77777777" w:rsidR="00322841" w:rsidRPr="00654659" w:rsidRDefault="00322841" w:rsidP="00FB15E9">
            <w:pPr>
              <w:rPr>
                <w:rFonts w:ascii="Times New Roman" w:hAnsi="Times New Roman" w:cs="Times New Roman"/>
                <w:i/>
                <w:iCs/>
                <w:lang w:val="sr-Cyrl-RS"/>
              </w:rPr>
            </w:pPr>
          </w:p>
        </w:tc>
        <w:tc>
          <w:tcPr>
            <w:tcW w:w="346" w:type="dxa"/>
          </w:tcPr>
          <w:p w14:paraId="169C84ED" w14:textId="77777777" w:rsidR="00322841" w:rsidRPr="00654659" w:rsidRDefault="00322841" w:rsidP="00FB15E9">
            <w:pPr>
              <w:rPr>
                <w:rFonts w:ascii="Times New Roman" w:hAnsi="Times New Roman" w:cs="Times New Roman"/>
                <w:i/>
                <w:iCs/>
                <w:lang w:val="sr-Cyrl-RS"/>
              </w:rPr>
            </w:pPr>
          </w:p>
        </w:tc>
        <w:tc>
          <w:tcPr>
            <w:tcW w:w="440" w:type="dxa"/>
          </w:tcPr>
          <w:p w14:paraId="0DA42489" w14:textId="77777777" w:rsidR="00322841" w:rsidRPr="00654659" w:rsidRDefault="00322841" w:rsidP="00FB15E9">
            <w:pPr>
              <w:rPr>
                <w:rFonts w:ascii="Times New Roman" w:hAnsi="Times New Roman" w:cs="Times New Roman"/>
                <w:i/>
                <w:iCs/>
                <w:lang w:val="sr-Cyrl-RS"/>
              </w:rPr>
            </w:pPr>
          </w:p>
        </w:tc>
        <w:tc>
          <w:tcPr>
            <w:tcW w:w="440" w:type="dxa"/>
          </w:tcPr>
          <w:p w14:paraId="6D1A5B3B" w14:textId="77777777" w:rsidR="00322841" w:rsidRPr="00654659" w:rsidRDefault="00322841" w:rsidP="00FB15E9">
            <w:pPr>
              <w:rPr>
                <w:rFonts w:ascii="Times New Roman" w:hAnsi="Times New Roman" w:cs="Times New Roman"/>
                <w:i/>
                <w:iCs/>
                <w:lang w:val="sr-Cyrl-RS"/>
              </w:rPr>
            </w:pPr>
          </w:p>
        </w:tc>
        <w:tc>
          <w:tcPr>
            <w:tcW w:w="440" w:type="dxa"/>
          </w:tcPr>
          <w:p w14:paraId="7A5E5F0D" w14:textId="611ABF7E" w:rsidR="00322841" w:rsidRPr="00654659" w:rsidRDefault="00322841" w:rsidP="00FB15E9">
            <w:pPr>
              <w:rPr>
                <w:rFonts w:ascii="Times New Roman" w:hAnsi="Times New Roman" w:cs="Times New Roman"/>
                <w:i/>
                <w:iCs/>
                <w:lang w:val="sr-Cyrl-RS"/>
              </w:rPr>
            </w:pPr>
          </w:p>
        </w:tc>
      </w:tr>
      <w:tr w:rsidR="00322841" w:rsidRPr="00654659" w14:paraId="3BAD7F14" w14:textId="77777777" w:rsidTr="00322841">
        <w:tc>
          <w:tcPr>
            <w:tcW w:w="1424" w:type="dxa"/>
            <w:vMerge/>
          </w:tcPr>
          <w:p w14:paraId="54149D59" w14:textId="77777777" w:rsidR="00322841" w:rsidRPr="0094620D" w:rsidRDefault="00322841" w:rsidP="00FB15E9">
            <w:pPr>
              <w:rPr>
                <w:rFonts w:ascii="Times New Roman" w:hAnsi="Times New Roman" w:cs="Times New Roman"/>
                <w:i/>
                <w:iCs/>
                <w:lang w:val="sr-Cyrl-RS"/>
              </w:rPr>
            </w:pPr>
          </w:p>
        </w:tc>
        <w:tc>
          <w:tcPr>
            <w:tcW w:w="2051" w:type="dxa"/>
          </w:tcPr>
          <w:p w14:paraId="791F41B8" w14:textId="028F71FD" w:rsidR="00322841" w:rsidRPr="0094620D" w:rsidRDefault="00322841" w:rsidP="00FB15E9">
            <w:pPr>
              <w:rPr>
                <w:rFonts w:ascii="Times New Roman" w:hAnsi="Times New Roman" w:cs="Times New Roman"/>
                <w:i/>
                <w:iCs/>
                <w:lang w:val="sr-Cyrl-RS"/>
              </w:rPr>
            </w:pPr>
            <w:r w:rsidRPr="0094620D">
              <w:rPr>
                <w:rFonts w:ascii="Times New Roman" w:hAnsi="Times New Roman" w:cs="Times New Roman"/>
                <w:i/>
                <w:iCs/>
                <w:lang w:val="sr-Cyrl-RS"/>
              </w:rPr>
              <w:t>CO</w:t>
            </w:r>
            <w:r w:rsidRPr="0094620D">
              <w:rPr>
                <w:rFonts w:ascii="Times New Roman" w:hAnsi="Times New Roman" w:cs="Times New Roman"/>
                <w:i/>
                <w:iCs/>
                <w:vertAlign w:val="subscript"/>
                <w:lang w:val="sr-Cyrl-RS"/>
              </w:rPr>
              <w:t>2</w:t>
            </w:r>
          </w:p>
        </w:tc>
        <w:tc>
          <w:tcPr>
            <w:tcW w:w="1333" w:type="dxa"/>
          </w:tcPr>
          <w:p w14:paraId="3F292272" w14:textId="77777777" w:rsidR="00322841" w:rsidRPr="00654659" w:rsidRDefault="00322841" w:rsidP="00FB15E9">
            <w:pPr>
              <w:rPr>
                <w:rFonts w:ascii="Times New Roman" w:hAnsi="Times New Roman" w:cs="Times New Roman"/>
                <w:i/>
                <w:iCs/>
                <w:lang w:val="sr-Cyrl-RS"/>
              </w:rPr>
            </w:pPr>
          </w:p>
        </w:tc>
        <w:tc>
          <w:tcPr>
            <w:tcW w:w="346" w:type="dxa"/>
          </w:tcPr>
          <w:p w14:paraId="4E68EE4E" w14:textId="77777777" w:rsidR="00322841" w:rsidRPr="00654659" w:rsidRDefault="00322841" w:rsidP="00FB15E9">
            <w:pPr>
              <w:rPr>
                <w:rFonts w:ascii="Times New Roman" w:hAnsi="Times New Roman" w:cs="Times New Roman"/>
                <w:i/>
                <w:iCs/>
                <w:lang w:val="sr-Cyrl-RS"/>
              </w:rPr>
            </w:pPr>
          </w:p>
        </w:tc>
        <w:tc>
          <w:tcPr>
            <w:tcW w:w="346" w:type="dxa"/>
          </w:tcPr>
          <w:p w14:paraId="2A8B13CF" w14:textId="77777777" w:rsidR="00322841" w:rsidRPr="00654659" w:rsidRDefault="00322841" w:rsidP="00FB15E9">
            <w:pPr>
              <w:rPr>
                <w:rFonts w:ascii="Times New Roman" w:hAnsi="Times New Roman" w:cs="Times New Roman"/>
                <w:i/>
                <w:iCs/>
                <w:lang w:val="sr-Cyrl-RS"/>
              </w:rPr>
            </w:pPr>
          </w:p>
        </w:tc>
        <w:tc>
          <w:tcPr>
            <w:tcW w:w="346" w:type="dxa"/>
          </w:tcPr>
          <w:p w14:paraId="3483AE23" w14:textId="77777777" w:rsidR="00322841" w:rsidRPr="00654659" w:rsidRDefault="00322841" w:rsidP="00FB15E9">
            <w:pPr>
              <w:rPr>
                <w:rFonts w:ascii="Times New Roman" w:hAnsi="Times New Roman" w:cs="Times New Roman"/>
                <w:i/>
                <w:iCs/>
                <w:lang w:val="sr-Cyrl-RS"/>
              </w:rPr>
            </w:pPr>
          </w:p>
        </w:tc>
        <w:tc>
          <w:tcPr>
            <w:tcW w:w="346" w:type="dxa"/>
          </w:tcPr>
          <w:p w14:paraId="3ABC488F" w14:textId="77777777" w:rsidR="00322841" w:rsidRPr="00654659" w:rsidRDefault="00322841" w:rsidP="00FB15E9">
            <w:pPr>
              <w:rPr>
                <w:rFonts w:ascii="Times New Roman" w:hAnsi="Times New Roman" w:cs="Times New Roman"/>
                <w:i/>
                <w:iCs/>
                <w:lang w:val="sr-Cyrl-RS"/>
              </w:rPr>
            </w:pPr>
          </w:p>
        </w:tc>
        <w:tc>
          <w:tcPr>
            <w:tcW w:w="346" w:type="dxa"/>
          </w:tcPr>
          <w:p w14:paraId="6438799A" w14:textId="77777777" w:rsidR="00322841" w:rsidRPr="00654659" w:rsidRDefault="00322841" w:rsidP="00FB15E9">
            <w:pPr>
              <w:rPr>
                <w:rFonts w:ascii="Times New Roman" w:hAnsi="Times New Roman" w:cs="Times New Roman"/>
                <w:i/>
                <w:iCs/>
                <w:lang w:val="sr-Cyrl-RS"/>
              </w:rPr>
            </w:pPr>
          </w:p>
        </w:tc>
        <w:tc>
          <w:tcPr>
            <w:tcW w:w="346" w:type="dxa"/>
          </w:tcPr>
          <w:p w14:paraId="659DF91C" w14:textId="77777777" w:rsidR="00322841" w:rsidRPr="00654659" w:rsidRDefault="00322841" w:rsidP="00FB15E9">
            <w:pPr>
              <w:rPr>
                <w:rFonts w:ascii="Times New Roman" w:hAnsi="Times New Roman" w:cs="Times New Roman"/>
                <w:i/>
                <w:iCs/>
                <w:lang w:val="sr-Cyrl-RS"/>
              </w:rPr>
            </w:pPr>
          </w:p>
        </w:tc>
        <w:tc>
          <w:tcPr>
            <w:tcW w:w="346" w:type="dxa"/>
          </w:tcPr>
          <w:p w14:paraId="786AA426" w14:textId="77777777" w:rsidR="00322841" w:rsidRPr="00654659" w:rsidRDefault="00322841" w:rsidP="00FB15E9">
            <w:pPr>
              <w:rPr>
                <w:rFonts w:ascii="Times New Roman" w:hAnsi="Times New Roman" w:cs="Times New Roman"/>
                <w:i/>
                <w:iCs/>
                <w:lang w:val="sr-Cyrl-RS"/>
              </w:rPr>
            </w:pPr>
          </w:p>
        </w:tc>
        <w:tc>
          <w:tcPr>
            <w:tcW w:w="346" w:type="dxa"/>
          </w:tcPr>
          <w:p w14:paraId="2E28451C" w14:textId="77777777" w:rsidR="00322841" w:rsidRPr="00654659" w:rsidRDefault="00322841" w:rsidP="00FB15E9">
            <w:pPr>
              <w:rPr>
                <w:rFonts w:ascii="Times New Roman" w:hAnsi="Times New Roman" w:cs="Times New Roman"/>
                <w:i/>
                <w:iCs/>
                <w:lang w:val="sr-Cyrl-RS"/>
              </w:rPr>
            </w:pPr>
          </w:p>
        </w:tc>
        <w:tc>
          <w:tcPr>
            <w:tcW w:w="346" w:type="dxa"/>
          </w:tcPr>
          <w:p w14:paraId="59F00E06" w14:textId="77777777" w:rsidR="00322841" w:rsidRPr="00654659" w:rsidRDefault="00322841" w:rsidP="00FB15E9">
            <w:pPr>
              <w:rPr>
                <w:rFonts w:ascii="Times New Roman" w:hAnsi="Times New Roman" w:cs="Times New Roman"/>
                <w:i/>
                <w:iCs/>
                <w:lang w:val="sr-Cyrl-RS"/>
              </w:rPr>
            </w:pPr>
          </w:p>
        </w:tc>
        <w:tc>
          <w:tcPr>
            <w:tcW w:w="440" w:type="dxa"/>
          </w:tcPr>
          <w:p w14:paraId="6956E7A0" w14:textId="77777777" w:rsidR="00322841" w:rsidRPr="00654659" w:rsidRDefault="00322841" w:rsidP="00FB15E9">
            <w:pPr>
              <w:rPr>
                <w:rFonts w:ascii="Times New Roman" w:hAnsi="Times New Roman" w:cs="Times New Roman"/>
                <w:i/>
                <w:iCs/>
                <w:lang w:val="sr-Cyrl-RS"/>
              </w:rPr>
            </w:pPr>
          </w:p>
        </w:tc>
        <w:tc>
          <w:tcPr>
            <w:tcW w:w="440" w:type="dxa"/>
          </w:tcPr>
          <w:p w14:paraId="4600D119" w14:textId="77777777" w:rsidR="00322841" w:rsidRPr="00654659" w:rsidRDefault="00322841" w:rsidP="00FB15E9">
            <w:pPr>
              <w:rPr>
                <w:rFonts w:ascii="Times New Roman" w:hAnsi="Times New Roman" w:cs="Times New Roman"/>
                <w:i/>
                <w:iCs/>
                <w:lang w:val="sr-Cyrl-RS"/>
              </w:rPr>
            </w:pPr>
          </w:p>
        </w:tc>
        <w:tc>
          <w:tcPr>
            <w:tcW w:w="440" w:type="dxa"/>
          </w:tcPr>
          <w:p w14:paraId="281B558B" w14:textId="2C297B38" w:rsidR="00322841" w:rsidRPr="00654659" w:rsidRDefault="00322841" w:rsidP="00FB15E9">
            <w:pPr>
              <w:rPr>
                <w:rFonts w:ascii="Times New Roman" w:hAnsi="Times New Roman" w:cs="Times New Roman"/>
                <w:i/>
                <w:iCs/>
                <w:lang w:val="sr-Cyrl-RS"/>
              </w:rPr>
            </w:pPr>
          </w:p>
        </w:tc>
      </w:tr>
      <w:tr w:rsidR="00322841" w:rsidRPr="00654659" w14:paraId="351B5EEA" w14:textId="77777777" w:rsidTr="00322841">
        <w:tc>
          <w:tcPr>
            <w:tcW w:w="1424" w:type="dxa"/>
            <w:vMerge/>
          </w:tcPr>
          <w:p w14:paraId="18BFD8C1" w14:textId="77777777" w:rsidR="00322841" w:rsidRPr="0094620D" w:rsidRDefault="00322841" w:rsidP="00FB15E9">
            <w:pPr>
              <w:rPr>
                <w:rFonts w:ascii="Times New Roman" w:hAnsi="Times New Roman" w:cs="Times New Roman"/>
                <w:i/>
                <w:iCs/>
                <w:lang w:val="sr-Cyrl-RS"/>
              </w:rPr>
            </w:pPr>
          </w:p>
        </w:tc>
        <w:tc>
          <w:tcPr>
            <w:tcW w:w="2051" w:type="dxa"/>
          </w:tcPr>
          <w:p w14:paraId="09F0E3FB" w14:textId="78DEDC8C" w:rsidR="00322841" w:rsidRPr="0094620D" w:rsidRDefault="00322841" w:rsidP="00FB15E9">
            <w:pPr>
              <w:rPr>
                <w:rFonts w:ascii="Times New Roman" w:hAnsi="Times New Roman" w:cs="Times New Roman"/>
                <w:i/>
                <w:iCs/>
                <w:lang w:val="sr-Cyrl-RS"/>
              </w:rPr>
            </w:pPr>
            <w:r w:rsidRPr="0094620D">
              <w:rPr>
                <w:rFonts w:ascii="Times New Roman" w:hAnsi="Times New Roman" w:cs="Times New Roman"/>
                <w:i/>
                <w:iCs/>
                <w:lang w:val="sr-Cyrl-RS"/>
              </w:rPr>
              <w:t>O</w:t>
            </w:r>
            <w:r w:rsidRPr="0094620D">
              <w:rPr>
                <w:rFonts w:ascii="Times New Roman" w:hAnsi="Times New Roman" w:cs="Times New Roman"/>
                <w:i/>
                <w:iCs/>
                <w:vertAlign w:val="subscript"/>
                <w:lang w:val="sr-Cyrl-RS"/>
              </w:rPr>
              <w:t>2</w:t>
            </w:r>
          </w:p>
        </w:tc>
        <w:tc>
          <w:tcPr>
            <w:tcW w:w="1333" w:type="dxa"/>
          </w:tcPr>
          <w:p w14:paraId="7966D31F" w14:textId="77777777" w:rsidR="00322841" w:rsidRPr="00654659" w:rsidRDefault="00322841" w:rsidP="00FB15E9">
            <w:pPr>
              <w:rPr>
                <w:rFonts w:ascii="Times New Roman" w:hAnsi="Times New Roman" w:cs="Times New Roman"/>
                <w:i/>
                <w:iCs/>
                <w:lang w:val="sr-Cyrl-RS"/>
              </w:rPr>
            </w:pPr>
          </w:p>
        </w:tc>
        <w:tc>
          <w:tcPr>
            <w:tcW w:w="346" w:type="dxa"/>
          </w:tcPr>
          <w:p w14:paraId="1F18CEC3" w14:textId="77777777" w:rsidR="00322841" w:rsidRPr="00654659" w:rsidRDefault="00322841" w:rsidP="00FB15E9">
            <w:pPr>
              <w:rPr>
                <w:rFonts w:ascii="Times New Roman" w:hAnsi="Times New Roman" w:cs="Times New Roman"/>
                <w:i/>
                <w:iCs/>
                <w:lang w:val="sr-Cyrl-RS"/>
              </w:rPr>
            </w:pPr>
          </w:p>
        </w:tc>
        <w:tc>
          <w:tcPr>
            <w:tcW w:w="346" w:type="dxa"/>
          </w:tcPr>
          <w:p w14:paraId="15C0C10B" w14:textId="77777777" w:rsidR="00322841" w:rsidRPr="00654659" w:rsidRDefault="00322841" w:rsidP="00FB15E9">
            <w:pPr>
              <w:rPr>
                <w:rFonts w:ascii="Times New Roman" w:hAnsi="Times New Roman" w:cs="Times New Roman"/>
                <w:i/>
                <w:iCs/>
                <w:lang w:val="sr-Cyrl-RS"/>
              </w:rPr>
            </w:pPr>
          </w:p>
        </w:tc>
        <w:tc>
          <w:tcPr>
            <w:tcW w:w="346" w:type="dxa"/>
          </w:tcPr>
          <w:p w14:paraId="1EBA914C" w14:textId="77777777" w:rsidR="00322841" w:rsidRPr="00654659" w:rsidRDefault="00322841" w:rsidP="00FB15E9">
            <w:pPr>
              <w:rPr>
                <w:rFonts w:ascii="Times New Roman" w:hAnsi="Times New Roman" w:cs="Times New Roman"/>
                <w:i/>
                <w:iCs/>
                <w:lang w:val="sr-Cyrl-RS"/>
              </w:rPr>
            </w:pPr>
          </w:p>
        </w:tc>
        <w:tc>
          <w:tcPr>
            <w:tcW w:w="346" w:type="dxa"/>
          </w:tcPr>
          <w:p w14:paraId="7664E354" w14:textId="77777777" w:rsidR="00322841" w:rsidRPr="00654659" w:rsidRDefault="00322841" w:rsidP="00FB15E9">
            <w:pPr>
              <w:rPr>
                <w:rFonts w:ascii="Times New Roman" w:hAnsi="Times New Roman" w:cs="Times New Roman"/>
                <w:i/>
                <w:iCs/>
                <w:lang w:val="sr-Cyrl-RS"/>
              </w:rPr>
            </w:pPr>
          </w:p>
        </w:tc>
        <w:tc>
          <w:tcPr>
            <w:tcW w:w="346" w:type="dxa"/>
          </w:tcPr>
          <w:p w14:paraId="1771FBBD" w14:textId="77777777" w:rsidR="00322841" w:rsidRPr="00654659" w:rsidRDefault="00322841" w:rsidP="00FB15E9">
            <w:pPr>
              <w:rPr>
                <w:rFonts w:ascii="Times New Roman" w:hAnsi="Times New Roman" w:cs="Times New Roman"/>
                <w:i/>
                <w:iCs/>
                <w:lang w:val="sr-Cyrl-RS"/>
              </w:rPr>
            </w:pPr>
          </w:p>
        </w:tc>
        <w:tc>
          <w:tcPr>
            <w:tcW w:w="346" w:type="dxa"/>
          </w:tcPr>
          <w:p w14:paraId="0AD33CA2" w14:textId="77777777" w:rsidR="00322841" w:rsidRPr="00654659" w:rsidRDefault="00322841" w:rsidP="00FB15E9">
            <w:pPr>
              <w:rPr>
                <w:rFonts w:ascii="Times New Roman" w:hAnsi="Times New Roman" w:cs="Times New Roman"/>
                <w:i/>
                <w:iCs/>
                <w:lang w:val="sr-Cyrl-RS"/>
              </w:rPr>
            </w:pPr>
          </w:p>
        </w:tc>
        <w:tc>
          <w:tcPr>
            <w:tcW w:w="346" w:type="dxa"/>
          </w:tcPr>
          <w:p w14:paraId="64C9C474" w14:textId="77777777" w:rsidR="00322841" w:rsidRPr="00654659" w:rsidRDefault="00322841" w:rsidP="00FB15E9">
            <w:pPr>
              <w:rPr>
                <w:rFonts w:ascii="Times New Roman" w:hAnsi="Times New Roman" w:cs="Times New Roman"/>
                <w:i/>
                <w:iCs/>
                <w:lang w:val="sr-Cyrl-RS"/>
              </w:rPr>
            </w:pPr>
          </w:p>
        </w:tc>
        <w:tc>
          <w:tcPr>
            <w:tcW w:w="346" w:type="dxa"/>
          </w:tcPr>
          <w:p w14:paraId="2B82796C" w14:textId="77777777" w:rsidR="00322841" w:rsidRPr="00654659" w:rsidRDefault="00322841" w:rsidP="00FB15E9">
            <w:pPr>
              <w:rPr>
                <w:rFonts w:ascii="Times New Roman" w:hAnsi="Times New Roman" w:cs="Times New Roman"/>
                <w:i/>
                <w:iCs/>
                <w:lang w:val="sr-Cyrl-RS"/>
              </w:rPr>
            </w:pPr>
          </w:p>
        </w:tc>
        <w:tc>
          <w:tcPr>
            <w:tcW w:w="346" w:type="dxa"/>
          </w:tcPr>
          <w:p w14:paraId="4778F18F" w14:textId="77777777" w:rsidR="00322841" w:rsidRPr="00654659" w:rsidRDefault="00322841" w:rsidP="00FB15E9">
            <w:pPr>
              <w:rPr>
                <w:rFonts w:ascii="Times New Roman" w:hAnsi="Times New Roman" w:cs="Times New Roman"/>
                <w:i/>
                <w:iCs/>
                <w:lang w:val="sr-Cyrl-RS"/>
              </w:rPr>
            </w:pPr>
          </w:p>
        </w:tc>
        <w:tc>
          <w:tcPr>
            <w:tcW w:w="440" w:type="dxa"/>
          </w:tcPr>
          <w:p w14:paraId="05D7E62D" w14:textId="77777777" w:rsidR="00322841" w:rsidRPr="00654659" w:rsidRDefault="00322841" w:rsidP="00FB15E9">
            <w:pPr>
              <w:rPr>
                <w:rFonts w:ascii="Times New Roman" w:hAnsi="Times New Roman" w:cs="Times New Roman"/>
                <w:i/>
                <w:iCs/>
                <w:lang w:val="sr-Cyrl-RS"/>
              </w:rPr>
            </w:pPr>
          </w:p>
        </w:tc>
        <w:tc>
          <w:tcPr>
            <w:tcW w:w="440" w:type="dxa"/>
          </w:tcPr>
          <w:p w14:paraId="46A5FD0D" w14:textId="77777777" w:rsidR="00322841" w:rsidRPr="00654659" w:rsidRDefault="00322841" w:rsidP="00FB15E9">
            <w:pPr>
              <w:rPr>
                <w:rFonts w:ascii="Times New Roman" w:hAnsi="Times New Roman" w:cs="Times New Roman"/>
                <w:i/>
                <w:iCs/>
                <w:lang w:val="sr-Cyrl-RS"/>
              </w:rPr>
            </w:pPr>
          </w:p>
        </w:tc>
        <w:tc>
          <w:tcPr>
            <w:tcW w:w="440" w:type="dxa"/>
          </w:tcPr>
          <w:p w14:paraId="78BE3C47" w14:textId="487DD9C9" w:rsidR="00322841" w:rsidRPr="00654659" w:rsidRDefault="00322841" w:rsidP="00FB15E9">
            <w:pPr>
              <w:rPr>
                <w:rFonts w:ascii="Times New Roman" w:hAnsi="Times New Roman" w:cs="Times New Roman"/>
                <w:i/>
                <w:iCs/>
                <w:lang w:val="sr-Cyrl-RS"/>
              </w:rPr>
            </w:pPr>
          </w:p>
        </w:tc>
      </w:tr>
      <w:tr w:rsidR="00322841" w:rsidRPr="00654659" w14:paraId="093C96B3" w14:textId="77777777" w:rsidTr="00322841">
        <w:tc>
          <w:tcPr>
            <w:tcW w:w="1424" w:type="dxa"/>
            <w:vMerge/>
          </w:tcPr>
          <w:p w14:paraId="02F6B349" w14:textId="77777777" w:rsidR="00322841" w:rsidRPr="0094620D" w:rsidRDefault="00322841" w:rsidP="00FB15E9">
            <w:pPr>
              <w:rPr>
                <w:rFonts w:ascii="Times New Roman" w:hAnsi="Times New Roman" w:cs="Times New Roman"/>
                <w:i/>
                <w:iCs/>
                <w:lang w:val="sr-Cyrl-RS"/>
              </w:rPr>
            </w:pPr>
          </w:p>
        </w:tc>
        <w:tc>
          <w:tcPr>
            <w:tcW w:w="2051" w:type="dxa"/>
          </w:tcPr>
          <w:p w14:paraId="7614F8DE" w14:textId="7AB1682E" w:rsidR="00322841" w:rsidRPr="0094620D" w:rsidRDefault="00322841" w:rsidP="00FB15E9">
            <w:pPr>
              <w:rPr>
                <w:rFonts w:ascii="Times New Roman" w:hAnsi="Times New Roman" w:cs="Times New Roman"/>
                <w:i/>
                <w:iCs/>
                <w:lang w:val="sr-Cyrl-RS"/>
              </w:rPr>
            </w:pPr>
            <w:r w:rsidRPr="0094620D">
              <w:rPr>
                <w:rFonts w:ascii="Times New Roman" w:hAnsi="Times New Roman" w:cs="Times New Roman"/>
                <w:i/>
                <w:iCs/>
                <w:lang w:val="sr-Cyrl-RS"/>
              </w:rPr>
              <w:t>H</w:t>
            </w:r>
            <w:r w:rsidRPr="0094620D">
              <w:rPr>
                <w:rFonts w:ascii="Times New Roman" w:hAnsi="Times New Roman" w:cs="Times New Roman"/>
                <w:i/>
                <w:iCs/>
                <w:vertAlign w:val="subscript"/>
                <w:lang w:val="sr-Cyrl-RS"/>
              </w:rPr>
              <w:t>2</w:t>
            </w:r>
            <w:r w:rsidRPr="0094620D">
              <w:rPr>
                <w:rFonts w:ascii="Times New Roman" w:hAnsi="Times New Roman" w:cs="Times New Roman"/>
                <w:i/>
                <w:iCs/>
                <w:lang w:val="sr-Cyrl-RS"/>
              </w:rPr>
              <w:t>S</w:t>
            </w:r>
          </w:p>
        </w:tc>
        <w:tc>
          <w:tcPr>
            <w:tcW w:w="1333" w:type="dxa"/>
          </w:tcPr>
          <w:p w14:paraId="1D9C4FE4" w14:textId="77777777" w:rsidR="00322841" w:rsidRPr="00654659" w:rsidRDefault="00322841" w:rsidP="00FB15E9">
            <w:pPr>
              <w:rPr>
                <w:rFonts w:ascii="Times New Roman" w:hAnsi="Times New Roman" w:cs="Times New Roman"/>
                <w:i/>
                <w:iCs/>
                <w:lang w:val="sr-Cyrl-RS"/>
              </w:rPr>
            </w:pPr>
          </w:p>
        </w:tc>
        <w:tc>
          <w:tcPr>
            <w:tcW w:w="346" w:type="dxa"/>
          </w:tcPr>
          <w:p w14:paraId="48094CB5" w14:textId="77777777" w:rsidR="00322841" w:rsidRPr="00654659" w:rsidRDefault="00322841" w:rsidP="00FB15E9">
            <w:pPr>
              <w:rPr>
                <w:rFonts w:ascii="Times New Roman" w:hAnsi="Times New Roman" w:cs="Times New Roman"/>
                <w:i/>
                <w:iCs/>
                <w:lang w:val="sr-Cyrl-RS"/>
              </w:rPr>
            </w:pPr>
          </w:p>
        </w:tc>
        <w:tc>
          <w:tcPr>
            <w:tcW w:w="346" w:type="dxa"/>
          </w:tcPr>
          <w:p w14:paraId="27D0A375" w14:textId="77777777" w:rsidR="00322841" w:rsidRPr="00654659" w:rsidRDefault="00322841" w:rsidP="00FB15E9">
            <w:pPr>
              <w:rPr>
                <w:rFonts w:ascii="Times New Roman" w:hAnsi="Times New Roman" w:cs="Times New Roman"/>
                <w:i/>
                <w:iCs/>
                <w:lang w:val="sr-Cyrl-RS"/>
              </w:rPr>
            </w:pPr>
          </w:p>
        </w:tc>
        <w:tc>
          <w:tcPr>
            <w:tcW w:w="346" w:type="dxa"/>
          </w:tcPr>
          <w:p w14:paraId="0A1B81F8" w14:textId="77777777" w:rsidR="00322841" w:rsidRPr="00654659" w:rsidRDefault="00322841" w:rsidP="00FB15E9">
            <w:pPr>
              <w:rPr>
                <w:rFonts w:ascii="Times New Roman" w:hAnsi="Times New Roman" w:cs="Times New Roman"/>
                <w:i/>
                <w:iCs/>
                <w:lang w:val="sr-Cyrl-RS"/>
              </w:rPr>
            </w:pPr>
          </w:p>
        </w:tc>
        <w:tc>
          <w:tcPr>
            <w:tcW w:w="346" w:type="dxa"/>
          </w:tcPr>
          <w:p w14:paraId="5C55BEFD" w14:textId="77777777" w:rsidR="00322841" w:rsidRPr="00654659" w:rsidRDefault="00322841" w:rsidP="00FB15E9">
            <w:pPr>
              <w:rPr>
                <w:rFonts w:ascii="Times New Roman" w:hAnsi="Times New Roman" w:cs="Times New Roman"/>
                <w:i/>
                <w:iCs/>
                <w:lang w:val="sr-Cyrl-RS"/>
              </w:rPr>
            </w:pPr>
          </w:p>
        </w:tc>
        <w:tc>
          <w:tcPr>
            <w:tcW w:w="346" w:type="dxa"/>
          </w:tcPr>
          <w:p w14:paraId="608CDD14" w14:textId="77777777" w:rsidR="00322841" w:rsidRPr="00654659" w:rsidRDefault="00322841" w:rsidP="00FB15E9">
            <w:pPr>
              <w:rPr>
                <w:rFonts w:ascii="Times New Roman" w:hAnsi="Times New Roman" w:cs="Times New Roman"/>
                <w:i/>
                <w:iCs/>
                <w:lang w:val="sr-Cyrl-RS"/>
              </w:rPr>
            </w:pPr>
          </w:p>
        </w:tc>
        <w:tc>
          <w:tcPr>
            <w:tcW w:w="346" w:type="dxa"/>
          </w:tcPr>
          <w:p w14:paraId="170A3B0F" w14:textId="77777777" w:rsidR="00322841" w:rsidRPr="00654659" w:rsidRDefault="00322841" w:rsidP="00FB15E9">
            <w:pPr>
              <w:rPr>
                <w:rFonts w:ascii="Times New Roman" w:hAnsi="Times New Roman" w:cs="Times New Roman"/>
                <w:i/>
                <w:iCs/>
                <w:lang w:val="sr-Cyrl-RS"/>
              </w:rPr>
            </w:pPr>
          </w:p>
        </w:tc>
        <w:tc>
          <w:tcPr>
            <w:tcW w:w="346" w:type="dxa"/>
          </w:tcPr>
          <w:p w14:paraId="7E886C69" w14:textId="77777777" w:rsidR="00322841" w:rsidRPr="00654659" w:rsidRDefault="00322841" w:rsidP="00FB15E9">
            <w:pPr>
              <w:rPr>
                <w:rFonts w:ascii="Times New Roman" w:hAnsi="Times New Roman" w:cs="Times New Roman"/>
                <w:i/>
                <w:iCs/>
                <w:lang w:val="sr-Cyrl-RS"/>
              </w:rPr>
            </w:pPr>
          </w:p>
        </w:tc>
        <w:tc>
          <w:tcPr>
            <w:tcW w:w="346" w:type="dxa"/>
          </w:tcPr>
          <w:p w14:paraId="52B400AA" w14:textId="77777777" w:rsidR="00322841" w:rsidRPr="00654659" w:rsidRDefault="00322841" w:rsidP="00FB15E9">
            <w:pPr>
              <w:rPr>
                <w:rFonts w:ascii="Times New Roman" w:hAnsi="Times New Roman" w:cs="Times New Roman"/>
                <w:i/>
                <w:iCs/>
                <w:lang w:val="sr-Cyrl-RS"/>
              </w:rPr>
            </w:pPr>
          </w:p>
        </w:tc>
        <w:tc>
          <w:tcPr>
            <w:tcW w:w="346" w:type="dxa"/>
          </w:tcPr>
          <w:p w14:paraId="5E8A51CC" w14:textId="77777777" w:rsidR="00322841" w:rsidRPr="00654659" w:rsidRDefault="00322841" w:rsidP="00FB15E9">
            <w:pPr>
              <w:rPr>
                <w:rFonts w:ascii="Times New Roman" w:hAnsi="Times New Roman" w:cs="Times New Roman"/>
                <w:i/>
                <w:iCs/>
                <w:lang w:val="sr-Cyrl-RS"/>
              </w:rPr>
            </w:pPr>
          </w:p>
        </w:tc>
        <w:tc>
          <w:tcPr>
            <w:tcW w:w="440" w:type="dxa"/>
          </w:tcPr>
          <w:p w14:paraId="7B70E95B" w14:textId="77777777" w:rsidR="00322841" w:rsidRPr="00654659" w:rsidRDefault="00322841" w:rsidP="00FB15E9">
            <w:pPr>
              <w:rPr>
                <w:rFonts w:ascii="Times New Roman" w:hAnsi="Times New Roman" w:cs="Times New Roman"/>
                <w:i/>
                <w:iCs/>
                <w:lang w:val="sr-Cyrl-RS"/>
              </w:rPr>
            </w:pPr>
          </w:p>
        </w:tc>
        <w:tc>
          <w:tcPr>
            <w:tcW w:w="440" w:type="dxa"/>
          </w:tcPr>
          <w:p w14:paraId="35B537A1" w14:textId="77777777" w:rsidR="00322841" w:rsidRPr="00654659" w:rsidRDefault="00322841" w:rsidP="00FB15E9">
            <w:pPr>
              <w:rPr>
                <w:rFonts w:ascii="Times New Roman" w:hAnsi="Times New Roman" w:cs="Times New Roman"/>
                <w:i/>
                <w:iCs/>
                <w:lang w:val="sr-Cyrl-RS"/>
              </w:rPr>
            </w:pPr>
          </w:p>
        </w:tc>
        <w:tc>
          <w:tcPr>
            <w:tcW w:w="440" w:type="dxa"/>
          </w:tcPr>
          <w:p w14:paraId="10B19F65" w14:textId="4E0C46EA" w:rsidR="00322841" w:rsidRPr="00654659" w:rsidRDefault="00322841" w:rsidP="00FB15E9">
            <w:pPr>
              <w:rPr>
                <w:rFonts w:ascii="Times New Roman" w:hAnsi="Times New Roman" w:cs="Times New Roman"/>
                <w:i/>
                <w:iCs/>
                <w:lang w:val="sr-Cyrl-RS"/>
              </w:rPr>
            </w:pPr>
          </w:p>
        </w:tc>
      </w:tr>
      <w:tr w:rsidR="00322841" w:rsidRPr="00654659" w14:paraId="7491E4A0" w14:textId="77777777" w:rsidTr="00322841">
        <w:tc>
          <w:tcPr>
            <w:tcW w:w="1424" w:type="dxa"/>
            <w:vMerge/>
          </w:tcPr>
          <w:p w14:paraId="04639A67" w14:textId="77777777" w:rsidR="00322841" w:rsidRPr="0094620D" w:rsidRDefault="00322841" w:rsidP="00FB15E9">
            <w:pPr>
              <w:rPr>
                <w:rFonts w:ascii="Times New Roman" w:hAnsi="Times New Roman" w:cs="Times New Roman"/>
                <w:i/>
                <w:iCs/>
                <w:lang w:val="sr-Cyrl-RS"/>
              </w:rPr>
            </w:pPr>
          </w:p>
        </w:tc>
        <w:tc>
          <w:tcPr>
            <w:tcW w:w="2051" w:type="dxa"/>
          </w:tcPr>
          <w:p w14:paraId="746DFC8F" w14:textId="314A2469" w:rsidR="00322841" w:rsidRPr="0094620D" w:rsidRDefault="00322841" w:rsidP="00FB15E9">
            <w:pPr>
              <w:rPr>
                <w:rFonts w:ascii="Times New Roman" w:hAnsi="Times New Roman" w:cs="Times New Roman"/>
                <w:i/>
                <w:iCs/>
                <w:lang w:val="sr-Cyrl-RS"/>
              </w:rPr>
            </w:pPr>
            <w:r w:rsidRPr="0094620D">
              <w:rPr>
                <w:rFonts w:ascii="Times New Roman" w:hAnsi="Times New Roman" w:cs="Times New Roman"/>
                <w:i/>
                <w:iCs/>
                <w:lang w:val="sr-Cyrl-RS"/>
              </w:rPr>
              <w:t>H</w:t>
            </w:r>
            <w:r w:rsidRPr="0094620D">
              <w:rPr>
                <w:rFonts w:ascii="Times New Roman" w:hAnsi="Times New Roman" w:cs="Times New Roman"/>
                <w:i/>
                <w:iCs/>
                <w:vertAlign w:val="subscript"/>
                <w:lang w:val="sr-Cyrl-RS"/>
              </w:rPr>
              <w:t>2</w:t>
            </w:r>
          </w:p>
        </w:tc>
        <w:tc>
          <w:tcPr>
            <w:tcW w:w="1333" w:type="dxa"/>
          </w:tcPr>
          <w:p w14:paraId="3A7EE83F" w14:textId="77777777" w:rsidR="00322841" w:rsidRPr="00654659" w:rsidRDefault="00322841" w:rsidP="00FB15E9">
            <w:pPr>
              <w:rPr>
                <w:rFonts w:ascii="Times New Roman" w:hAnsi="Times New Roman" w:cs="Times New Roman"/>
                <w:i/>
                <w:iCs/>
                <w:lang w:val="sr-Cyrl-RS"/>
              </w:rPr>
            </w:pPr>
          </w:p>
        </w:tc>
        <w:tc>
          <w:tcPr>
            <w:tcW w:w="346" w:type="dxa"/>
          </w:tcPr>
          <w:p w14:paraId="69C99023" w14:textId="77777777" w:rsidR="00322841" w:rsidRPr="00654659" w:rsidRDefault="00322841" w:rsidP="00FB15E9">
            <w:pPr>
              <w:rPr>
                <w:rFonts w:ascii="Times New Roman" w:hAnsi="Times New Roman" w:cs="Times New Roman"/>
                <w:i/>
                <w:iCs/>
                <w:lang w:val="sr-Cyrl-RS"/>
              </w:rPr>
            </w:pPr>
          </w:p>
        </w:tc>
        <w:tc>
          <w:tcPr>
            <w:tcW w:w="346" w:type="dxa"/>
          </w:tcPr>
          <w:p w14:paraId="74AB8673" w14:textId="77777777" w:rsidR="00322841" w:rsidRPr="00654659" w:rsidRDefault="00322841" w:rsidP="00FB15E9">
            <w:pPr>
              <w:rPr>
                <w:rFonts w:ascii="Times New Roman" w:hAnsi="Times New Roman" w:cs="Times New Roman"/>
                <w:i/>
                <w:iCs/>
                <w:lang w:val="sr-Cyrl-RS"/>
              </w:rPr>
            </w:pPr>
          </w:p>
        </w:tc>
        <w:tc>
          <w:tcPr>
            <w:tcW w:w="346" w:type="dxa"/>
          </w:tcPr>
          <w:p w14:paraId="7351CDA7" w14:textId="77777777" w:rsidR="00322841" w:rsidRPr="00654659" w:rsidRDefault="00322841" w:rsidP="00FB15E9">
            <w:pPr>
              <w:rPr>
                <w:rFonts w:ascii="Times New Roman" w:hAnsi="Times New Roman" w:cs="Times New Roman"/>
                <w:i/>
                <w:iCs/>
                <w:lang w:val="sr-Cyrl-RS"/>
              </w:rPr>
            </w:pPr>
          </w:p>
        </w:tc>
        <w:tc>
          <w:tcPr>
            <w:tcW w:w="346" w:type="dxa"/>
          </w:tcPr>
          <w:p w14:paraId="244B84D1" w14:textId="77777777" w:rsidR="00322841" w:rsidRPr="00654659" w:rsidRDefault="00322841" w:rsidP="00FB15E9">
            <w:pPr>
              <w:rPr>
                <w:rFonts w:ascii="Times New Roman" w:hAnsi="Times New Roman" w:cs="Times New Roman"/>
                <w:i/>
                <w:iCs/>
                <w:lang w:val="sr-Cyrl-RS"/>
              </w:rPr>
            </w:pPr>
          </w:p>
        </w:tc>
        <w:tc>
          <w:tcPr>
            <w:tcW w:w="346" w:type="dxa"/>
          </w:tcPr>
          <w:p w14:paraId="0033173A" w14:textId="77777777" w:rsidR="00322841" w:rsidRPr="00654659" w:rsidRDefault="00322841" w:rsidP="00FB15E9">
            <w:pPr>
              <w:rPr>
                <w:rFonts w:ascii="Times New Roman" w:hAnsi="Times New Roman" w:cs="Times New Roman"/>
                <w:i/>
                <w:iCs/>
                <w:lang w:val="sr-Cyrl-RS"/>
              </w:rPr>
            </w:pPr>
          </w:p>
        </w:tc>
        <w:tc>
          <w:tcPr>
            <w:tcW w:w="346" w:type="dxa"/>
          </w:tcPr>
          <w:p w14:paraId="430EC29E" w14:textId="77777777" w:rsidR="00322841" w:rsidRPr="00654659" w:rsidRDefault="00322841" w:rsidP="00FB15E9">
            <w:pPr>
              <w:rPr>
                <w:rFonts w:ascii="Times New Roman" w:hAnsi="Times New Roman" w:cs="Times New Roman"/>
                <w:i/>
                <w:iCs/>
                <w:lang w:val="sr-Cyrl-RS"/>
              </w:rPr>
            </w:pPr>
          </w:p>
        </w:tc>
        <w:tc>
          <w:tcPr>
            <w:tcW w:w="346" w:type="dxa"/>
          </w:tcPr>
          <w:p w14:paraId="284D0A3B" w14:textId="77777777" w:rsidR="00322841" w:rsidRPr="00654659" w:rsidRDefault="00322841" w:rsidP="00FB15E9">
            <w:pPr>
              <w:rPr>
                <w:rFonts w:ascii="Times New Roman" w:hAnsi="Times New Roman" w:cs="Times New Roman"/>
                <w:i/>
                <w:iCs/>
                <w:lang w:val="sr-Cyrl-RS"/>
              </w:rPr>
            </w:pPr>
          </w:p>
        </w:tc>
        <w:tc>
          <w:tcPr>
            <w:tcW w:w="346" w:type="dxa"/>
          </w:tcPr>
          <w:p w14:paraId="2E8E51B3" w14:textId="77777777" w:rsidR="00322841" w:rsidRPr="00654659" w:rsidRDefault="00322841" w:rsidP="00FB15E9">
            <w:pPr>
              <w:rPr>
                <w:rFonts w:ascii="Times New Roman" w:hAnsi="Times New Roman" w:cs="Times New Roman"/>
                <w:i/>
                <w:iCs/>
                <w:lang w:val="sr-Cyrl-RS"/>
              </w:rPr>
            </w:pPr>
          </w:p>
        </w:tc>
        <w:tc>
          <w:tcPr>
            <w:tcW w:w="346" w:type="dxa"/>
          </w:tcPr>
          <w:p w14:paraId="24E118D2" w14:textId="77777777" w:rsidR="00322841" w:rsidRPr="00654659" w:rsidRDefault="00322841" w:rsidP="00FB15E9">
            <w:pPr>
              <w:rPr>
                <w:rFonts w:ascii="Times New Roman" w:hAnsi="Times New Roman" w:cs="Times New Roman"/>
                <w:i/>
                <w:iCs/>
                <w:lang w:val="sr-Cyrl-RS"/>
              </w:rPr>
            </w:pPr>
          </w:p>
        </w:tc>
        <w:tc>
          <w:tcPr>
            <w:tcW w:w="440" w:type="dxa"/>
          </w:tcPr>
          <w:p w14:paraId="6A81ED21" w14:textId="77777777" w:rsidR="00322841" w:rsidRPr="00654659" w:rsidRDefault="00322841" w:rsidP="00FB15E9">
            <w:pPr>
              <w:rPr>
                <w:rFonts w:ascii="Times New Roman" w:hAnsi="Times New Roman" w:cs="Times New Roman"/>
                <w:i/>
                <w:iCs/>
                <w:lang w:val="sr-Cyrl-RS"/>
              </w:rPr>
            </w:pPr>
          </w:p>
        </w:tc>
        <w:tc>
          <w:tcPr>
            <w:tcW w:w="440" w:type="dxa"/>
          </w:tcPr>
          <w:p w14:paraId="1572F7B6" w14:textId="77777777" w:rsidR="00322841" w:rsidRPr="00654659" w:rsidRDefault="00322841" w:rsidP="00FB15E9">
            <w:pPr>
              <w:rPr>
                <w:rFonts w:ascii="Times New Roman" w:hAnsi="Times New Roman" w:cs="Times New Roman"/>
                <w:i/>
                <w:iCs/>
                <w:lang w:val="sr-Cyrl-RS"/>
              </w:rPr>
            </w:pPr>
          </w:p>
        </w:tc>
        <w:tc>
          <w:tcPr>
            <w:tcW w:w="440" w:type="dxa"/>
          </w:tcPr>
          <w:p w14:paraId="31A07AC0" w14:textId="68002CF5" w:rsidR="00322841" w:rsidRPr="00654659" w:rsidRDefault="00322841" w:rsidP="00FB15E9">
            <w:pPr>
              <w:rPr>
                <w:rFonts w:ascii="Times New Roman" w:hAnsi="Times New Roman" w:cs="Times New Roman"/>
                <w:i/>
                <w:iCs/>
                <w:lang w:val="sr-Cyrl-RS"/>
              </w:rPr>
            </w:pPr>
          </w:p>
        </w:tc>
      </w:tr>
      <w:tr w:rsidR="00322841" w:rsidRPr="00654659" w14:paraId="76FA0EBF" w14:textId="77777777" w:rsidTr="00322841">
        <w:tc>
          <w:tcPr>
            <w:tcW w:w="1424" w:type="dxa"/>
            <w:vMerge w:val="restart"/>
          </w:tcPr>
          <w:p w14:paraId="42F7F757" w14:textId="7ADCBA5E" w:rsidR="00322841" w:rsidRPr="00654659" w:rsidRDefault="00322841" w:rsidP="00322841">
            <w:pPr>
              <w:rPr>
                <w:rFonts w:ascii="Times New Roman" w:hAnsi="Times New Roman" w:cs="Times New Roman"/>
                <w:i/>
                <w:iCs/>
                <w:lang w:val="sr-Cyrl-RS"/>
              </w:rPr>
            </w:pPr>
            <w:r w:rsidRPr="00654659">
              <w:rPr>
                <w:rFonts w:ascii="Times New Roman" w:hAnsi="Times New Roman" w:cs="Times New Roman"/>
                <w:i/>
                <w:iCs/>
                <w:lang w:val="sr-Cyrl-RS"/>
              </w:rPr>
              <w:t>БТ 2</w:t>
            </w:r>
          </w:p>
        </w:tc>
        <w:tc>
          <w:tcPr>
            <w:tcW w:w="2051" w:type="dxa"/>
          </w:tcPr>
          <w:p w14:paraId="3DD88F02" w14:textId="4D1905A6" w:rsidR="00322841" w:rsidRPr="00330EC5" w:rsidRDefault="00322841" w:rsidP="00322841">
            <w:pPr>
              <w:rPr>
                <w:rFonts w:ascii="Times New Roman" w:hAnsi="Times New Roman" w:cs="Times New Roman"/>
                <w:i/>
                <w:iCs/>
                <w:lang w:val="sr-Cyrl-RS"/>
              </w:rPr>
            </w:pPr>
            <w:r w:rsidRPr="00330EC5">
              <w:rPr>
                <w:rFonts w:ascii="Times New Roman" w:hAnsi="Times New Roman" w:cs="Times New Roman"/>
                <w:i/>
                <w:iCs/>
                <w:lang w:val="sr-Cyrl-RS"/>
              </w:rPr>
              <w:t>CH</w:t>
            </w:r>
            <w:r w:rsidRPr="00330EC5">
              <w:rPr>
                <w:rFonts w:ascii="Times New Roman" w:hAnsi="Times New Roman" w:cs="Times New Roman"/>
                <w:i/>
                <w:iCs/>
                <w:vertAlign w:val="subscript"/>
                <w:lang w:val="sr-Cyrl-RS"/>
              </w:rPr>
              <w:t>4</w:t>
            </w:r>
          </w:p>
        </w:tc>
        <w:tc>
          <w:tcPr>
            <w:tcW w:w="1333" w:type="dxa"/>
          </w:tcPr>
          <w:p w14:paraId="37F327BA" w14:textId="77777777" w:rsidR="00322841" w:rsidRPr="00654659" w:rsidRDefault="00322841" w:rsidP="00322841">
            <w:pPr>
              <w:rPr>
                <w:rFonts w:ascii="Times New Roman" w:hAnsi="Times New Roman" w:cs="Times New Roman"/>
                <w:i/>
                <w:iCs/>
                <w:lang w:val="sr-Cyrl-RS"/>
              </w:rPr>
            </w:pPr>
          </w:p>
        </w:tc>
        <w:tc>
          <w:tcPr>
            <w:tcW w:w="346" w:type="dxa"/>
          </w:tcPr>
          <w:p w14:paraId="0647E8E9" w14:textId="77777777" w:rsidR="00322841" w:rsidRPr="00654659" w:rsidRDefault="00322841" w:rsidP="00322841">
            <w:pPr>
              <w:rPr>
                <w:rFonts w:ascii="Times New Roman" w:hAnsi="Times New Roman" w:cs="Times New Roman"/>
                <w:i/>
                <w:iCs/>
                <w:lang w:val="sr-Cyrl-RS"/>
              </w:rPr>
            </w:pPr>
          </w:p>
        </w:tc>
        <w:tc>
          <w:tcPr>
            <w:tcW w:w="346" w:type="dxa"/>
          </w:tcPr>
          <w:p w14:paraId="0FBEDA0F" w14:textId="77777777" w:rsidR="00322841" w:rsidRPr="00654659" w:rsidRDefault="00322841" w:rsidP="00322841">
            <w:pPr>
              <w:rPr>
                <w:rFonts w:ascii="Times New Roman" w:hAnsi="Times New Roman" w:cs="Times New Roman"/>
                <w:i/>
                <w:iCs/>
                <w:lang w:val="sr-Cyrl-RS"/>
              </w:rPr>
            </w:pPr>
          </w:p>
        </w:tc>
        <w:tc>
          <w:tcPr>
            <w:tcW w:w="346" w:type="dxa"/>
          </w:tcPr>
          <w:p w14:paraId="27C039C2" w14:textId="77777777" w:rsidR="00322841" w:rsidRPr="00654659" w:rsidRDefault="00322841" w:rsidP="00322841">
            <w:pPr>
              <w:rPr>
                <w:rFonts w:ascii="Times New Roman" w:hAnsi="Times New Roman" w:cs="Times New Roman"/>
                <w:i/>
                <w:iCs/>
                <w:lang w:val="sr-Cyrl-RS"/>
              </w:rPr>
            </w:pPr>
          </w:p>
        </w:tc>
        <w:tc>
          <w:tcPr>
            <w:tcW w:w="346" w:type="dxa"/>
          </w:tcPr>
          <w:p w14:paraId="147485D2" w14:textId="77777777" w:rsidR="00322841" w:rsidRPr="00654659" w:rsidRDefault="00322841" w:rsidP="00322841">
            <w:pPr>
              <w:rPr>
                <w:rFonts w:ascii="Times New Roman" w:hAnsi="Times New Roman" w:cs="Times New Roman"/>
                <w:i/>
                <w:iCs/>
                <w:lang w:val="sr-Cyrl-RS"/>
              </w:rPr>
            </w:pPr>
          </w:p>
        </w:tc>
        <w:tc>
          <w:tcPr>
            <w:tcW w:w="346" w:type="dxa"/>
          </w:tcPr>
          <w:p w14:paraId="553E818F" w14:textId="77777777" w:rsidR="00322841" w:rsidRPr="00654659" w:rsidRDefault="00322841" w:rsidP="00322841">
            <w:pPr>
              <w:rPr>
                <w:rFonts w:ascii="Times New Roman" w:hAnsi="Times New Roman" w:cs="Times New Roman"/>
                <w:i/>
                <w:iCs/>
                <w:lang w:val="sr-Cyrl-RS"/>
              </w:rPr>
            </w:pPr>
          </w:p>
        </w:tc>
        <w:tc>
          <w:tcPr>
            <w:tcW w:w="346" w:type="dxa"/>
          </w:tcPr>
          <w:p w14:paraId="59FD3499" w14:textId="77777777" w:rsidR="00322841" w:rsidRPr="00654659" w:rsidRDefault="00322841" w:rsidP="00322841">
            <w:pPr>
              <w:rPr>
                <w:rFonts w:ascii="Times New Roman" w:hAnsi="Times New Roman" w:cs="Times New Roman"/>
                <w:i/>
                <w:iCs/>
                <w:lang w:val="sr-Cyrl-RS"/>
              </w:rPr>
            </w:pPr>
          </w:p>
        </w:tc>
        <w:tc>
          <w:tcPr>
            <w:tcW w:w="346" w:type="dxa"/>
          </w:tcPr>
          <w:p w14:paraId="61D7AFC4" w14:textId="77777777" w:rsidR="00322841" w:rsidRPr="00654659" w:rsidRDefault="00322841" w:rsidP="00322841">
            <w:pPr>
              <w:rPr>
                <w:rFonts w:ascii="Times New Roman" w:hAnsi="Times New Roman" w:cs="Times New Roman"/>
                <w:i/>
                <w:iCs/>
                <w:lang w:val="sr-Cyrl-RS"/>
              </w:rPr>
            </w:pPr>
          </w:p>
        </w:tc>
        <w:tc>
          <w:tcPr>
            <w:tcW w:w="346" w:type="dxa"/>
          </w:tcPr>
          <w:p w14:paraId="2A7ED868" w14:textId="77777777" w:rsidR="00322841" w:rsidRPr="00654659" w:rsidRDefault="00322841" w:rsidP="00322841">
            <w:pPr>
              <w:rPr>
                <w:rFonts w:ascii="Times New Roman" w:hAnsi="Times New Roman" w:cs="Times New Roman"/>
                <w:i/>
                <w:iCs/>
                <w:lang w:val="sr-Cyrl-RS"/>
              </w:rPr>
            </w:pPr>
          </w:p>
        </w:tc>
        <w:tc>
          <w:tcPr>
            <w:tcW w:w="346" w:type="dxa"/>
          </w:tcPr>
          <w:p w14:paraId="5F40DE54" w14:textId="77777777" w:rsidR="00322841" w:rsidRPr="00654659" w:rsidRDefault="00322841" w:rsidP="00322841">
            <w:pPr>
              <w:rPr>
                <w:rFonts w:ascii="Times New Roman" w:hAnsi="Times New Roman" w:cs="Times New Roman"/>
                <w:i/>
                <w:iCs/>
                <w:lang w:val="sr-Cyrl-RS"/>
              </w:rPr>
            </w:pPr>
          </w:p>
        </w:tc>
        <w:tc>
          <w:tcPr>
            <w:tcW w:w="440" w:type="dxa"/>
          </w:tcPr>
          <w:p w14:paraId="569E2078" w14:textId="77777777" w:rsidR="00322841" w:rsidRPr="00654659" w:rsidRDefault="00322841" w:rsidP="00322841">
            <w:pPr>
              <w:rPr>
                <w:rFonts w:ascii="Times New Roman" w:hAnsi="Times New Roman" w:cs="Times New Roman"/>
                <w:i/>
                <w:iCs/>
                <w:lang w:val="sr-Cyrl-RS"/>
              </w:rPr>
            </w:pPr>
          </w:p>
        </w:tc>
        <w:tc>
          <w:tcPr>
            <w:tcW w:w="440" w:type="dxa"/>
          </w:tcPr>
          <w:p w14:paraId="0B508146" w14:textId="77777777" w:rsidR="00322841" w:rsidRPr="00654659" w:rsidRDefault="00322841" w:rsidP="00322841">
            <w:pPr>
              <w:rPr>
                <w:rFonts w:ascii="Times New Roman" w:hAnsi="Times New Roman" w:cs="Times New Roman"/>
                <w:i/>
                <w:iCs/>
                <w:lang w:val="sr-Cyrl-RS"/>
              </w:rPr>
            </w:pPr>
          </w:p>
        </w:tc>
        <w:tc>
          <w:tcPr>
            <w:tcW w:w="440" w:type="dxa"/>
          </w:tcPr>
          <w:p w14:paraId="2A7C2090" w14:textId="77777777" w:rsidR="00322841" w:rsidRPr="00654659" w:rsidRDefault="00322841" w:rsidP="00322841">
            <w:pPr>
              <w:rPr>
                <w:rFonts w:ascii="Times New Roman" w:hAnsi="Times New Roman" w:cs="Times New Roman"/>
                <w:i/>
                <w:iCs/>
                <w:lang w:val="sr-Cyrl-RS"/>
              </w:rPr>
            </w:pPr>
          </w:p>
        </w:tc>
      </w:tr>
      <w:tr w:rsidR="00322841" w:rsidRPr="00654659" w14:paraId="4D1F8A90" w14:textId="77777777" w:rsidTr="00322841">
        <w:tc>
          <w:tcPr>
            <w:tcW w:w="1424" w:type="dxa"/>
            <w:vMerge/>
          </w:tcPr>
          <w:p w14:paraId="49700C91" w14:textId="77777777" w:rsidR="00322841" w:rsidRPr="0094620D" w:rsidRDefault="00322841" w:rsidP="00322841">
            <w:pPr>
              <w:rPr>
                <w:rFonts w:ascii="Times New Roman" w:hAnsi="Times New Roman" w:cs="Times New Roman"/>
                <w:i/>
                <w:iCs/>
                <w:lang w:val="sr-Cyrl-RS"/>
              </w:rPr>
            </w:pPr>
          </w:p>
        </w:tc>
        <w:tc>
          <w:tcPr>
            <w:tcW w:w="2051" w:type="dxa"/>
          </w:tcPr>
          <w:p w14:paraId="6A9EF1F0" w14:textId="53FA99D4" w:rsidR="00322841" w:rsidRPr="0094620D" w:rsidRDefault="00322841" w:rsidP="00322841">
            <w:pPr>
              <w:rPr>
                <w:rFonts w:ascii="Times New Roman" w:hAnsi="Times New Roman" w:cs="Times New Roman"/>
                <w:i/>
                <w:iCs/>
                <w:lang w:val="sr-Cyrl-RS"/>
              </w:rPr>
            </w:pPr>
            <w:r w:rsidRPr="0094620D">
              <w:rPr>
                <w:rFonts w:ascii="Times New Roman" w:hAnsi="Times New Roman" w:cs="Times New Roman"/>
                <w:i/>
                <w:iCs/>
                <w:lang w:val="sr-Cyrl-RS"/>
              </w:rPr>
              <w:t>CO</w:t>
            </w:r>
            <w:r w:rsidRPr="0094620D">
              <w:rPr>
                <w:rFonts w:ascii="Times New Roman" w:hAnsi="Times New Roman" w:cs="Times New Roman"/>
                <w:i/>
                <w:iCs/>
                <w:vertAlign w:val="subscript"/>
                <w:lang w:val="sr-Cyrl-RS"/>
              </w:rPr>
              <w:t>2</w:t>
            </w:r>
          </w:p>
        </w:tc>
        <w:tc>
          <w:tcPr>
            <w:tcW w:w="1333" w:type="dxa"/>
          </w:tcPr>
          <w:p w14:paraId="6EB4758D" w14:textId="77777777" w:rsidR="00322841" w:rsidRPr="00654659" w:rsidRDefault="00322841" w:rsidP="00322841">
            <w:pPr>
              <w:rPr>
                <w:rFonts w:ascii="Times New Roman" w:hAnsi="Times New Roman" w:cs="Times New Roman"/>
                <w:i/>
                <w:iCs/>
                <w:lang w:val="sr-Cyrl-RS"/>
              </w:rPr>
            </w:pPr>
          </w:p>
        </w:tc>
        <w:tc>
          <w:tcPr>
            <w:tcW w:w="346" w:type="dxa"/>
          </w:tcPr>
          <w:p w14:paraId="1C0E9B9C" w14:textId="77777777" w:rsidR="00322841" w:rsidRPr="00654659" w:rsidRDefault="00322841" w:rsidP="00322841">
            <w:pPr>
              <w:rPr>
                <w:rFonts w:ascii="Times New Roman" w:hAnsi="Times New Roman" w:cs="Times New Roman"/>
                <w:i/>
                <w:iCs/>
                <w:lang w:val="sr-Cyrl-RS"/>
              </w:rPr>
            </w:pPr>
          </w:p>
        </w:tc>
        <w:tc>
          <w:tcPr>
            <w:tcW w:w="346" w:type="dxa"/>
          </w:tcPr>
          <w:p w14:paraId="77746D09" w14:textId="77777777" w:rsidR="00322841" w:rsidRPr="00654659" w:rsidRDefault="00322841" w:rsidP="00322841">
            <w:pPr>
              <w:rPr>
                <w:rFonts w:ascii="Times New Roman" w:hAnsi="Times New Roman" w:cs="Times New Roman"/>
                <w:i/>
                <w:iCs/>
                <w:lang w:val="sr-Cyrl-RS"/>
              </w:rPr>
            </w:pPr>
          </w:p>
        </w:tc>
        <w:tc>
          <w:tcPr>
            <w:tcW w:w="346" w:type="dxa"/>
          </w:tcPr>
          <w:p w14:paraId="4887E968" w14:textId="77777777" w:rsidR="00322841" w:rsidRPr="00654659" w:rsidRDefault="00322841" w:rsidP="00322841">
            <w:pPr>
              <w:rPr>
                <w:rFonts w:ascii="Times New Roman" w:hAnsi="Times New Roman" w:cs="Times New Roman"/>
                <w:i/>
                <w:iCs/>
                <w:lang w:val="sr-Cyrl-RS"/>
              </w:rPr>
            </w:pPr>
          </w:p>
        </w:tc>
        <w:tc>
          <w:tcPr>
            <w:tcW w:w="346" w:type="dxa"/>
          </w:tcPr>
          <w:p w14:paraId="21120D6E" w14:textId="77777777" w:rsidR="00322841" w:rsidRPr="00654659" w:rsidRDefault="00322841" w:rsidP="00322841">
            <w:pPr>
              <w:rPr>
                <w:rFonts w:ascii="Times New Roman" w:hAnsi="Times New Roman" w:cs="Times New Roman"/>
                <w:i/>
                <w:iCs/>
                <w:lang w:val="sr-Cyrl-RS"/>
              </w:rPr>
            </w:pPr>
          </w:p>
        </w:tc>
        <w:tc>
          <w:tcPr>
            <w:tcW w:w="346" w:type="dxa"/>
          </w:tcPr>
          <w:p w14:paraId="4C99F5D9" w14:textId="77777777" w:rsidR="00322841" w:rsidRPr="00654659" w:rsidRDefault="00322841" w:rsidP="00322841">
            <w:pPr>
              <w:rPr>
                <w:rFonts w:ascii="Times New Roman" w:hAnsi="Times New Roman" w:cs="Times New Roman"/>
                <w:i/>
                <w:iCs/>
                <w:lang w:val="sr-Cyrl-RS"/>
              </w:rPr>
            </w:pPr>
          </w:p>
        </w:tc>
        <w:tc>
          <w:tcPr>
            <w:tcW w:w="346" w:type="dxa"/>
          </w:tcPr>
          <w:p w14:paraId="49796B36" w14:textId="77777777" w:rsidR="00322841" w:rsidRPr="00654659" w:rsidRDefault="00322841" w:rsidP="00322841">
            <w:pPr>
              <w:rPr>
                <w:rFonts w:ascii="Times New Roman" w:hAnsi="Times New Roman" w:cs="Times New Roman"/>
                <w:i/>
                <w:iCs/>
                <w:lang w:val="sr-Cyrl-RS"/>
              </w:rPr>
            </w:pPr>
          </w:p>
        </w:tc>
        <w:tc>
          <w:tcPr>
            <w:tcW w:w="346" w:type="dxa"/>
          </w:tcPr>
          <w:p w14:paraId="5212C73D" w14:textId="77777777" w:rsidR="00322841" w:rsidRPr="00654659" w:rsidRDefault="00322841" w:rsidP="00322841">
            <w:pPr>
              <w:rPr>
                <w:rFonts w:ascii="Times New Roman" w:hAnsi="Times New Roman" w:cs="Times New Roman"/>
                <w:i/>
                <w:iCs/>
                <w:lang w:val="sr-Cyrl-RS"/>
              </w:rPr>
            </w:pPr>
          </w:p>
        </w:tc>
        <w:tc>
          <w:tcPr>
            <w:tcW w:w="346" w:type="dxa"/>
          </w:tcPr>
          <w:p w14:paraId="35725A15" w14:textId="77777777" w:rsidR="00322841" w:rsidRPr="00654659" w:rsidRDefault="00322841" w:rsidP="00322841">
            <w:pPr>
              <w:rPr>
                <w:rFonts w:ascii="Times New Roman" w:hAnsi="Times New Roman" w:cs="Times New Roman"/>
                <w:i/>
                <w:iCs/>
                <w:lang w:val="sr-Cyrl-RS"/>
              </w:rPr>
            </w:pPr>
          </w:p>
        </w:tc>
        <w:tc>
          <w:tcPr>
            <w:tcW w:w="346" w:type="dxa"/>
          </w:tcPr>
          <w:p w14:paraId="7EF6B92F" w14:textId="77777777" w:rsidR="00322841" w:rsidRPr="00654659" w:rsidRDefault="00322841" w:rsidP="00322841">
            <w:pPr>
              <w:rPr>
                <w:rFonts w:ascii="Times New Roman" w:hAnsi="Times New Roman" w:cs="Times New Roman"/>
                <w:i/>
                <w:iCs/>
                <w:lang w:val="sr-Cyrl-RS"/>
              </w:rPr>
            </w:pPr>
          </w:p>
        </w:tc>
        <w:tc>
          <w:tcPr>
            <w:tcW w:w="440" w:type="dxa"/>
          </w:tcPr>
          <w:p w14:paraId="5A2B2CF2" w14:textId="77777777" w:rsidR="00322841" w:rsidRPr="00654659" w:rsidRDefault="00322841" w:rsidP="00322841">
            <w:pPr>
              <w:rPr>
                <w:rFonts w:ascii="Times New Roman" w:hAnsi="Times New Roman" w:cs="Times New Roman"/>
                <w:i/>
                <w:iCs/>
                <w:lang w:val="sr-Cyrl-RS"/>
              </w:rPr>
            </w:pPr>
          </w:p>
        </w:tc>
        <w:tc>
          <w:tcPr>
            <w:tcW w:w="440" w:type="dxa"/>
          </w:tcPr>
          <w:p w14:paraId="456816E8" w14:textId="77777777" w:rsidR="00322841" w:rsidRPr="00654659" w:rsidRDefault="00322841" w:rsidP="00322841">
            <w:pPr>
              <w:rPr>
                <w:rFonts w:ascii="Times New Roman" w:hAnsi="Times New Roman" w:cs="Times New Roman"/>
                <w:i/>
                <w:iCs/>
                <w:lang w:val="sr-Cyrl-RS"/>
              </w:rPr>
            </w:pPr>
          </w:p>
        </w:tc>
        <w:tc>
          <w:tcPr>
            <w:tcW w:w="440" w:type="dxa"/>
          </w:tcPr>
          <w:p w14:paraId="454397B3" w14:textId="77777777" w:rsidR="00322841" w:rsidRPr="00654659" w:rsidRDefault="00322841" w:rsidP="00322841">
            <w:pPr>
              <w:rPr>
                <w:rFonts w:ascii="Times New Roman" w:hAnsi="Times New Roman" w:cs="Times New Roman"/>
                <w:i/>
                <w:iCs/>
                <w:lang w:val="sr-Cyrl-RS"/>
              </w:rPr>
            </w:pPr>
          </w:p>
        </w:tc>
      </w:tr>
      <w:tr w:rsidR="00322841" w:rsidRPr="00654659" w14:paraId="77ABF5AF" w14:textId="77777777" w:rsidTr="00322841">
        <w:tc>
          <w:tcPr>
            <w:tcW w:w="1424" w:type="dxa"/>
            <w:vMerge/>
          </w:tcPr>
          <w:p w14:paraId="105AE10F" w14:textId="77777777" w:rsidR="00322841" w:rsidRPr="0094620D" w:rsidRDefault="00322841" w:rsidP="00322841">
            <w:pPr>
              <w:rPr>
                <w:rFonts w:ascii="Times New Roman" w:hAnsi="Times New Roman" w:cs="Times New Roman"/>
                <w:i/>
                <w:iCs/>
                <w:lang w:val="sr-Cyrl-RS"/>
              </w:rPr>
            </w:pPr>
          </w:p>
        </w:tc>
        <w:tc>
          <w:tcPr>
            <w:tcW w:w="2051" w:type="dxa"/>
          </w:tcPr>
          <w:p w14:paraId="0978ABBC" w14:textId="4FEC42C4" w:rsidR="00322841" w:rsidRPr="0094620D" w:rsidRDefault="00322841" w:rsidP="00322841">
            <w:pPr>
              <w:rPr>
                <w:rFonts w:ascii="Times New Roman" w:hAnsi="Times New Roman" w:cs="Times New Roman"/>
                <w:i/>
                <w:iCs/>
                <w:lang w:val="sr-Cyrl-RS"/>
              </w:rPr>
            </w:pPr>
            <w:r w:rsidRPr="0094620D">
              <w:rPr>
                <w:rFonts w:ascii="Times New Roman" w:hAnsi="Times New Roman" w:cs="Times New Roman"/>
                <w:i/>
                <w:iCs/>
                <w:lang w:val="sr-Cyrl-RS"/>
              </w:rPr>
              <w:t>O</w:t>
            </w:r>
            <w:r w:rsidRPr="0094620D">
              <w:rPr>
                <w:rFonts w:ascii="Times New Roman" w:hAnsi="Times New Roman" w:cs="Times New Roman"/>
                <w:i/>
                <w:iCs/>
                <w:vertAlign w:val="subscript"/>
                <w:lang w:val="sr-Cyrl-RS"/>
              </w:rPr>
              <w:t>2</w:t>
            </w:r>
          </w:p>
        </w:tc>
        <w:tc>
          <w:tcPr>
            <w:tcW w:w="1333" w:type="dxa"/>
          </w:tcPr>
          <w:p w14:paraId="7560F002" w14:textId="77777777" w:rsidR="00322841" w:rsidRPr="00654659" w:rsidRDefault="00322841" w:rsidP="00322841">
            <w:pPr>
              <w:rPr>
                <w:rFonts w:ascii="Times New Roman" w:hAnsi="Times New Roman" w:cs="Times New Roman"/>
                <w:i/>
                <w:iCs/>
                <w:lang w:val="sr-Cyrl-RS"/>
              </w:rPr>
            </w:pPr>
          </w:p>
        </w:tc>
        <w:tc>
          <w:tcPr>
            <w:tcW w:w="346" w:type="dxa"/>
          </w:tcPr>
          <w:p w14:paraId="22E47D15" w14:textId="77777777" w:rsidR="00322841" w:rsidRPr="00654659" w:rsidRDefault="00322841" w:rsidP="00322841">
            <w:pPr>
              <w:rPr>
                <w:rFonts w:ascii="Times New Roman" w:hAnsi="Times New Roman" w:cs="Times New Roman"/>
                <w:i/>
                <w:iCs/>
                <w:lang w:val="sr-Cyrl-RS"/>
              </w:rPr>
            </w:pPr>
          </w:p>
        </w:tc>
        <w:tc>
          <w:tcPr>
            <w:tcW w:w="346" w:type="dxa"/>
          </w:tcPr>
          <w:p w14:paraId="329F47F3" w14:textId="77777777" w:rsidR="00322841" w:rsidRPr="00654659" w:rsidRDefault="00322841" w:rsidP="00322841">
            <w:pPr>
              <w:rPr>
                <w:rFonts w:ascii="Times New Roman" w:hAnsi="Times New Roman" w:cs="Times New Roman"/>
                <w:i/>
                <w:iCs/>
                <w:lang w:val="sr-Cyrl-RS"/>
              </w:rPr>
            </w:pPr>
          </w:p>
        </w:tc>
        <w:tc>
          <w:tcPr>
            <w:tcW w:w="346" w:type="dxa"/>
          </w:tcPr>
          <w:p w14:paraId="23980D65" w14:textId="77777777" w:rsidR="00322841" w:rsidRPr="00654659" w:rsidRDefault="00322841" w:rsidP="00322841">
            <w:pPr>
              <w:rPr>
                <w:rFonts w:ascii="Times New Roman" w:hAnsi="Times New Roman" w:cs="Times New Roman"/>
                <w:i/>
                <w:iCs/>
                <w:lang w:val="sr-Cyrl-RS"/>
              </w:rPr>
            </w:pPr>
          </w:p>
        </w:tc>
        <w:tc>
          <w:tcPr>
            <w:tcW w:w="346" w:type="dxa"/>
          </w:tcPr>
          <w:p w14:paraId="1B46A68C" w14:textId="77777777" w:rsidR="00322841" w:rsidRPr="00654659" w:rsidRDefault="00322841" w:rsidP="00322841">
            <w:pPr>
              <w:rPr>
                <w:rFonts w:ascii="Times New Roman" w:hAnsi="Times New Roman" w:cs="Times New Roman"/>
                <w:i/>
                <w:iCs/>
                <w:lang w:val="sr-Cyrl-RS"/>
              </w:rPr>
            </w:pPr>
          </w:p>
        </w:tc>
        <w:tc>
          <w:tcPr>
            <w:tcW w:w="346" w:type="dxa"/>
          </w:tcPr>
          <w:p w14:paraId="00700DF3" w14:textId="77777777" w:rsidR="00322841" w:rsidRPr="00654659" w:rsidRDefault="00322841" w:rsidP="00322841">
            <w:pPr>
              <w:rPr>
                <w:rFonts w:ascii="Times New Roman" w:hAnsi="Times New Roman" w:cs="Times New Roman"/>
                <w:i/>
                <w:iCs/>
                <w:lang w:val="sr-Cyrl-RS"/>
              </w:rPr>
            </w:pPr>
          </w:p>
        </w:tc>
        <w:tc>
          <w:tcPr>
            <w:tcW w:w="346" w:type="dxa"/>
          </w:tcPr>
          <w:p w14:paraId="65D3C285" w14:textId="77777777" w:rsidR="00322841" w:rsidRPr="00654659" w:rsidRDefault="00322841" w:rsidP="00322841">
            <w:pPr>
              <w:rPr>
                <w:rFonts w:ascii="Times New Roman" w:hAnsi="Times New Roman" w:cs="Times New Roman"/>
                <w:i/>
                <w:iCs/>
                <w:lang w:val="sr-Cyrl-RS"/>
              </w:rPr>
            </w:pPr>
          </w:p>
        </w:tc>
        <w:tc>
          <w:tcPr>
            <w:tcW w:w="346" w:type="dxa"/>
          </w:tcPr>
          <w:p w14:paraId="07DA5EB5" w14:textId="77777777" w:rsidR="00322841" w:rsidRPr="00654659" w:rsidRDefault="00322841" w:rsidP="00322841">
            <w:pPr>
              <w:rPr>
                <w:rFonts w:ascii="Times New Roman" w:hAnsi="Times New Roman" w:cs="Times New Roman"/>
                <w:i/>
                <w:iCs/>
                <w:lang w:val="sr-Cyrl-RS"/>
              </w:rPr>
            </w:pPr>
          </w:p>
        </w:tc>
        <w:tc>
          <w:tcPr>
            <w:tcW w:w="346" w:type="dxa"/>
          </w:tcPr>
          <w:p w14:paraId="5F700464" w14:textId="77777777" w:rsidR="00322841" w:rsidRPr="00654659" w:rsidRDefault="00322841" w:rsidP="00322841">
            <w:pPr>
              <w:rPr>
                <w:rFonts w:ascii="Times New Roman" w:hAnsi="Times New Roman" w:cs="Times New Roman"/>
                <w:i/>
                <w:iCs/>
                <w:lang w:val="sr-Cyrl-RS"/>
              </w:rPr>
            </w:pPr>
          </w:p>
        </w:tc>
        <w:tc>
          <w:tcPr>
            <w:tcW w:w="346" w:type="dxa"/>
          </w:tcPr>
          <w:p w14:paraId="67656AD5" w14:textId="77777777" w:rsidR="00322841" w:rsidRPr="00654659" w:rsidRDefault="00322841" w:rsidP="00322841">
            <w:pPr>
              <w:rPr>
                <w:rFonts w:ascii="Times New Roman" w:hAnsi="Times New Roman" w:cs="Times New Roman"/>
                <w:i/>
                <w:iCs/>
                <w:lang w:val="sr-Cyrl-RS"/>
              </w:rPr>
            </w:pPr>
          </w:p>
        </w:tc>
        <w:tc>
          <w:tcPr>
            <w:tcW w:w="440" w:type="dxa"/>
          </w:tcPr>
          <w:p w14:paraId="38C06CE8" w14:textId="77777777" w:rsidR="00322841" w:rsidRPr="00654659" w:rsidRDefault="00322841" w:rsidP="00322841">
            <w:pPr>
              <w:rPr>
                <w:rFonts w:ascii="Times New Roman" w:hAnsi="Times New Roman" w:cs="Times New Roman"/>
                <w:i/>
                <w:iCs/>
                <w:lang w:val="sr-Cyrl-RS"/>
              </w:rPr>
            </w:pPr>
          </w:p>
        </w:tc>
        <w:tc>
          <w:tcPr>
            <w:tcW w:w="440" w:type="dxa"/>
          </w:tcPr>
          <w:p w14:paraId="491EDFF7" w14:textId="77777777" w:rsidR="00322841" w:rsidRPr="00654659" w:rsidRDefault="00322841" w:rsidP="00322841">
            <w:pPr>
              <w:rPr>
                <w:rFonts w:ascii="Times New Roman" w:hAnsi="Times New Roman" w:cs="Times New Roman"/>
                <w:i/>
                <w:iCs/>
                <w:lang w:val="sr-Cyrl-RS"/>
              </w:rPr>
            </w:pPr>
          </w:p>
        </w:tc>
        <w:tc>
          <w:tcPr>
            <w:tcW w:w="440" w:type="dxa"/>
          </w:tcPr>
          <w:p w14:paraId="4082DED9" w14:textId="77777777" w:rsidR="00322841" w:rsidRPr="00654659" w:rsidRDefault="00322841" w:rsidP="00322841">
            <w:pPr>
              <w:rPr>
                <w:rFonts w:ascii="Times New Roman" w:hAnsi="Times New Roman" w:cs="Times New Roman"/>
                <w:i/>
                <w:iCs/>
                <w:lang w:val="sr-Cyrl-RS"/>
              </w:rPr>
            </w:pPr>
          </w:p>
        </w:tc>
      </w:tr>
      <w:tr w:rsidR="00322841" w:rsidRPr="00654659" w14:paraId="64326697" w14:textId="77777777" w:rsidTr="00322841">
        <w:tc>
          <w:tcPr>
            <w:tcW w:w="1424" w:type="dxa"/>
            <w:vMerge/>
          </w:tcPr>
          <w:p w14:paraId="06CA60B3" w14:textId="77777777" w:rsidR="00322841" w:rsidRPr="0094620D" w:rsidRDefault="00322841" w:rsidP="00322841">
            <w:pPr>
              <w:rPr>
                <w:rFonts w:ascii="Times New Roman" w:hAnsi="Times New Roman" w:cs="Times New Roman"/>
                <w:i/>
                <w:iCs/>
                <w:lang w:val="sr-Cyrl-RS"/>
              </w:rPr>
            </w:pPr>
          </w:p>
        </w:tc>
        <w:tc>
          <w:tcPr>
            <w:tcW w:w="2051" w:type="dxa"/>
          </w:tcPr>
          <w:p w14:paraId="1CEC61A3" w14:textId="35CA307F" w:rsidR="00322841" w:rsidRPr="0094620D" w:rsidRDefault="00322841" w:rsidP="00322841">
            <w:pPr>
              <w:rPr>
                <w:rFonts w:ascii="Times New Roman" w:hAnsi="Times New Roman" w:cs="Times New Roman"/>
                <w:i/>
                <w:iCs/>
                <w:lang w:val="sr-Cyrl-RS"/>
              </w:rPr>
            </w:pPr>
            <w:r w:rsidRPr="0094620D">
              <w:rPr>
                <w:rFonts w:ascii="Times New Roman" w:hAnsi="Times New Roman" w:cs="Times New Roman"/>
                <w:i/>
                <w:iCs/>
                <w:lang w:val="sr-Cyrl-RS"/>
              </w:rPr>
              <w:t>H</w:t>
            </w:r>
            <w:r w:rsidRPr="0094620D">
              <w:rPr>
                <w:rFonts w:ascii="Times New Roman" w:hAnsi="Times New Roman" w:cs="Times New Roman"/>
                <w:i/>
                <w:iCs/>
                <w:vertAlign w:val="subscript"/>
                <w:lang w:val="sr-Cyrl-RS"/>
              </w:rPr>
              <w:t>2</w:t>
            </w:r>
            <w:r w:rsidRPr="0094620D">
              <w:rPr>
                <w:rFonts w:ascii="Times New Roman" w:hAnsi="Times New Roman" w:cs="Times New Roman"/>
                <w:i/>
                <w:iCs/>
                <w:lang w:val="sr-Cyrl-RS"/>
              </w:rPr>
              <w:t>S</w:t>
            </w:r>
          </w:p>
        </w:tc>
        <w:tc>
          <w:tcPr>
            <w:tcW w:w="1333" w:type="dxa"/>
          </w:tcPr>
          <w:p w14:paraId="336A5CF1" w14:textId="77777777" w:rsidR="00322841" w:rsidRPr="00654659" w:rsidRDefault="00322841" w:rsidP="00322841">
            <w:pPr>
              <w:rPr>
                <w:rFonts w:ascii="Times New Roman" w:hAnsi="Times New Roman" w:cs="Times New Roman"/>
                <w:i/>
                <w:iCs/>
                <w:lang w:val="sr-Cyrl-RS"/>
              </w:rPr>
            </w:pPr>
          </w:p>
        </w:tc>
        <w:tc>
          <w:tcPr>
            <w:tcW w:w="346" w:type="dxa"/>
          </w:tcPr>
          <w:p w14:paraId="127C6245" w14:textId="77777777" w:rsidR="00322841" w:rsidRPr="00654659" w:rsidRDefault="00322841" w:rsidP="00322841">
            <w:pPr>
              <w:rPr>
                <w:rFonts w:ascii="Times New Roman" w:hAnsi="Times New Roman" w:cs="Times New Roman"/>
                <w:i/>
                <w:iCs/>
                <w:lang w:val="sr-Cyrl-RS"/>
              </w:rPr>
            </w:pPr>
          </w:p>
        </w:tc>
        <w:tc>
          <w:tcPr>
            <w:tcW w:w="346" w:type="dxa"/>
          </w:tcPr>
          <w:p w14:paraId="48D2A6F1" w14:textId="77777777" w:rsidR="00322841" w:rsidRPr="00654659" w:rsidRDefault="00322841" w:rsidP="00322841">
            <w:pPr>
              <w:rPr>
                <w:rFonts w:ascii="Times New Roman" w:hAnsi="Times New Roman" w:cs="Times New Roman"/>
                <w:i/>
                <w:iCs/>
                <w:lang w:val="sr-Cyrl-RS"/>
              </w:rPr>
            </w:pPr>
          </w:p>
        </w:tc>
        <w:tc>
          <w:tcPr>
            <w:tcW w:w="346" w:type="dxa"/>
          </w:tcPr>
          <w:p w14:paraId="545B3607" w14:textId="77777777" w:rsidR="00322841" w:rsidRPr="00654659" w:rsidRDefault="00322841" w:rsidP="00322841">
            <w:pPr>
              <w:rPr>
                <w:rFonts w:ascii="Times New Roman" w:hAnsi="Times New Roman" w:cs="Times New Roman"/>
                <w:i/>
                <w:iCs/>
                <w:lang w:val="sr-Cyrl-RS"/>
              </w:rPr>
            </w:pPr>
          </w:p>
        </w:tc>
        <w:tc>
          <w:tcPr>
            <w:tcW w:w="346" w:type="dxa"/>
          </w:tcPr>
          <w:p w14:paraId="4A349983" w14:textId="77777777" w:rsidR="00322841" w:rsidRPr="00654659" w:rsidRDefault="00322841" w:rsidP="00322841">
            <w:pPr>
              <w:rPr>
                <w:rFonts w:ascii="Times New Roman" w:hAnsi="Times New Roman" w:cs="Times New Roman"/>
                <w:i/>
                <w:iCs/>
                <w:lang w:val="sr-Cyrl-RS"/>
              </w:rPr>
            </w:pPr>
          </w:p>
        </w:tc>
        <w:tc>
          <w:tcPr>
            <w:tcW w:w="346" w:type="dxa"/>
          </w:tcPr>
          <w:p w14:paraId="5EF210CD" w14:textId="77777777" w:rsidR="00322841" w:rsidRPr="00654659" w:rsidRDefault="00322841" w:rsidP="00322841">
            <w:pPr>
              <w:rPr>
                <w:rFonts w:ascii="Times New Roman" w:hAnsi="Times New Roman" w:cs="Times New Roman"/>
                <w:i/>
                <w:iCs/>
                <w:lang w:val="sr-Cyrl-RS"/>
              </w:rPr>
            </w:pPr>
          </w:p>
        </w:tc>
        <w:tc>
          <w:tcPr>
            <w:tcW w:w="346" w:type="dxa"/>
          </w:tcPr>
          <w:p w14:paraId="077B7CFD" w14:textId="77777777" w:rsidR="00322841" w:rsidRPr="00654659" w:rsidRDefault="00322841" w:rsidP="00322841">
            <w:pPr>
              <w:rPr>
                <w:rFonts w:ascii="Times New Roman" w:hAnsi="Times New Roman" w:cs="Times New Roman"/>
                <w:i/>
                <w:iCs/>
                <w:lang w:val="sr-Cyrl-RS"/>
              </w:rPr>
            </w:pPr>
          </w:p>
        </w:tc>
        <w:tc>
          <w:tcPr>
            <w:tcW w:w="346" w:type="dxa"/>
          </w:tcPr>
          <w:p w14:paraId="2776BAB2" w14:textId="77777777" w:rsidR="00322841" w:rsidRPr="00654659" w:rsidRDefault="00322841" w:rsidP="00322841">
            <w:pPr>
              <w:rPr>
                <w:rFonts w:ascii="Times New Roman" w:hAnsi="Times New Roman" w:cs="Times New Roman"/>
                <w:i/>
                <w:iCs/>
                <w:lang w:val="sr-Cyrl-RS"/>
              </w:rPr>
            </w:pPr>
          </w:p>
        </w:tc>
        <w:tc>
          <w:tcPr>
            <w:tcW w:w="346" w:type="dxa"/>
          </w:tcPr>
          <w:p w14:paraId="10E50EC4" w14:textId="77777777" w:rsidR="00322841" w:rsidRPr="00654659" w:rsidRDefault="00322841" w:rsidP="00322841">
            <w:pPr>
              <w:rPr>
                <w:rFonts w:ascii="Times New Roman" w:hAnsi="Times New Roman" w:cs="Times New Roman"/>
                <w:i/>
                <w:iCs/>
                <w:lang w:val="sr-Cyrl-RS"/>
              </w:rPr>
            </w:pPr>
          </w:p>
        </w:tc>
        <w:tc>
          <w:tcPr>
            <w:tcW w:w="346" w:type="dxa"/>
          </w:tcPr>
          <w:p w14:paraId="3E742F59" w14:textId="77777777" w:rsidR="00322841" w:rsidRPr="00654659" w:rsidRDefault="00322841" w:rsidP="00322841">
            <w:pPr>
              <w:rPr>
                <w:rFonts w:ascii="Times New Roman" w:hAnsi="Times New Roman" w:cs="Times New Roman"/>
                <w:i/>
                <w:iCs/>
                <w:lang w:val="sr-Cyrl-RS"/>
              </w:rPr>
            </w:pPr>
          </w:p>
        </w:tc>
        <w:tc>
          <w:tcPr>
            <w:tcW w:w="440" w:type="dxa"/>
          </w:tcPr>
          <w:p w14:paraId="0A494160" w14:textId="77777777" w:rsidR="00322841" w:rsidRPr="00654659" w:rsidRDefault="00322841" w:rsidP="00322841">
            <w:pPr>
              <w:rPr>
                <w:rFonts w:ascii="Times New Roman" w:hAnsi="Times New Roman" w:cs="Times New Roman"/>
                <w:i/>
                <w:iCs/>
                <w:lang w:val="sr-Cyrl-RS"/>
              </w:rPr>
            </w:pPr>
          </w:p>
        </w:tc>
        <w:tc>
          <w:tcPr>
            <w:tcW w:w="440" w:type="dxa"/>
          </w:tcPr>
          <w:p w14:paraId="375DC3C3" w14:textId="77777777" w:rsidR="00322841" w:rsidRPr="00654659" w:rsidRDefault="00322841" w:rsidP="00322841">
            <w:pPr>
              <w:rPr>
                <w:rFonts w:ascii="Times New Roman" w:hAnsi="Times New Roman" w:cs="Times New Roman"/>
                <w:i/>
                <w:iCs/>
                <w:lang w:val="sr-Cyrl-RS"/>
              </w:rPr>
            </w:pPr>
          </w:p>
        </w:tc>
        <w:tc>
          <w:tcPr>
            <w:tcW w:w="440" w:type="dxa"/>
          </w:tcPr>
          <w:p w14:paraId="232BD90C" w14:textId="77777777" w:rsidR="00322841" w:rsidRPr="00654659" w:rsidRDefault="00322841" w:rsidP="00322841">
            <w:pPr>
              <w:rPr>
                <w:rFonts w:ascii="Times New Roman" w:hAnsi="Times New Roman" w:cs="Times New Roman"/>
                <w:i/>
                <w:iCs/>
                <w:lang w:val="sr-Cyrl-RS"/>
              </w:rPr>
            </w:pPr>
          </w:p>
        </w:tc>
      </w:tr>
      <w:tr w:rsidR="00322841" w:rsidRPr="00654659" w14:paraId="25351798" w14:textId="77777777" w:rsidTr="00322841">
        <w:tc>
          <w:tcPr>
            <w:tcW w:w="1424" w:type="dxa"/>
            <w:vMerge/>
          </w:tcPr>
          <w:p w14:paraId="55D836A6" w14:textId="77777777" w:rsidR="00322841" w:rsidRPr="0094620D" w:rsidRDefault="00322841" w:rsidP="00322841">
            <w:pPr>
              <w:rPr>
                <w:rFonts w:ascii="Times New Roman" w:hAnsi="Times New Roman" w:cs="Times New Roman"/>
                <w:i/>
                <w:iCs/>
                <w:lang w:val="sr-Cyrl-RS"/>
              </w:rPr>
            </w:pPr>
          </w:p>
        </w:tc>
        <w:tc>
          <w:tcPr>
            <w:tcW w:w="2051" w:type="dxa"/>
          </w:tcPr>
          <w:p w14:paraId="62B56E2C" w14:textId="28B34311" w:rsidR="00322841" w:rsidRPr="0094620D" w:rsidRDefault="00322841" w:rsidP="00322841">
            <w:pPr>
              <w:rPr>
                <w:rFonts w:ascii="Times New Roman" w:hAnsi="Times New Roman" w:cs="Times New Roman"/>
                <w:i/>
                <w:iCs/>
                <w:lang w:val="sr-Cyrl-RS"/>
              </w:rPr>
            </w:pPr>
            <w:r w:rsidRPr="0094620D">
              <w:rPr>
                <w:rFonts w:ascii="Times New Roman" w:hAnsi="Times New Roman" w:cs="Times New Roman"/>
                <w:i/>
                <w:iCs/>
                <w:lang w:val="sr-Cyrl-RS"/>
              </w:rPr>
              <w:t>H</w:t>
            </w:r>
            <w:r w:rsidRPr="0094620D">
              <w:rPr>
                <w:rFonts w:ascii="Times New Roman" w:hAnsi="Times New Roman" w:cs="Times New Roman"/>
                <w:i/>
                <w:iCs/>
                <w:vertAlign w:val="subscript"/>
                <w:lang w:val="sr-Cyrl-RS"/>
              </w:rPr>
              <w:t>2</w:t>
            </w:r>
          </w:p>
        </w:tc>
        <w:tc>
          <w:tcPr>
            <w:tcW w:w="1333" w:type="dxa"/>
          </w:tcPr>
          <w:p w14:paraId="65506F17" w14:textId="77777777" w:rsidR="00322841" w:rsidRPr="00654659" w:rsidRDefault="00322841" w:rsidP="00322841">
            <w:pPr>
              <w:rPr>
                <w:rFonts w:ascii="Times New Roman" w:hAnsi="Times New Roman" w:cs="Times New Roman"/>
                <w:i/>
                <w:iCs/>
                <w:lang w:val="sr-Cyrl-RS"/>
              </w:rPr>
            </w:pPr>
          </w:p>
        </w:tc>
        <w:tc>
          <w:tcPr>
            <w:tcW w:w="346" w:type="dxa"/>
          </w:tcPr>
          <w:p w14:paraId="59C2AEC7" w14:textId="77777777" w:rsidR="00322841" w:rsidRPr="00654659" w:rsidRDefault="00322841" w:rsidP="00322841">
            <w:pPr>
              <w:rPr>
                <w:rFonts w:ascii="Times New Roman" w:hAnsi="Times New Roman" w:cs="Times New Roman"/>
                <w:i/>
                <w:iCs/>
                <w:lang w:val="sr-Cyrl-RS"/>
              </w:rPr>
            </w:pPr>
          </w:p>
        </w:tc>
        <w:tc>
          <w:tcPr>
            <w:tcW w:w="346" w:type="dxa"/>
          </w:tcPr>
          <w:p w14:paraId="1CB7F7F0" w14:textId="77777777" w:rsidR="00322841" w:rsidRPr="00654659" w:rsidRDefault="00322841" w:rsidP="00322841">
            <w:pPr>
              <w:rPr>
                <w:rFonts w:ascii="Times New Roman" w:hAnsi="Times New Roman" w:cs="Times New Roman"/>
                <w:i/>
                <w:iCs/>
                <w:lang w:val="sr-Cyrl-RS"/>
              </w:rPr>
            </w:pPr>
          </w:p>
        </w:tc>
        <w:tc>
          <w:tcPr>
            <w:tcW w:w="346" w:type="dxa"/>
          </w:tcPr>
          <w:p w14:paraId="58AF7E63" w14:textId="77777777" w:rsidR="00322841" w:rsidRPr="00654659" w:rsidRDefault="00322841" w:rsidP="00322841">
            <w:pPr>
              <w:rPr>
                <w:rFonts w:ascii="Times New Roman" w:hAnsi="Times New Roman" w:cs="Times New Roman"/>
                <w:i/>
                <w:iCs/>
                <w:lang w:val="sr-Cyrl-RS"/>
              </w:rPr>
            </w:pPr>
          </w:p>
        </w:tc>
        <w:tc>
          <w:tcPr>
            <w:tcW w:w="346" w:type="dxa"/>
          </w:tcPr>
          <w:p w14:paraId="5F9091C0" w14:textId="77777777" w:rsidR="00322841" w:rsidRPr="00654659" w:rsidRDefault="00322841" w:rsidP="00322841">
            <w:pPr>
              <w:rPr>
                <w:rFonts w:ascii="Times New Roman" w:hAnsi="Times New Roman" w:cs="Times New Roman"/>
                <w:i/>
                <w:iCs/>
                <w:lang w:val="sr-Cyrl-RS"/>
              </w:rPr>
            </w:pPr>
          </w:p>
        </w:tc>
        <w:tc>
          <w:tcPr>
            <w:tcW w:w="346" w:type="dxa"/>
          </w:tcPr>
          <w:p w14:paraId="48346145" w14:textId="77777777" w:rsidR="00322841" w:rsidRPr="00654659" w:rsidRDefault="00322841" w:rsidP="00322841">
            <w:pPr>
              <w:rPr>
                <w:rFonts w:ascii="Times New Roman" w:hAnsi="Times New Roman" w:cs="Times New Roman"/>
                <w:i/>
                <w:iCs/>
                <w:lang w:val="sr-Cyrl-RS"/>
              </w:rPr>
            </w:pPr>
          </w:p>
        </w:tc>
        <w:tc>
          <w:tcPr>
            <w:tcW w:w="346" w:type="dxa"/>
          </w:tcPr>
          <w:p w14:paraId="1C846AD6" w14:textId="77777777" w:rsidR="00322841" w:rsidRPr="00654659" w:rsidRDefault="00322841" w:rsidP="00322841">
            <w:pPr>
              <w:rPr>
                <w:rFonts w:ascii="Times New Roman" w:hAnsi="Times New Roman" w:cs="Times New Roman"/>
                <w:i/>
                <w:iCs/>
                <w:lang w:val="sr-Cyrl-RS"/>
              </w:rPr>
            </w:pPr>
          </w:p>
        </w:tc>
        <w:tc>
          <w:tcPr>
            <w:tcW w:w="346" w:type="dxa"/>
          </w:tcPr>
          <w:p w14:paraId="1F035442" w14:textId="77777777" w:rsidR="00322841" w:rsidRPr="00654659" w:rsidRDefault="00322841" w:rsidP="00322841">
            <w:pPr>
              <w:rPr>
                <w:rFonts w:ascii="Times New Roman" w:hAnsi="Times New Roman" w:cs="Times New Roman"/>
                <w:i/>
                <w:iCs/>
                <w:lang w:val="sr-Cyrl-RS"/>
              </w:rPr>
            </w:pPr>
          </w:p>
        </w:tc>
        <w:tc>
          <w:tcPr>
            <w:tcW w:w="346" w:type="dxa"/>
          </w:tcPr>
          <w:p w14:paraId="5DC42A83" w14:textId="77777777" w:rsidR="00322841" w:rsidRPr="00654659" w:rsidRDefault="00322841" w:rsidP="00322841">
            <w:pPr>
              <w:rPr>
                <w:rFonts w:ascii="Times New Roman" w:hAnsi="Times New Roman" w:cs="Times New Roman"/>
                <w:i/>
                <w:iCs/>
                <w:lang w:val="sr-Cyrl-RS"/>
              </w:rPr>
            </w:pPr>
          </w:p>
        </w:tc>
        <w:tc>
          <w:tcPr>
            <w:tcW w:w="346" w:type="dxa"/>
          </w:tcPr>
          <w:p w14:paraId="499FC8D1" w14:textId="77777777" w:rsidR="00322841" w:rsidRPr="00654659" w:rsidRDefault="00322841" w:rsidP="00322841">
            <w:pPr>
              <w:rPr>
                <w:rFonts w:ascii="Times New Roman" w:hAnsi="Times New Roman" w:cs="Times New Roman"/>
                <w:i/>
                <w:iCs/>
                <w:lang w:val="sr-Cyrl-RS"/>
              </w:rPr>
            </w:pPr>
          </w:p>
        </w:tc>
        <w:tc>
          <w:tcPr>
            <w:tcW w:w="440" w:type="dxa"/>
          </w:tcPr>
          <w:p w14:paraId="11E7E2FA" w14:textId="77777777" w:rsidR="00322841" w:rsidRPr="00654659" w:rsidRDefault="00322841" w:rsidP="00322841">
            <w:pPr>
              <w:rPr>
                <w:rFonts w:ascii="Times New Roman" w:hAnsi="Times New Roman" w:cs="Times New Roman"/>
                <w:i/>
                <w:iCs/>
                <w:lang w:val="sr-Cyrl-RS"/>
              </w:rPr>
            </w:pPr>
          </w:p>
        </w:tc>
        <w:tc>
          <w:tcPr>
            <w:tcW w:w="440" w:type="dxa"/>
          </w:tcPr>
          <w:p w14:paraId="07FB5DA0" w14:textId="77777777" w:rsidR="00322841" w:rsidRPr="00654659" w:rsidRDefault="00322841" w:rsidP="00322841">
            <w:pPr>
              <w:rPr>
                <w:rFonts w:ascii="Times New Roman" w:hAnsi="Times New Roman" w:cs="Times New Roman"/>
                <w:i/>
                <w:iCs/>
                <w:lang w:val="sr-Cyrl-RS"/>
              </w:rPr>
            </w:pPr>
          </w:p>
        </w:tc>
        <w:tc>
          <w:tcPr>
            <w:tcW w:w="440" w:type="dxa"/>
          </w:tcPr>
          <w:p w14:paraId="51437D91" w14:textId="77777777" w:rsidR="00322841" w:rsidRPr="00654659" w:rsidRDefault="00322841" w:rsidP="00322841">
            <w:pPr>
              <w:rPr>
                <w:rFonts w:ascii="Times New Roman" w:hAnsi="Times New Roman" w:cs="Times New Roman"/>
                <w:i/>
                <w:iCs/>
                <w:lang w:val="sr-Cyrl-RS"/>
              </w:rPr>
            </w:pPr>
          </w:p>
        </w:tc>
      </w:tr>
      <w:tr w:rsidR="00322841" w:rsidRPr="00654659" w14:paraId="14736890" w14:textId="77777777" w:rsidTr="00322841">
        <w:tc>
          <w:tcPr>
            <w:tcW w:w="1424" w:type="dxa"/>
          </w:tcPr>
          <w:p w14:paraId="777EF78B" w14:textId="77777777" w:rsidR="00322841" w:rsidRPr="00330EC5" w:rsidRDefault="00322841" w:rsidP="00322841">
            <w:pPr>
              <w:rPr>
                <w:rFonts w:ascii="Times New Roman" w:hAnsi="Times New Roman" w:cs="Times New Roman"/>
                <w:i/>
                <w:iCs/>
                <w:highlight w:val="yellow"/>
                <w:lang w:val="sr-Cyrl-RS"/>
              </w:rPr>
            </w:pPr>
          </w:p>
        </w:tc>
        <w:tc>
          <w:tcPr>
            <w:tcW w:w="2051" w:type="dxa"/>
          </w:tcPr>
          <w:p w14:paraId="5CEB8090" w14:textId="77777777" w:rsidR="00322841" w:rsidRPr="00330EC5" w:rsidRDefault="00322841" w:rsidP="00322841">
            <w:pPr>
              <w:rPr>
                <w:rFonts w:ascii="Times New Roman" w:hAnsi="Times New Roman" w:cs="Times New Roman"/>
                <w:i/>
                <w:iCs/>
                <w:highlight w:val="yellow"/>
                <w:lang w:val="sr-Cyrl-RS"/>
              </w:rPr>
            </w:pPr>
          </w:p>
        </w:tc>
        <w:tc>
          <w:tcPr>
            <w:tcW w:w="1333" w:type="dxa"/>
          </w:tcPr>
          <w:p w14:paraId="51B008D3" w14:textId="77777777" w:rsidR="00322841" w:rsidRPr="00654659" w:rsidRDefault="00322841" w:rsidP="00322841">
            <w:pPr>
              <w:rPr>
                <w:rFonts w:ascii="Times New Roman" w:hAnsi="Times New Roman" w:cs="Times New Roman"/>
                <w:i/>
                <w:iCs/>
                <w:lang w:val="sr-Cyrl-RS"/>
              </w:rPr>
            </w:pPr>
          </w:p>
        </w:tc>
        <w:tc>
          <w:tcPr>
            <w:tcW w:w="346" w:type="dxa"/>
          </w:tcPr>
          <w:p w14:paraId="694F71CC" w14:textId="77777777" w:rsidR="00322841" w:rsidRPr="00654659" w:rsidRDefault="00322841" w:rsidP="00322841">
            <w:pPr>
              <w:rPr>
                <w:rFonts w:ascii="Times New Roman" w:hAnsi="Times New Roman" w:cs="Times New Roman"/>
                <w:i/>
                <w:iCs/>
                <w:lang w:val="sr-Cyrl-RS"/>
              </w:rPr>
            </w:pPr>
          </w:p>
        </w:tc>
        <w:tc>
          <w:tcPr>
            <w:tcW w:w="346" w:type="dxa"/>
          </w:tcPr>
          <w:p w14:paraId="27CD9593" w14:textId="77777777" w:rsidR="00322841" w:rsidRPr="00654659" w:rsidRDefault="00322841" w:rsidP="00322841">
            <w:pPr>
              <w:rPr>
                <w:rFonts w:ascii="Times New Roman" w:hAnsi="Times New Roman" w:cs="Times New Roman"/>
                <w:i/>
                <w:iCs/>
                <w:lang w:val="sr-Cyrl-RS"/>
              </w:rPr>
            </w:pPr>
          </w:p>
        </w:tc>
        <w:tc>
          <w:tcPr>
            <w:tcW w:w="346" w:type="dxa"/>
          </w:tcPr>
          <w:p w14:paraId="14EFE28D" w14:textId="77777777" w:rsidR="00322841" w:rsidRPr="00654659" w:rsidRDefault="00322841" w:rsidP="00322841">
            <w:pPr>
              <w:rPr>
                <w:rFonts w:ascii="Times New Roman" w:hAnsi="Times New Roman" w:cs="Times New Roman"/>
                <w:i/>
                <w:iCs/>
                <w:lang w:val="sr-Cyrl-RS"/>
              </w:rPr>
            </w:pPr>
          </w:p>
        </w:tc>
        <w:tc>
          <w:tcPr>
            <w:tcW w:w="346" w:type="dxa"/>
          </w:tcPr>
          <w:p w14:paraId="51D2ECE6" w14:textId="77777777" w:rsidR="00322841" w:rsidRPr="00654659" w:rsidRDefault="00322841" w:rsidP="00322841">
            <w:pPr>
              <w:rPr>
                <w:rFonts w:ascii="Times New Roman" w:hAnsi="Times New Roman" w:cs="Times New Roman"/>
                <w:i/>
                <w:iCs/>
                <w:lang w:val="sr-Cyrl-RS"/>
              </w:rPr>
            </w:pPr>
          </w:p>
        </w:tc>
        <w:tc>
          <w:tcPr>
            <w:tcW w:w="346" w:type="dxa"/>
          </w:tcPr>
          <w:p w14:paraId="23D71DCE" w14:textId="77777777" w:rsidR="00322841" w:rsidRPr="00654659" w:rsidRDefault="00322841" w:rsidP="00322841">
            <w:pPr>
              <w:rPr>
                <w:rFonts w:ascii="Times New Roman" w:hAnsi="Times New Roman" w:cs="Times New Roman"/>
                <w:i/>
                <w:iCs/>
                <w:lang w:val="sr-Cyrl-RS"/>
              </w:rPr>
            </w:pPr>
          </w:p>
        </w:tc>
        <w:tc>
          <w:tcPr>
            <w:tcW w:w="346" w:type="dxa"/>
          </w:tcPr>
          <w:p w14:paraId="0E9F310B" w14:textId="77777777" w:rsidR="00322841" w:rsidRPr="00654659" w:rsidRDefault="00322841" w:rsidP="00322841">
            <w:pPr>
              <w:rPr>
                <w:rFonts w:ascii="Times New Roman" w:hAnsi="Times New Roman" w:cs="Times New Roman"/>
                <w:i/>
                <w:iCs/>
                <w:lang w:val="sr-Cyrl-RS"/>
              </w:rPr>
            </w:pPr>
          </w:p>
        </w:tc>
        <w:tc>
          <w:tcPr>
            <w:tcW w:w="346" w:type="dxa"/>
          </w:tcPr>
          <w:p w14:paraId="0C29383C" w14:textId="77777777" w:rsidR="00322841" w:rsidRPr="00654659" w:rsidRDefault="00322841" w:rsidP="00322841">
            <w:pPr>
              <w:rPr>
                <w:rFonts w:ascii="Times New Roman" w:hAnsi="Times New Roman" w:cs="Times New Roman"/>
                <w:i/>
                <w:iCs/>
                <w:lang w:val="sr-Cyrl-RS"/>
              </w:rPr>
            </w:pPr>
          </w:p>
        </w:tc>
        <w:tc>
          <w:tcPr>
            <w:tcW w:w="346" w:type="dxa"/>
          </w:tcPr>
          <w:p w14:paraId="245F02FB" w14:textId="77777777" w:rsidR="00322841" w:rsidRPr="00654659" w:rsidRDefault="00322841" w:rsidP="00322841">
            <w:pPr>
              <w:rPr>
                <w:rFonts w:ascii="Times New Roman" w:hAnsi="Times New Roman" w:cs="Times New Roman"/>
                <w:i/>
                <w:iCs/>
                <w:lang w:val="sr-Cyrl-RS"/>
              </w:rPr>
            </w:pPr>
          </w:p>
        </w:tc>
        <w:tc>
          <w:tcPr>
            <w:tcW w:w="346" w:type="dxa"/>
          </w:tcPr>
          <w:p w14:paraId="6C021EF6" w14:textId="77777777" w:rsidR="00322841" w:rsidRPr="00654659" w:rsidRDefault="00322841" w:rsidP="00322841">
            <w:pPr>
              <w:rPr>
                <w:rFonts w:ascii="Times New Roman" w:hAnsi="Times New Roman" w:cs="Times New Roman"/>
                <w:i/>
                <w:iCs/>
                <w:lang w:val="sr-Cyrl-RS"/>
              </w:rPr>
            </w:pPr>
          </w:p>
        </w:tc>
        <w:tc>
          <w:tcPr>
            <w:tcW w:w="440" w:type="dxa"/>
          </w:tcPr>
          <w:p w14:paraId="286AC405" w14:textId="77777777" w:rsidR="00322841" w:rsidRPr="00654659" w:rsidRDefault="00322841" w:rsidP="00322841">
            <w:pPr>
              <w:rPr>
                <w:rFonts w:ascii="Times New Roman" w:hAnsi="Times New Roman" w:cs="Times New Roman"/>
                <w:i/>
                <w:iCs/>
                <w:lang w:val="sr-Cyrl-RS"/>
              </w:rPr>
            </w:pPr>
          </w:p>
        </w:tc>
        <w:tc>
          <w:tcPr>
            <w:tcW w:w="440" w:type="dxa"/>
          </w:tcPr>
          <w:p w14:paraId="22EEC903" w14:textId="77777777" w:rsidR="00322841" w:rsidRPr="00654659" w:rsidRDefault="00322841" w:rsidP="00322841">
            <w:pPr>
              <w:rPr>
                <w:rFonts w:ascii="Times New Roman" w:hAnsi="Times New Roman" w:cs="Times New Roman"/>
                <w:i/>
                <w:iCs/>
                <w:lang w:val="sr-Cyrl-RS"/>
              </w:rPr>
            </w:pPr>
          </w:p>
        </w:tc>
        <w:tc>
          <w:tcPr>
            <w:tcW w:w="440" w:type="dxa"/>
          </w:tcPr>
          <w:p w14:paraId="3DA23FB9" w14:textId="77777777" w:rsidR="00322841" w:rsidRPr="00654659" w:rsidRDefault="00322841" w:rsidP="00322841">
            <w:pPr>
              <w:rPr>
                <w:rFonts w:ascii="Times New Roman" w:hAnsi="Times New Roman" w:cs="Times New Roman"/>
                <w:i/>
                <w:iCs/>
                <w:lang w:val="sr-Cyrl-RS"/>
              </w:rPr>
            </w:pPr>
          </w:p>
        </w:tc>
      </w:tr>
    </w:tbl>
    <w:p w14:paraId="07EB760D" w14:textId="77777777" w:rsidR="00B57993" w:rsidRPr="00654659" w:rsidRDefault="00B57993" w:rsidP="00FB15E9">
      <w:pPr>
        <w:rPr>
          <w:rFonts w:ascii="Times New Roman" w:hAnsi="Times New Roman" w:cs="Times New Roman"/>
          <w:i/>
          <w:iCs/>
          <w:lang w:val="sr-Cyrl-RS"/>
        </w:rPr>
      </w:pPr>
    </w:p>
    <w:p w14:paraId="22811AB4" w14:textId="4DEA2503" w:rsidR="00A54A89" w:rsidRPr="00654659" w:rsidRDefault="00B7018D" w:rsidP="00717F82">
      <w:pPr>
        <w:rPr>
          <w:rFonts w:ascii="Times New Roman" w:hAnsi="Times New Roman" w:cs="Times New Roman"/>
          <w:lang w:val="sr-Cyrl-RS"/>
        </w:rPr>
      </w:pPr>
      <w:r w:rsidRPr="00654659">
        <w:rPr>
          <w:rFonts w:ascii="Times New Roman" w:hAnsi="Times New Roman" w:cs="Times New Roman"/>
          <w:lang w:val="sr-Cyrl-RS"/>
        </w:rPr>
        <w:t>5.3. Дифузни извори емисија загађујућих материја</w:t>
      </w:r>
    </w:p>
    <w:p w14:paraId="5EA1DA31" w14:textId="7330E0AB" w:rsidR="005156CB" w:rsidRPr="00654659" w:rsidRDefault="00885F50" w:rsidP="00B62654">
      <w:pPr>
        <w:jc w:val="both"/>
        <w:rPr>
          <w:rFonts w:ascii="Times New Roman" w:hAnsi="Times New Roman" w:cs="Times New Roman"/>
          <w:i/>
          <w:iCs/>
          <w:lang w:val="sr-Cyrl-RS"/>
        </w:rPr>
      </w:pPr>
      <w:r w:rsidRPr="00654659">
        <w:rPr>
          <w:rFonts w:ascii="Times New Roman" w:hAnsi="Times New Roman" w:cs="Times New Roman"/>
          <w:i/>
          <w:iCs/>
          <w:lang w:val="sr-Cyrl-RS"/>
        </w:rPr>
        <w:t xml:space="preserve">Дифузне емисије се односе на емисије загађујућих материја у околину које се распрострањују или </w:t>
      </w:r>
      <w:r w:rsidR="00840AE2">
        <w:rPr>
          <w:rFonts w:ascii="Times New Roman" w:hAnsi="Times New Roman" w:cs="Times New Roman"/>
          <w:i/>
          <w:iCs/>
          <w:lang w:val="sr-Cyrl-RS"/>
        </w:rPr>
        <w:t>„</w:t>
      </w:r>
      <w:r w:rsidRPr="00654659">
        <w:rPr>
          <w:rFonts w:ascii="Times New Roman" w:hAnsi="Times New Roman" w:cs="Times New Roman"/>
          <w:i/>
          <w:iCs/>
          <w:lang w:val="sr-Cyrl-RS"/>
        </w:rPr>
        <w:t xml:space="preserve">дифундују" у ваздух из нетачкастих извора као што су нпр. </w:t>
      </w:r>
      <w:r w:rsidR="00286837" w:rsidRPr="00654659">
        <w:rPr>
          <w:rFonts w:ascii="Times New Roman" w:hAnsi="Times New Roman" w:cs="Times New Roman"/>
          <w:i/>
          <w:iCs/>
          <w:lang w:val="sr-Cyrl-RS"/>
        </w:rPr>
        <w:t>с</w:t>
      </w:r>
      <w:r w:rsidRPr="00654659">
        <w:rPr>
          <w:rFonts w:ascii="Times New Roman" w:hAnsi="Times New Roman" w:cs="Times New Roman"/>
          <w:i/>
          <w:iCs/>
          <w:lang w:val="sr-Cyrl-RS"/>
        </w:rPr>
        <w:t>кладиште прашкастих материја (песак, глина, угаљ)</w:t>
      </w:r>
      <w:r w:rsidR="00286837" w:rsidRPr="00654659">
        <w:rPr>
          <w:rFonts w:ascii="Times New Roman" w:hAnsi="Times New Roman" w:cs="Times New Roman"/>
          <w:i/>
          <w:iCs/>
          <w:lang w:val="sr-Cyrl-RS"/>
        </w:rPr>
        <w:t xml:space="preserve">, неасфалтирани путеви и сл. </w:t>
      </w:r>
      <w:r w:rsidR="00CD6B9F" w:rsidRPr="00654659">
        <w:rPr>
          <w:rFonts w:ascii="Times New Roman" w:hAnsi="Times New Roman" w:cs="Times New Roman"/>
          <w:i/>
          <w:iCs/>
          <w:lang w:val="sr-Cyrl-RS"/>
        </w:rPr>
        <w:t>Описати дифузне изворе емисија</w:t>
      </w:r>
      <w:r w:rsidR="005156CB" w:rsidRPr="00654659">
        <w:rPr>
          <w:rFonts w:ascii="Times New Roman" w:hAnsi="Times New Roman" w:cs="Times New Roman"/>
          <w:i/>
          <w:iCs/>
          <w:lang w:val="sr-Cyrl-RS"/>
        </w:rPr>
        <w:t xml:space="preserve">, </w:t>
      </w:r>
      <w:r w:rsidR="00CD6B9F" w:rsidRPr="00654659">
        <w:rPr>
          <w:rFonts w:ascii="Times New Roman" w:hAnsi="Times New Roman" w:cs="Times New Roman"/>
          <w:i/>
          <w:iCs/>
          <w:lang w:val="sr-Cyrl-RS"/>
        </w:rPr>
        <w:t xml:space="preserve">контролне мере </w:t>
      </w:r>
      <w:r w:rsidR="005156CB" w:rsidRPr="00654659">
        <w:rPr>
          <w:rFonts w:ascii="Times New Roman" w:hAnsi="Times New Roman" w:cs="Times New Roman"/>
          <w:i/>
          <w:iCs/>
          <w:lang w:val="sr-Cyrl-RS"/>
        </w:rPr>
        <w:t>и информације о њиховом утицају на животну средину.</w:t>
      </w:r>
      <w:r w:rsidR="004B7E6B" w:rsidRPr="00654659">
        <w:rPr>
          <w:rFonts w:ascii="Times New Roman" w:hAnsi="Times New Roman" w:cs="Times New Roman"/>
          <w:i/>
          <w:iCs/>
          <w:lang w:val="sr-Cyrl-RS"/>
        </w:rPr>
        <w:t xml:space="preserve"> </w:t>
      </w:r>
    </w:p>
    <w:p w14:paraId="2D1B9A09" w14:textId="6283E01C" w:rsidR="00BC0D84" w:rsidRPr="00654659" w:rsidRDefault="00BC0D84" w:rsidP="00B62654">
      <w:pPr>
        <w:jc w:val="both"/>
        <w:rPr>
          <w:rFonts w:ascii="Times New Roman" w:hAnsi="Times New Roman" w:cs="Times New Roman"/>
          <w:i/>
          <w:iCs/>
          <w:lang w:val="sr-Cyrl-RS"/>
        </w:rPr>
      </w:pPr>
      <w:r w:rsidRPr="00654659">
        <w:rPr>
          <w:rFonts w:ascii="Times New Roman" w:hAnsi="Times New Roman" w:cs="Times New Roman"/>
          <w:i/>
          <w:iCs/>
          <w:lang w:val="sr-Cyrl-RS"/>
        </w:rPr>
        <w:t xml:space="preserve">Описати изворе </w:t>
      </w:r>
      <w:r w:rsidR="0066021F" w:rsidRPr="00654659">
        <w:rPr>
          <w:rFonts w:ascii="Times New Roman" w:hAnsi="Times New Roman" w:cs="Times New Roman"/>
          <w:i/>
          <w:iCs/>
          <w:lang w:val="sr-Cyrl-RS"/>
        </w:rPr>
        <w:t xml:space="preserve">фугитивне емисије и информације о њиховом утицају на животу средину. Фугитивне емисије су </w:t>
      </w:r>
      <w:r w:rsidR="00125B6C" w:rsidRPr="00654659">
        <w:rPr>
          <w:rFonts w:ascii="Times New Roman" w:hAnsi="Times New Roman" w:cs="Times New Roman"/>
          <w:i/>
          <w:iCs/>
          <w:lang w:val="sr-Cyrl-RS"/>
        </w:rPr>
        <w:t xml:space="preserve">емисије које нису испуштене из организованих и контролисаних </w:t>
      </w:r>
      <w:r w:rsidR="007A44CC" w:rsidRPr="00654659">
        <w:rPr>
          <w:rFonts w:ascii="Times New Roman" w:hAnsi="Times New Roman" w:cs="Times New Roman"/>
          <w:i/>
          <w:iCs/>
          <w:lang w:val="sr-Cyrl-RS"/>
        </w:rPr>
        <w:t xml:space="preserve">испуста (нпр. из резервоара, приликом отварања резервоара, клапни и сл.). </w:t>
      </w:r>
    </w:p>
    <w:p w14:paraId="21C63C1D" w14:textId="77777777" w:rsidR="005156CB" w:rsidRPr="00654659" w:rsidRDefault="005156CB" w:rsidP="00717F82">
      <w:pPr>
        <w:rPr>
          <w:rFonts w:ascii="Times New Roman" w:hAnsi="Times New Roman" w:cs="Times New Roman"/>
          <w:lang w:val="sr-Cyrl-RS"/>
        </w:rPr>
      </w:pPr>
    </w:p>
    <w:p w14:paraId="79694A7E" w14:textId="17AF29ED" w:rsidR="00BB36F3" w:rsidRPr="00654659" w:rsidRDefault="00B7018D" w:rsidP="00717F82">
      <w:pPr>
        <w:rPr>
          <w:rFonts w:ascii="Times New Roman" w:hAnsi="Times New Roman" w:cs="Times New Roman"/>
          <w:lang w:val="sr-Cyrl-RS"/>
        </w:rPr>
      </w:pPr>
      <w:r w:rsidRPr="00654659">
        <w:rPr>
          <w:rFonts w:ascii="Times New Roman" w:hAnsi="Times New Roman" w:cs="Times New Roman"/>
          <w:lang w:val="sr-Cyrl-RS"/>
        </w:rPr>
        <w:t>5.4. Емисије у ваздух које потичу од материја које имају снажно изражен мирис</w:t>
      </w:r>
    </w:p>
    <w:p w14:paraId="2F707407" w14:textId="2724EE5B" w:rsidR="002E2384" w:rsidRPr="00654659" w:rsidRDefault="00CD6B9F" w:rsidP="00B62654">
      <w:pPr>
        <w:jc w:val="both"/>
        <w:rPr>
          <w:rFonts w:ascii="Times New Roman" w:hAnsi="Times New Roman" w:cs="Times New Roman"/>
          <w:i/>
          <w:iCs/>
          <w:lang w:val="sr-Cyrl-RS"/>
        </w:rPr>
      </w:pPr>
      <w:r w:rsidRPr="00654659">
        <w:rPr>
          <w:rFonts w:ascii="Times New Roman" w:hAnsi="Times New Roman" w:cs="Times New Roman"/>
          <w:i/>
          <w:iCs/>
          <w:lang w:val="sr-Cyrl-RS"/>
        </w:rPr>
        <w:t xml:space="preserve">Описати изворе </w:t>
      </w:r>
      <w:r w:rsidR="005E28A9" w:rsidRPr="00654659">
        <w:rPr>
          <w:rFonts w:ascii="Times New Roman" w:hAnsi="Times New Roman" w:cs="Times New Roman"/>
          <w:i/>
          <w:iCs/>
          <w:lang w:val="sr-Cyrl-RS"/>
        </w:rPr>
        <w:t xml:space="preserve">непријатних </w:t>
      </w:r>
      <w:r w:rsidRPr="00654659">
        <w:rPr>
          <w:rFonts w:ascii="Times New Roman" w:hAnsi="Times New Roman" w:cs="Times New Roman"/>
          <w:i/>
          <w:iCs/>
          <w:lang w:val="sr-Cyrl-RS"/>
        </w:rPr>
        <w:t xml:space="preserve">мириса </w:t>
      </w:r>
      <w:r w:rsidR="002E2384" w:rsidRPr="00654659">
        <w:rPr>
          <w:rFonts w:ascii="Times New Roman" w:hAnsi="Times New Roman" w:cs="Times New Roman"/>
          <w:i/>
          <w:iCs/>
          <w:lang w:val="sr-Cyrl-RS"/>
        </w:rPr>
        <w:t xml:space="preserve">и </w:t>
      </w:r>
      <w:r w:rsidRPr="00654659">
        <w:rPr>
          <w:rFonts w:ascii="Times New Roman" w:hAnsi="Times New Roman" w:cs="Times New Roman"/>
          <w:i/>
          <w:iCs/>
          <w:lang w:val="sr-Cyrl-RS"/>
        </w:rPr>
        <w:t xml:space="preserve">материја </w:t>
      </w:r>
      <w:r w:rsidR="002E2384" w:rsidRPr="00654659">
        <w:rPr>
          <w:rFonts w:ascii="Times New Roman" w:hAnsi="Times New Roman" w:cs="Times New Roman"/>
          <w:i/>
          <w:iCs/>
          <w:lang w:val="sr-Cyrl-RS"/>
        </w:rPr>
        <w:t>од којих потичу, карактеристике и мере за њихово смањење.</w:t>
      </w:r>
    </w:p>
    <w:p w14:paraId="50F03B20" w14:textId="77777777" w:rsidR="002E2384" w:rsidRPr="00654659" w:rsidRDefault="002E2384" w:rsidP="00717F82">
      <w:pPr>
        <w:rPr>
          <w:rFonts w:ascii="Times New Roman" w:hAnsi="Times New Roman" w:cs="Times New Roman"/>
          <w:lang w:val="sr-Cyrl-RS"/>
        </w:rPr>
      </w:pPr>
    </w:p>
    <w:p w14:paraId="0F638EF7" w14:textId="77777777" w:rsidR="00BB36F3" w:rsidRPr="00654659" w:rsidRDefault="00B7018D" w:rsidP="00717F82">
      <w:pPr>
        <w:rPr>
          <w:rFonts w:ascii="Times New Roman" w:hAnsi="Times New Roman" w:cs="Times New Roman"/>
          <w:lang w:val="sr-Cyrl-RS"/>
        </w:rPr>
      </w:pPr>
      <w:r w:rsidRPr="00654659">
        <w:rPr>
          <w:rFonts w:ascii="Times New Roman" w:hAnsi="Times New Roman" w:cs="Times New Roman"/>
          <w:lang w:val="sr-Cyrl-RS"/>
        </w:rPr>
        <w:t>5.5. Утицај емисија загађујућих материја на амбијентални квалитет ваздуха</w:t>
      </w:r>
    </w:p>
    <w:p w14:paraId="33918CD8" w14:textId="2F9BD634" w:rsidR="00D61F61" w:rsidRPr="00654659" w:rsidRDefault="00CD6B9F" w:rsidP="00B62654">
      <w:pPr>
        <w:jc w:val="both"/>
        <w:rPr>
          <w:rFonts w:ascii="Times New Roman" w:hAnsi="Times New Roman" w:cs="Times New Roman"/>
          <w:i/>
          <w:iCs/>
          <w:lang w:val="sr-Cyrl-RS"/>
        </w:rPr>
      </w:pPr>
      <w:r w:rsidRPr="00654659">
        <w:rPr>
          <w:rFonts w:ascii="Times New Roman" w:hAnsi="Times New Roman" w:cs="Times New Roman"/>
          <w:i/>
          <w:iCs/>
          <w:lang w:val="sr-Cyrl-RS"/>
        </w:rPr>
        <w:t xml:space="preserve">Описати </w:t>
      </w:r>
      <w:r w:rsidR="00D61F61" w:rsidRPr="00654659">
        <w:rPr>
          <w:rFonts w:ascii="Times New Roman" w:hAnsi="Times New Roman" w:cs="Times New Roman"/>
          <w:i/>
          <w:iCs/>
          <w:lang w:val="sr-Cyrl-RS"/>
        </w:rPr>
        <w:t xml:space="preserve"> утицај постојећих емисија на </w:t>
      </w:r>
      <w:r w:rsidRPr="00654659">
        <w:rPr>
          <w:rFonts w:ascii="Times New Roman" w:hAnsi="Times New Roman" w:cs="Times New Roman"/>
          <w:i/>
          <w:iCs/>
          <w:lang w:val="sr-Cyrl-RS"/>
        </w:rPr>
        <w:t xml:space="preserve">квалитет амбијенталног ваздуха у околини постројења и дати податке из најближе мерене станице </w:t>
      </w:r>
      <w:r w:rsidR="00400FE0" w:rsidRPr="00654659">
        <w:rPr>
          <w:rFonts w:ascii="Times New Roman" w:hAnsi="Times New Roman" w:cs="Times New Roman"/>
          <w:i/>
          <w:iCs/>
          <w:lang w:val="sr-Cyrl-RS"/>
        </w:rPr>
        <w:t xml:space="preserve">за период </w:t>
      </w:r>
      <w:r w:rsidR="00166742" w:rsidRPr="00654659">
        <w:rPr>
          <w:rFonts w:ascii="Times New Roman" w:hAnsi="Times New Roman" w:cs="Times New Roman"/>
          <w:i/>
          <w:iCs/>
          <w:lang w:val="sr-Cyrl-RS"/>
        </w:rPr>
        <w:t>који је расположив</w:t>
      </w:r>
      <w:r w:rsidR="00A2560C" w:rsidRPr="00654659">
        <w:rPr>
          <w:rFonts w:ascii="Times New Roman" w:hAnsi="Times New Roman" w:cs="Times New Roman"/>
          <w:i/>
          <w:iCs/>
          <w:lang w:val="sr-Cyrl-RS"/>
        </w:rPr>
        <w:t>.</w:t>
      </w:r>
    </w:p>
    <w:p w14:paraId="56C2E98E" w14:textId="77777777" w:rsidR="004B2163" w:rsidRPr="00654659" w:rsidRDefault="004B2163" w:rsidP="00717F82">
      <w:pPr>
        <w:rPr>
          <w:rFonts w:ascii="Times New Roman" w:hAnsi="Times New Roman" w:cs="Times New Roman"/>
          <w:i/>
          <w:iCs/>
          <w:lang w:val="sr-Cyrl-RS"/>
        </w:rPr>
      </w:pPr>
    </w:p>
    <w:p w14:paraId="37421015" w14:textId="30B1983B" w:rsidR="00BB36F3" w:rsidRPr="00654659" w:rsidRDefault="00B7018D" w:rsidP="00717F82">
      <w:pPr>
        <w:rPr>
          <w:rFonts w:ascii="Times New Roman" w:hAnsi="Times New Roman" w:cs="Times New Roman"/>
          <w:lang w:val="sr-Cyrl-RS"/>
        </w:rPr>
      </w:pPr>
      <w:r w:rsidRPr="00654659">
        <w:rPr>
          <w:rFonts w:ascii="Times New Roman" w:hAnsi="Times New Roman" w:cs="Times New Roman"/>
          <w:lang w:val="sr-Cyrl-RS"/>
        </w:rPr>
        <w:t>5.6. Контрола</w:t>
      </w:r>
      <w:r w:rsidR="004762AA" w:rsidRPr="00654659">
        <w:rPr>
          <w:rFonts w:ascii="Times New Roman" w:hAnsi="Times New Roman" w:cs="Times New Roman"/>
          <w:lang w:val="sr-Cyrl-RS"/>
        </w:rPr>
        <w:t>, мерење и извештавање</w:t>
      </w:r>
    </w:p>
    <w:p w14:paraId="6A17FD69" w14:textId="3E586BDF" w:rsidR="004762AA" w:rsidRPr="00654659" w:rsidRDefault="004762AA" w:rsidP="00B62654">
      <w:pPr>
        <w:jc w:val="both"/>
        <w:rPr>
          <w:rFonts w:ascii="Times New Roman" w:hAnsi="Times New Roman" w:cs="Times New Roman"/>
          <w:i/>
          <w:iCs/>
          <w:lang w:val="sr-Cyrl-RS"/>
        </w:rPr>
      </w:pPr>
      <w:r w:rsidRPr="00654659">
        <w:rPr>
          <w:rFonts w:ascii="Times New Roman" w:hAnsi="Times New Roman" w:cs="Times New Roman"/>
          <w:i/>
          <w:iCs/>
          <w:lang w:val="sr-Cyrl-RS"/>
        </w:rPr>
        <w:t>Дати преглед и описати мониторинг емисија</w:t>
      </w:r>
      <w:r w:rsidR="00890FAD">
        <w:rPr>
          <w:rFonts w:ascii="Times New Roman" w:hAnsi="Times New Roman" w:cs="Times New Roman"/>
          <w:i/>
          <w:iCs/>
          <w:lang w:val="sr-Cyrl-RS"/>
        </w:rPr>
        <w:t>, а</w:t>
      </w:r>
      <w:r w:rsidRPr="00654659">
        <w:rPr>
          <w:rFonts w:ascii="Times New Roman" w:hAnsi="Times New Roman" w:cs="Times New Roman"/>
          <w:i/>
          <w:iCs/>
          <w:lang w:val="sr-Cyrl-RS"/>
        </w:rPr>
        <w:t xml:space="preserve"> </w:t>
      </w:r>
      <w:r w:rsidR="00893125" w:rsidRPr="00654659">
        <w:rPr>
          <w:rFonts w:ascii="Times New Roman" w:hAnsi="Times New Roman" w:cs="Times New Roman"/>
          <w:i/>
          <w:iCs/>
          <w:lang w:val="sr-Cyrl-RS"/>
        </w:rPr>
        <w:t>на</w:t>
      </w:r>
      <w:r w:rsidR="005E52C5" w:rsidRPr="00654659">
        <w:rPr>
          <w:rFonts w:ascii="Times New Roman" w:hAnsi="Times New Roman" w:cs="Times New Roman"/>
          <w:i/>
          <w:iCs/>
          <w:lang w:val="sr-Cyrl-RS"/>
        </w:rPr>
        <w:t>рочито начин и учесталост мерења утврђених параметара</w:t>
      </w:r>
      <w:r w:rsidR="0072012D" w:rsidRPr="00654659">
        <w:rPr>
          <w:rFonts w:ascii="Times New Roman" w:hAnsi="Times New Roman" w:cs="Times New Roman"/>
          <w:i/>
          <w:iCs/>
          <w:lang w:val="sr-Cyrl-RS"/>
        </w:rPr>
        <w:t xml:space="preserve"> </w:t>
      </w:r>
      <w:r w:rsidRPr="00654659">
        <w:rPr>
          <w:rFonts w:ascii="Times New Roman" w:hAnsi="Times New Roman" w:cs="Times New Roman"/>
          <w:i/>
          <w:iCs/>
          <w:lang w:val="sr-Cyrl-RS"/>
        </w:rPr>
        <w:t xml:space="preserve">и </w:t>
      </w:r>
      <w:r w:rsidR="00972870" w:rsidRPr="00654659">
        <w:rPr>
          <w:rFonts w:ascii="Times New Roman" w:hAnsi="Times New Roman" w:cs="Times New Roman"/>
          <w:i/>
          <w:iCs/>
          <w:lang w:val="sr-Cyrl-RS"/>
        </w:rPr>
        <w:t xml:space="preserve">обавезе оператера које се односе на извештавање. </w:t>
      </w:r>
    </w:p>
    <w:p w14:paraId="2ECBE026" w14:textId="77777777" w:rsidR="002E2384" w:rsidRPr="00654659" w:rsidRDefault="002E2384" w:rsidP="00717F82">
      <w:pPr>
        <w:rPr>
          <w:rFonts w:ascii="Times New Roman" w:hAnsi="Times New Roman" w:cs="Times New Roman"/>
          <w:lang w:val="sr-Cyrl-RS"/>
        </w:rPr>
      </w:pPr>
    </w:p>
    <w:p w14:paraId="2A9AB1B8" w14:textId="0BA09A37" w:rsidR="00A54A89" w:rsidRPr="00654659" w:rsidRDefault="00CC1871" w:rsidP="00717F82">
      <w:pPr>
        <w:rPr>
          <w:rFonts w:ascii="Times New Roman" w:hAnsi="Times New Roman" w:cs="Times New Roman"/>
          <w:lang w:val="sr-Cyrl-RS"/>
        </w:rPr>
      </w:pPr>
      <w:r w:rsidRPr="00654659">
        <w:rPr>
          <w:rFonts w:ascii="Times New Roman" w:hAnsi="Times New Roman" w:cs="Times New Roman"/>
          <w:lang w:val="sr-Cyrl-RS"/>
        </w:rPr>
        <w:t xml:space="preserve">5.7. </w:t>
      </w:r>
      <w:r w:rsidR="00053D71" w:rsidRPr="00654659">
        <w:rPr>
          <w:rFonts w:ascii="Times New Roman" w:hAnsi="Times New Roman" w:cs="Times New Roman"/>
          <w:lang w:val="sr-Cyrl-RS"/>
        </w:rPr>
        <w:t>Мониторинг метеоролошких параметара</w:t>
      </w:r>
    </w:p>
    <w:p w14:paraId="0E7B1FF4" w14:textId="24858099" w:rsidR="00A54A89" w:rsidRPr="00654659" w:rsidRDefault="00E10A4F" w:rsidP="00B62654">
      <w:pPr>
        <w:jc w:val="both"/>
        <w:rPr>
          <w:rFonts w:ascii="Times New Roman" w:hAnsi="Times New Roman" w:cs="Times New Roman"/>
          <w:i/>
          <w:iCs/>
          <w:lang w:val="sr-Cyrl-RS"/>
        </w:rPr>
      </w:pPr>
      <w:r w:rsidRPr="00654659">
        <w:rPr>
          <w:rFonts w:ascii="Times New Roman" w:hAnsi="Times New Roman" w:cs="Times New Roman"/>
          <w:i/>
          <w:iCs/>
          <w:lang w:val="sr-Cyrl-RS"/>
        </w:rPr>
        <w:t xml:space="preserve">Мерење метеоролошких параметара врши се на начин приказан у Табели. Приказати измерене вредности сходно учесталости мерења. </w:t>
      </w:r>
    </w:p>
    <w:tbl>
      <w:tblPr>
        <w:tblStyle w:val="TableGrid"/>
        <w:tblW w:w="0" w:type="auto"/>
        <w:tblLook w:val="04A0" w:firstRow="1" w:lastRow="0" w:firstColumn="1" w:lastColumn="0" w:noHBand="0" w:noVBand="1"/>
      </w:tblPr>
      <w:tblGrid>
        <w:gridCol w:w="2438"/>
        <w:gridCol w:w="1932"/>
        <w:gridCol w:w="2373"/>
        <w:gridCol w:w="2273"/>
      </w:tblGrid>
      <w:tr w:rsidR="001B5C6F" w:rsidRPr="00654659" w14:paraId="30EB3FC5" w14:textId="77777777" w:rsidTr="5DDECC21">
        <w:tc>
          <w:tcPr>
            <w:tcW w:w="2490" w:type="dxa"/>
          </w:tcPr>
          <w:p w14:paraId="5F7FB837" w14:textId="77574D76" w:rsidR="001B5C6F" w:rsidRPr="00A54A89" w:rsidRDefault="001B5C6F" w:rsidP="00717F82">
            <w:pPr>
              <w:rPr>
                <w:rFonts w:ascii="Times New Roman" w:hAnsi="Times New Roman" w:cs="Times New Roman"/>
                <w:iCs/>
                <w:lang w:val="sr-Cyrl-RS"/>
              </w:rPr>
            </w:pPr>
            <w:r w:rsidRPr="00A54A89">
              <w:rPr>
                <w:rFonts w:ascii="Times New Roman" w:hAnsi="Times New Roman" w:cs="Times New Roman"/>
                <w:iCs/>
                <w:lang w:val="sr-Cyrl-RS"/>
              </w:rPr>
              <w:t>Параметар</w:t>
            </w:r>
          </w:p>
        </w:tc>
        <w:tc>
          <w:tcPr>
            <w:tcW w:w="1980" w:type="dxa"/>
          </w:tcPr>
          <w:p w14:paraId="5F27B78B" w14:textId="71DF02A8" w:rsidR="001B5C6F" w:rsidRPr="00A54A89" w:rsidRDefault="001B5C6F" w:rsidP="00717F82">
            <w:pPr>
              <w:rPr>
                <w:rFonts w:ascii="Times New Roman" w:hAnsi="Times New Roman" w:cs="Times New Roman"/>
                <w:iCs/>
                <w:lang w:val="sr-Cyrl-RS"/>
              </w:rPr>
            </w:pPr>
            <w:r w:rsidRPr="00A54A89">
              <w:rPr>
                <w:rFonts w:ascii="Times New Roman" w:hAnsi="Times New Roman" w:cs="Times New Roman"/>
                <w:iCs/>
                <w:lang w:val="sr-Cyrl-RS"/>
              </w:rPr>
              <w:t>Јединица мере</w:t>
            </w:r>
          </w:p>
        </w:tc>
        <w:tc>
          <w:tcPr>
            <w:tcW w:w="2434" w:type="dxa"/>
          </w:tcPr>
          <w:p w14:paraId="41CB07CC" w14:textId="50E0E7C1" w:rsidR="001B5C6F" w:rsidRPr="00A54A89" w:rsidRDefault="001B5C6F" w:rsidP="00717F82">
            <w:pPr>
              <w:rPr>
                <w:rFonts w:ascii="Times New Roman" w:hAnsi="Times New Roman" w:cs="Times New Roman"/>
                <w:iCs/>
                <w:lang w:val="sr-Cyrl-RS"/>
              </w:rPr>
            </w:pPr>
            <w:r w:rsidRPr="00A54A89">
              <w:rPr>
                <w:rFonts w:ascii="Times New Roman" w:hAnsi="Times New Roman" w:cs="Times New Roman"/>
                <w:iCs/>
                <w:lang w:val="sr-Cyrl-RS"/>
              </w:rPr>
              <w:t>Учесталост мерења</w:t>
            </w:r>
          </w:p>
        </w:tc>
        <w:tc>
          <w:tcPr>
            <w:tcW w:w="2338" w:type="dxa"/>
          </w:tcPr>
          <w:p w14:paraId="24F6F394" w14:textId="1C0E9B00" w:rsidR="001B5C6F" w:rsidRPr="00A54A89" w:rsidRDefault="001B5C6F" w:rsidP="00717F82">
            <w:pPr>
              <w:rPr>
                <w:rFonts w:ascii="Times New Roman" w:hAnsi="Times New Roman" w:cs="Times New Roman"/>
                <w:iCs/>
                <w:lang w:val="sr-Cyrl-RS"/>
              </w:rPr>
            </w:pPr>
            <w:r w:rsidRPr="00A54A89">
              <w:rPr>
                <w:rFonts w:ascii="Times New Roman" w:hAnsi="Times New Roman" w:cs="Times New Roman"/>
                <w:iCs/>
                <w:lang w:val="sr-Cyrl-RS"/>
              </w:rPr>
              <w:t>Измерена вредност</w:t>
            </w:r>
          </w:p>
        </w:tc>
      </w:tr>
      <w:tr w:rsidR="001B5C6F" w:rsidRPr="00654659" w14:paraId="4589452E" w14:textId="77777777" w:rsidTr="5DDECC21">
        <w:tc>
          <w:tcPr>
            <w:tcW w:w="2490" w:type="dxa"/>
          </w:tcPr>
          <w:p w14:paraId="4BFA3B96" w14:textId="39083261" w:rsidR="001B5C6F" w:rsidRPr="00654659" w:rsidRDefault="001B5C6F" w:rsidP="00717F82">
            <w:pPr>
              <w:rPr>
                <w:rFonts w:ascii="Times New Roman" w:hAnsi="Times New Roman" w:cs="Times New Roman"/>
                <w:i/>
                <w:iCs/>
                <w:lang w:val="sr-Cyrl-RS"/>
              </w:rPr>
            </w:pPr>
            <w:r w:rsidRPr="00654659">
              <w:rPr>
                <w:rFonts w:ascii="Times New Roman" w:hAnsi="Times New Roman" w:cs="Times New Roman"/>
                <w:i/>
                <w:iCs/>
                <w:lang w:val="sr-Cyrl-RS"/>
              </w:rPr>
              <w:t>Количина падавина</w:t>
            </w:r>
          </w:p>
        </w:tc>
        <w:tc>
          <w:tcPr>
            <w:tcW w:w="1980" w:type="dxa"/>
          </w:tcPr>
          <w:p w14:paraId="07B7FA60" w14:textId="77777777" w:rsidR="001B5C6F" w:rsidRPr="00654659" w:rsidRDefault="001B5C6F" w:rsidP="00717F82">
            <w:pPr>
              <w:rPr>
                <w:rFonts w:ascii="Times New Roman" w:hAnsi="Times New Roman" w:cs="Times New Roman"/>
                <w:i/>
                <w:iCs/>
                <w:lang w:val="sr-Cyrl-RS"/>
              </w:rPr>
            </w:pPr>
          </w:p>
        </w:tc>
        <w:tc>
          <w:tcPr>
            <w:tcW w:w="2434" w:type="dxa"/>
          </w:tcPr>
          <w:p w14:paraId="59CCCD38" w14:textId="1F89E236" w:rsidR="001B5C6F" w:rsidRPr="00654659" w:rsidRDefault="001B5C6F" w:rsidP="00717F82">
            <w:pPr>
              <w:rPr>
                <w:rFonts w:ascii="Times New Roman" w:hAnsi="Times New Roman" w:cs="Times New Roman"/>
                <w:i/>
                <w:iCs/>
                <w:lang w:val="sr-Cyrl-RS"/>
              </w:rPr>
            </w:pPr>
          </w:p>
        </w:tc>
        <w:tc>
          <w:tcPr>
            <w:tcW w:w="2338" w:type="dxa"/>
          </w:tcPr>
          <w:p w14:paraId="20E9D47B" w14:textId="77777777" w:rsidR="001B5C6F" w:rsidRPr="00654659" w:rsidRDefault="001B5C6F" w:rsidP="00717F82">
            <w:pPr>
              <w:rPr>
                <w:rFonts w:ascii="Times New Roman" w:hAnsi="Times New Roman" w:cs="Times New Roman"/>
                <w:i/>
                <w:iCs/>
                <w:lang w:val="sr-Cyrl-RS"/>
              </w:rPr>
            </w:pPr>
          </w:p>
        </w:tc>
      </w:tr>
      <w:tr w:rsidR="001B5C6F" w:rsidRPr="00654659" w14:paraId="7D633FEE" w14:textId="77777777" w:rsidTr="5DDECC21">
        <w:tc>
          <w:tcPr>
            <w:tcW w:w="2490" w:type="dxa"/>
          </w:tcPr>
          <w:p w14:paraId="3E2FCF07" w14:textId="2C9D6C18" w:rsidR="001B5C6F" w:rsidRPr="00654659" w:rsidRDefault="5DDECC21" w:rsidP="5DDECC21">
            <w:pPr>
              <w:rPr>
                <w:rFonts w:ascii="Times New Roman" w:hAnsi="Times New Roman" w:cs="Times New Roman"/>
                <w:i/>
                <w:iCs/>
                <w:lang w:val="sr-Cyrl-RS"/>
              </w:rPr>
            </w:pPr>
            <w:r w:rsidRPr="00654659">
              <w:rPr>
                <w:rFonts w:ascii="Times New Roman" w:hAnsi="Times New Roman" w:cs="Times New Roman"/>
                <w:i/>
                <w:iCs/>
                <w:lang w:val="sr-Cyrl-RS"/>
              </w:rPr>
              <w:t>Температура (min, max, у 14:00)</w:t>
            </w:r>
          </w:p>
        </w:tc>
        <w:tc>
          <w:tcPr>
            <w:tcW w:w="1980" w:type="dxa"/>
          </w:tcPr>
          <w:p w14:paraId="3411EC16" w14:textId="77777777" w:rsidR="001B5C6F" w:rsidRPr="00654659" w:rsidRDefault="001B5C6F" w:rsidP="00717F82">
            <w:pPr>
              <w:rPr>
                <w:rFonts w:ascii="Times New Roman" w:hAnsi="Times New Roman" w:cs="Times New Roman"/>
                <w:i/>
                <w:iCs/>
                <w:lang w:val="sr-Cyrl-RS"/>
              </w:rPr>
            </w:pPr>
          </w:p>
        </w:tc>
        <w:tc>
          <w:tcPr>
            <w:tcW w:w="2434" w:type="dxa"/>
          </w:tcPr>
          <w:p w14:paraId="4B2606CD" w14:textId="43306EA8" w:rsidR="001B5C6F" w:rsidRPr="00654659" w:rsidRDefault="001B5C6F" w:rsidP="00717F82">
            <w:pPr>
              <w:rPr>
                <w:rFonts w:ascii="Times New Roman" w:hAnsi="Times New Roman" w:cs="Times New Roman"/>
                <w:i/>
                <w:iCs/>
                <w:lang w:val="sr-Cyrl-RS"/>
              </w:rPr>
            </w:pPr>
          </w:p>
        </w:tc>
        <w:tc>
          <w:tcPr>
            <w:tcW w:w="2338" w:type="dxa"/>
          </w:tcPr>
          <w:p w14:paraId="0CDFB65A" w14:textId="77777777" w:rsidR="001B5C6F" w:rsidRPr="00654659" w:rsidRDefault="001B5C6F" w:rsidP="00717F82">
            <w:pPr>
              <w:rPr>
                <w:rFonts w:ascii="Times New Roman" w:hAnsi="Times New Roman" w:cs="Times New Roman"/>
                <w:i/>
                <w:iCs/>
                <w:lang w:val="sr-Cyrl-RS"/>
              </w:rPr>
            </w:pPr>
          </w:p>
        </w:tc>
      </w:tr>
      <w:tr w:rsidR="001B5C6F" w:rsidRPr="00654659" w14:paraId="02FAFCAA" w14:textId="77777777" w:rsidTr="5DDECC21">
        <w:tc>
          <w:tcPr>
            <w:tcW w:w="2490" w:type="dxa"/>
          </w:tcPr>
          <w:p w14:paraId="6398983A" w14:textId="1769C600" w:rsidR="001B5C6F" w:rsidRPr="00654659" w:rsidRDefault="001B5C6F" w:rsidP="00717F82">
            <w:pPr>
              <w:rPr>
                <w:rFonts w:ascii="Times New Roman" w:hAnsi="Times New Roman" w:cs="Times New Roman"/>
                <w:i/>
                <w:iCs/>
                <w:lang w:val="sr-Cyrl-RS"/>
              </w:rPr>
            </w:pPr>
            <w:r w:rsidRPr="00654659">
              <w:rPr>
                <w:rFonts w:ascii="Times New Roman" w:hAnsi="Times New Roman" w:cs="Times New Roman"/>
                <w:i/>
                <w:iCs/>
                <w:lang w:val="sr-Cyrl-RS"/>
              </w:rPr>
              <w:t>Брзина и смер ваздушних струјања</w:t>
            </w:r>
          </w:p>
        </w:tc>
        <w:tc>
          <w:tcPr>
            <w:tcW w:w="1980" w:type="dxa"/>
          </w:tcPr>
          <w:p w14:paraId="0665071B" w14:textId="77777777" w:rsidR="001B5C6F" w:rsidRPr="00654659" w:rsidRDefault="001B5C6F" w:rsidP="00717F82">
            <w:pPr>
              <w:rPr>
                <w:rFonts w:ascii="Times New Roman" w:hAnsi="Times New Roman" w:cs="Times New Roman"/>
                <w:i/>
                <w:iCs/>
                <w:lang w:val="sr-Cyrl-RS"/>
              </w:rPr>
            </w:pPr>
          </w:p>
        </w:tc>
        <w:tc>
          <w:tcPr>
            <w:tcW w:w="2434" w:type="dxa"/>
          </w:tcPr>
          <w:p w14:paraId="7014D231" w14:textId="651C3689" w:rsidR="001B5C6F" w:rsidRPr="00654659" w:rsidRDefault="001B5C6F" w:rsidP="00717F82">
            <w:pPr>
              <w:rPr>
                <w:rFonts w:ascii="Times New Roman" w:hAnsi="Times New Roman" w:cs="Times New Roman"/>
                <w:i/>
                <w:iCs/>
                <w:lang w:val="sr-Cyrl-RS"/>
              </w:rPr>
            </w:pPr>
          </w:p>
        </w:tc>
        <w:tc>
          <w:tcPr>
            <w:tcW w:w="2338" w:type="dxa"/>
          </w:tcPr>
          <w:p w14:paraId="69D09BEF" w14:textId="77777777" w:rsidR="001B5C6F" w:rsidRPr="00654659" w:rsidRDefault="001B5C6F" w:rsidP="00717F82">
            <w:pPr>
              <w:rPr>
                <w:rFonts w:ascii="Times New Roman" w:hAnsi="Times New Roman" w:cs="Times New Roman"/>
                <w:i/>
                <w:iCs/>
                <w:lang w:val="sr-Cyrl-RS"/>
              </w:rPr>
            </w:pPr>
          </w:p>
        </w:tc>
      </w:tr>
      <w:tr w:rsidR="001B5C6F" w:rsidRPr="00654659" w14:paraId="1081A78C" w14:textId="77777777" w:rsidTr="5DDECC21">
        <w:tc>
          <w:tcPr>
            <w:tcW w:w="2490" w:type="dxa"/>
          </w:tcPr>
          <w:p w14:paraId="71BBBB41" w14:textId="57B2510B" w:rsidR="001B5C6F" w:rsidRPr="00654659" w:rsidRDefault="001B5C6F" w:rsidP="00717F82">
            <w:pPr>
              <w:rPr>
                <w:rFonts w:ascii="Times New Roman" w:hAnsi="Times New Roman" w:cs="Times New Roman"/>
                <w:i/>
                <w:iCs/>
                <w:lang w:val="sr-Cyrl-RS"/>
              </w:rPr>
            </w:pPr>
            <w:r w:rsidRPr="00654659">
              <w:rPr>
                <w:rFonts w:ascii="Times New Roman" w:hAnsi="Times New Roman" w:cs="Times New Roman"/>
                <w:i/>
                <w:iCs/>
                <w:lang w:val="sr-Cyrl-RS"/>
              </w:rPr>
              <w:t>Испаравање</w:t>
            </w:r>
          </w:p>
        </w:tc>
        <w:tc>
          <w:tcPr>
            <w:tcW w:w="1980" w:type="dxa"/>
          </w:tcPr>
          <w:p w14:paraId="73F7C1D3" w14:textId="77777777" w:rsidR="001B5C6F" w:rsidRPr="00654659" w:rsidRDefault="001B5C6F" w:rsidP="00717F82">
            <w:pPr>
              <w:rPr>
                <w:rFonts w:ascii="Times New Roman" w:hAnsi="Times New Roman" w:cs="Times New Roman"/>
                <w:i/>
                <w:iCs/>
                <w:lang w:val="sr-Cyrl-RS"/>
              </w:rPr>
            </w:pPr>
          </w:p>
        </w:tc>
        <w:tc>
          <w:tcPr>
            <w:tcW w:w="2434" w:type="dxa"/>
          </w:tcPr>
          <w:p w14:paraId="4A0BA0FB" w14:textId="253B6E00" w:rsidR="001B5C6F" w:rsidRPr="00654659" w:rsidRDefault="001B5C6F" w:rsidP="00717F82">
            <w:pPr>
              <w:rPr>
                <w:rFonts w:ascii="Times New Roman" w:hAnsi="Times New Roman" w:cs="Times New Roman"/>
                <w:i/>
                <w:iCs/>
                <w:lang w:val="sr-Cyrl-RS"/>
              </w:rPr>
            </w:pPr>
          </w:p>
        </w:tc>
        <w:tc>
          <w:tcPr>
            <w:tcW w:w="2338" w:type="dxa"/>
          </w:tcPr>
          <w:p w14:paraId="3B2B8B09" w14:textId="77777777" w:rsidR="001B5C6F" w:rsidRPr="00654659" w:rsidRDefault="001B5C6F" w:rsidP="00717F82">
            <w:pPr>
              <w:rPr>
                <w:rFonts w:ascii="Times New Roman" w:hAnsi="Times New Roman" w:cs="Times New Roman"/>
                <w:i/>
                <w:iCs/>
                <w:lang w:val="sr-Cyrl-RS"/>
              </w:rPr>
            </w:pPr>
          </w:p>
        </w:tc>
      </w:tr>
      <w:tr w:rsidR="001B5C6F" w:rsidRPr="00654659" w14:paraId="59E5B38E" w14:textId="77777777" w:rsidTr="5DDECC21">
        <w:tc>
          <w:tcPr>
            <w:tcW w:w="2490" w:type="dxa"/>
          </w:tcPr>
          <w:p w14:paraId="318F05D8" w14:textId="053BDF8C" w:rsidR="001B5C6F" w:rsidRPr="00654659" w:rsidRDefault="001B5C6F" w:rsidP="00717F82">
            <w:pPr>
              <w:rPr>
                <w:rFonts w:ascii="Times New Roman" w:hAnsi="Times New Roman" w:cs="Times New Roman"/>
                <w:i/>
                <w:iCs/>
                <w:lang w:val="sr-Cyrl-RS"/>
              </w:rPr>
            </w:pPr>
            <w:r w:rsidRPr="00654659">
              <w:rPr>
                <w:rFonts w:ascii="Times New Roman" w:hAnsi="Times New Roman" w:cs="Times New Roman"/>
                <w:i/>
                <w:iCs/>
                <w:lang w:val="sr-Cyrl-RS"/>
              </w:rPr>
              <w:t>Атмосферска влажност (у 14:00)</w:t>
            </w:r>
          </w:p>
        </w:tc>
        <w:tc>
          <w:tcPr>
            <w:tcW w:w="1980" w:type="dxa"/>
          </w:tcPr>
          <w:p w14:paraId="276DAD1E" w14:textId="77777777" w:rsidR="001B5C6F" w:rsidRPr="00654659" w:rsidRDefault="001B5C6F" w:rsidP="00717F82">
            <w:pPr>
              <w:rPr>
                <w:rFonts w:ascii="Times New Roman" w:hAnsi="Times New Roman" w:cs="Times New Roman"/>
                <w:i/>
                <w:iCs/>
                <w:lang w:val="sr-Cyrl-RS"/>
              </w:rPr>
            </w:pPr>
          </w:p>
        </w:tc>
        <w:tc>
          <w:tcPr>
            <w:tcW w:w="2434" w:type="dxa"/>
          </w:tcPr>
          <w:p w14:paraId="56E008DB" w14:textId="2DDD8CC2" w:rsidR="001B5C6F" w:rsidRPr="00654659" w:rsidRDefault="001B5C6F" w:rsidP="00717F82">
            <w:pPr>
              <w:rPr>
                <w:rFonts w:ascii="Times New Roman" w:hAnsi="Times New Roman" w:cs="Times New Roman"/>
                <w:i/>
                <w:iCs/>
                <w:lang w:val="sr-Cyrl-RS"/>
              </w:rPr>
            </w:pPr>
          </w:p>
        </w:tc>
        <w:tc>
          <w:tcPr>
            <w:tcW w:w="2338" w:type="dxa"/>
          </w:tcPr>
          <w:p w14:paraId="6BC0AE25" w14:textId="77777777" w:rsidR="001B5C6F" w:rsidRPr="00654659" w:rsidRDefault="001B5C6F" w:rsidP="00717F82">
            <w:pPr>
              <w:rPr>
                <w:rFonts w:ascii="Times New Roman" w:hAnsi="Times New Roman" w:cs="Times New Roman"/>
                <w:i/>
                <w:iCs/>
                <w:lang w:val="sr-Cyrl-RS"/>
              </w:rPr>
            </w:pPr>
          </w:p>
        </w:tc>
      </w:tr>
    </w:tbl>
    <w:p w14:paraId="00D32534" w14:textId="77777777" w:rsidR="00E10A4F" w:rsidRDefault="00E10A4F" w:rsidP="00717F82">
      <w:pPr>
        <w:rPr>
          <w:rFonts w:ascii="Times New Roman" w:hAnsi="Times New Roman" w:cs="Times New Roman"/>
          <w:i/>
          <w:iCs/>
          <w:lang w:val="sr-Cyrl-RS"/>
        </w:rPr>
      </w:pPr>
    </w:p>
    <w:p w14:paraId="2B48F691" w14:textId="77777777" w:rsidR="00A54A89" w:rsidRPr="00654659" w:rsidRDefault="00A54A89" w:rsidP="00717F82">
      <w:pPr>
        <w:rPr>
          <w:rFonts w:ascii="Times New Roman" w:hAnsi="Times New Roman" w:cs="Times New Roman"/>
          <w:i/>
          <w:iCs/>
          <w:lang w:val="sr-Cyrl-RS"/>
        </w:rPr>
      </w:pPr>
    </w:p>
    <w:p w14:paraId="0E8DCA74" w14:textId="0CAF92E8" w:rsidR="00BB36F3" w:rsidRPr="00654659" w:rsidRDefault="00B7018D" w:rsidP="00717F82">
      <w:pPr>
        <w:rPr>
          <w:rFonts w:ascii="Times New Roman" w:hAnsi="Times New Roman" w:cs="Times New Roman"/>
          <w:lang w:val="sr-Cyrl-RS"/>
        </w:rPr>
      </w:pPr>
      <w:r w:rsidRPr="00654659">
        <w:rPr>
          <w:rFonts w:ascii="Times New Roman" w:hAnsi="Times New Roman" w:cs="Times New Roman"/>
          <w:b/>
          <w:bCs/>
          <w:lang w:val="sr-Cyrl-RS"/>
        </w:rPr>
        <w:t xml:space="preserve">6. Емисије </w:t>
      </w:r>
      <w:r w:rsidR="00573550" w:rsidRPr="00654659">
        <w:rPr>
          <w:rFonts w:ascii="Times New Roman" w:hAnsi="Times New Roman" w:cs="Times New Roman"/>
          <w:b/>
          <w:bCs/>
          <w:lang w:val="sr-Cyrl-RS"/>
        </w:rPr>
        <w:t>загађујућих</w:t>
      </w:r>
      <w:r w:rsidRPr="00654659">
        <w:rPr>
          <w:rFonts w:ascii="Times New Roman" w:hAnsi="Times New Roman" w:cs="Times New Roman"/>
          <w:b/>
          <w:bCs/>
          <w:lang w:val="sr-Cyrl-RS"/>
        </w:rPr>
        <w:t xml:space="preserve"> материја у воде</w:t>
      </w:r>
    </w:p>
    <w:p w14:paraId="409F77CD" w14:textId="77777777" w:rsidR="00BB36F3" w:rsidRPr="00654659" w:rsidRDefault="00BB36F3" w:rsidP="00717F82">
      <w:pPr>
        <w:rPr>
          <w:rFonts w:ascii="Times New Roman" w:hAnsi="Times New Roman" w:cs="Times New Roman"/>
          <w:lang w:val="sr-Cyrl-RS"/>
        </w:rPr>
      </w:pPr>
    </w:p>
    <w:p w14:paraId="61B7E35D" w14:textId="77777777" w:rsidR="00BB36F3" w:rsidRPr="00654659" w:rsidRDefault="00B7018D" w:rsidP="00717F82">
      <w:pPr>
        <w:rPr>
          <w:rFonts w:ascii="Times New Roman" w:hAnsi="Times New Roman" w:cs="Times New Roman"/>
          <w:lang w:val="sr-Cyrl-RS"/>
        </w:rPr>
      </w:pPr>
      <w:r w:rsidRPr="00654659">
        <w:rPr>
          <w:rFonts w:ascii="Times New Roman" w:hAnsi="Times New Roman" w:cs="Times New Roman"/>
          <w:lang w:val="sr-Cyrl-RS"/>
        </w:rPr>
        <w:t>6.1. Отпадне воде</w:t>
      </w:r>
    </w:p>
    <w:p w14:paraId="4CE0EFA1" w14:textId="45FB483A" w:rsidR="001C1B0E" w:rsidRPr="00654659" w:rsidRDefault="001C1B0E" w:rsidP="00B62654">
      <w:pPr>
        <w:jc w:val="both"/>
        <w:rPr>
          <w:rFonts w:ascii="Times New Roman" w:hAnsi="Times New Roman" w:cs="Times New Roman"/>
          <w:i/>
          <w:iCs/>
          <w:lang w:val="sr-Cyrl-RS"/>
        </w:rPr>
      </w:pPr>
      <w:r w:rsidRPr="00654659">
        <w:rPr>
          <w:rFonts w:ascii="Times New Roman" w:hAnsi="Times New Roman" w:cs="Times New Roman"/>
          <w:i/>
          <w:iCs/>
          <w:lang w:val="sr-Cyrl-RS"/>
        </w:rPr>
        <w:t xml:space="preserve">Описати  </w:t>
      </w:r>
      <w:r w:rsidR="008E35C5" w:rsidRPr="00654659">
        <w:rPr>
          <w:rFonts w:ascii="Times New Roman" w:hAnsi="Times New Roman" w:cs="Times New Roman"/>
          <w:i/>
          <w:iCs/>
          <w:lang w:val="sr-Cyrl-RS"/>
        </w:rPr>
        <w:t xml:space="preserve"> </w:t>
      </w:r>
      <w:r w:rsidR="000638CE" w:rsidRPr="00654659">
        <w:rPr>
          <w:rFonts w:ascii="Times New Roman" w:hAnsi="Times New Roman" w:cs="Times New Roman"/>
          <w:i/>
          <w:iCs/>
          <w:lang w:val="sr-Cyrl-RS"/>
        </w:rPr>
        <w:t>места настајања отпад</w:t>
      </w:r>
      <w:r w:rsidR="00897645" w:rsidRPr="00654659">
        <w:rPr>
          <w:rFonts w:ascii="Times New Roman" w:hAnsi="Times New Roman" w:cs="Times New Roman"/>
          <w:i/>
          <w:iCs/>
          <w:lang w:val="sr-Cyrl-RS"/>
        </w:rPr>
        <w:t xml:space="preserve">них вода, </w:t>
      </w:r>
      <w:r w:rsidRPr="00654659">
        <w:rPr>
          <w:rFonts w:ascii="Times New Roman" w:hAnsi="Times New Roman" w:cs="Times New Roman"/>
          <w:i/>
          <w:iCs/>
          <w:lang w:val="sr-Cyrl-RS"/>
        </w:rPr>
        <w:t>количине отпадних вода</w:t>
      </w:r>
      <w:r w:rsidR="00897645" w:rsidRPr="00654659">
        <w:rPr>
          <w:rFonts w:ascii="Times New Roman" w:hAnsi="Times New Roman" w:cs="Times New Roman"/>
          <w:i/>
          <w:iCs/>
          <w:lang w:val="sr-Cyrl-RS"/>
        </w:rPr>
        <w:t xml:space="preserve"> на годишњем нивоу</w:t>
      </w:r>
      <w:r w:rsidRPr="00654659">
        <w:rPr>
          <w:rFonts w:ascii="Times New Roman" w:hAnsi="Times New Roman" w:cs="Times New Roman"/>
          <w:i/>
          <w:iCs/>
          <w:lang w:val="sr-Cyrl-RS"/>
        </w:rPr>
        <w:t xml:space="preserve">, </w:t>
      </w:r>
      <w:r w:rsidR="00897645" w:rsidRPr="00654659">
        <w:rPr>
          <w:rFonts w:ascii="Times New Roman" w:hAnsi="Times New Roman" w:cs="Times New Roman"/>
          <w:i/>
          <w:iCs/>
          <w:lang w:val="sr-Cyrl-RS"/>
        </w:rPr>
        <w:t>начин третмана и места испуштања.</w:t>
      </w:r>
    </w:p>
    <w:p w14:paraId="4B28BC53" w14:textId="77777777" w:rsidR="00A2667F" w:rsidRPr="00654659" w:rsidRDefault="00A2667F" w:rsidP="001C1B0E">
      <w:pPr>
        <w:rPr>
          <w:rFonts w:ascii="Times New Roman" w:hAnsi="Times New Roman" w:cs="Times New Roman"/>
          <w:i/>
          <w:iCs/>
          <w:lang w:val="sr-Cyrl-RS"/>
        </w:rPr>
      </w:pPr>
    </w:p>
    <w:tbl>
      <w:tblPr>
        <w:tblStyle w:val="TableGrid"/>
        <w:tblW w:w="0" w:type="auto"/>
        <w:tblLook w:val="04A0" w:firstRow="1" w:lastRow="0" w:firstColumn="1" w:lastColumn="0" w:noHBand="0" w:noVBand="1"/>
      </w:tblPr>
      <w:tblGrid>
        <w:gridCol w:w="1783"/>
        <w:gridCol w:w="1557"/>
        <w:gridCol w:w="1077"/>
        <w:gridCol w:w="1374"/>
        <w:gridCol w:w="1372"/>
        <w:gridCol w:w="1853"/>
      </w:tblGrid>
      <w:tr w:rsidR="000638CE" w:rsidRPr="00654659" w14:paraId="7F5F00E9" w14:textId="7C38B57D" w:rsidTr="000638CE">
        <w:tc>
          <w:tcPr>
            <w:tcW w:w="1831" w:type="dxa"/>
          </w:tcPr>
          <w:p w14:paraId="79F74ED3" w14:textId="62551DCA" w:rsidR="000638CE" w:rsidRPr="00654659" w:rsidRDefault="000638CE" w:rsidP="001C1B0E">
            <w:pPr>
              <w:rPr>
                <w:rFonts w:ascii="Times New Roman" w:hAnsi="Times New Roman" w:cs="Times New Roman"/>
                <w:iCs/>
                <w:lang w:val="sr-Cyrl-RS"/>
              </w:rPr>
            </w:pPr>
            <w:r w:rsidRPr="00654659">
              <w:rPr>
                <w:rFonts w:ascii="Times New Roman" w:hAnsi="Times New Roman" w:cs="Times New Roman"/>
                <w:iCs/>
                <w:lang w:val="sr-Cyrl-RS"/>
              </w:rPr>
              <w:t>Врста отпадне воде</w:t>
            </w:r>
          </w:p>
        </w:tc>
        <w:tc>
          <w:tcPr>
            <w:tcW w:w="1620" w:type="dxa"/>
          </w:tcPr>
          <w:p w14:paraId="1F97F981" w14:textId="5A773290" w:rsidR="000638CE" w:rsidRPr="00654659" w:rsidRDefault="000638CE" w:rsidP="001C1B0E">
            <w:pPr>
              <w:rPr>
                <w:rFonts w:ascii="Times New Roman" w:hAnsi="Times New Roman" w:cs="Times New Roman"/>
                <w:iCs/>
                <w:lang w:val="sr-Cyrl-RS"/>
              </w:rPr>
            </w:pPr>
            <w:r w:rsidRPr="00654659">
              <w:rPr>
                <w:rFonts w:ascii="Times New Roman" w:hAnsi="Times New Roman" w:cs="Times New Roman"/>
                <w:iCs/>
                <w:lang w:val="sr-Cyrl-RS"/>
              </w:rPr>
              <w:t>Место настајања</w:t>
            </w:r>
          </w:p>
        </w:tc>
        <w:tc>
          <w:tcPr>
            <w:tcW w:w="1069" w:type="dxa"/>
          </w:tcPr>
          <w:p w14:paraId="72312038" w14:textId="35814F2A" w:rsidR="000638CE" w:rsidRPr="00654659" w:rsidRDefault="000638CE" w:rsidP="001C1B0E">
            <w:pPr>
              <w:rPr>
                <w:rFonts w:ascii="Times New Roman" w:hAnsi="Times New Roman" w:cs="Times New Roman"/>
                <w:iCs/>
                <w:lang w:val="sr-Cyrl-RS"/>
              </w:rPr>
            </w:pPr>
            <w:r w:rsidRPr="00654659">
              <w:rPr>
                <w:rFonts w:ascii="Times New Roman" w:hAnsi="Times New Roman" w:cs="Times New Roman"/>
                <w:iCs/>
                <w:lang w:val="sr-Cyrl-RS"/>
              </w:rPr>
              <w:t>Јединица мере</w:t>
            </w:r>
          </w:p>
        </w:tc>
        <w:tc>
          <w:tcPr>
            <w:tcW w:w="1400" w:type="dxa"/>
          </w:tcPr>
          <w:p w14:paraId="244B7F4A" w14:textId="2D09F60D" w:rsidR="000638CE" w:rsidRPr="00654659" w:rsidRDefault="000638CE" w:rsidP="001C1B0E">
            <w:pPr>
              <w:rPr>
                <w:rFonts w:ascii="Times New Roman" w:hAnsi="Times New Roman" w:cs="Times New Roman"/>
                <w:iCs/>
                <w:lang w:val="sr-Cyrl-RS"/>
              </w:rPr>
            </w:pPr>
            <w:r w:rsidRPr="00654659">
              <w:rPr>
                <w:rFonts w:ascii="Times New Roman" w:hAnsi="Times New Roman" w:cs="Times New Roman"/>
                <w:iCs/>
                <w:lang w:val="sr-Cyrl-RS"/>
              </w:rPr>
              <w:t>Количине на годишњем нивоу</w:t>
            </w:r>
          </w:p>
        </w:tc>
        <w:tc>
          <w:tcPr>
            <w:tcW w:w="1418" w:type="dxa"/>
          </w:tcPr>
          <w:p w14:paraId="3E0FC5F0" w14:textId="5F51F65B" w:rsidR="000638CE" w:rsidRPr="00654659" w:rsidRDefault="000638CE" w:rsidP="001C1B0E">
            <w:pPr>
              <w:rPr>
                <w:rFonts w:ascii="Times New Roman" w:hAnsi="Times New Roman" w:cs="Times New Roman"/>
                <w:iCs/>
                <w:lang w:val="sr-Cyrl-RS"/>
              </w:rPr>
            </w:pPr>
            <w:r w:rsidRPr="00654659">
              <w:rPr>
                <w:rFonts w:ascii="Times New Roman" w:hAnsi="Times New Roman" w:cs="Times New Roman"/>
                <w:iCs/>
                <w:lang w:val="sr-Cyrl-RS"/>
              </w:rPr>
              <w:t>Начин третмана</w:t>
            </w:r>
          </w:p>
        </w:tc>
        <w:tc>
          <w:tcPr>
            <w:tcW w:w="1904" w:type="dxa"/>
          </w:tcPr>
          <w:p w14:paraId="26976DB4" w14:textId="6478B028" w:rsidR="000638CE" w:rsidRPr="00654659" w:rsidRDefault="000638CE" w:rsidP="001C1B0E">
            <w:pPr>
              <w:rPr>
                <w:rFonts w:ascii="Times New Roman" w:hAnsi="Times New Roman" w:cs="Times New Roman"/>
                <w:iCs/>
                <w:lang w:val="sr-Cyrl-RS"/>
              </w:rPr>
            </w:pPr>
            <w:r w:rsidRPr="00654659">
              <w:rPr>
                <w:rFonts w:ascii="Times New Roman" w:hAnsi="Times New Roman" w:cs="Times New Roman"/>
                <w:iCs/>
                <w:lang w:val="sr-Cyrl-RS"/>
              </w:rPr>
              <w:t>Место испуштања са географским координатама</w:t>
            </w:r>
          </w:p>
        </w:tc>
      </w:tr>
      <w:tr w:rsidR="000638CE" w:rsidRPr="00654659" w14:paraId="15088726" w14:textId="1A585E72" w:rsidTr="000638CE">
        <w:tc>
          <w:tcPr>
            <w:tcW w:w="1831" w:type="dxa"/>
          </w:tcPr>
          <w:p w14:paraId="6D28DA23" w14:textId="223C9329" w:rsidR="000638CE" w:rsidRPr="00654659" w:rsidRDefault="000638CE" w:rsidP="001C1B0E">
            <w:pPr>
              <w:rPr>
                <w:rFonts w:ascii="Times New Roman" w:hAnsi="Times New Roman" w:cs="Times New Roman"/>
                <w:iCs/>
                <w:lang w:val="sr-Cyrl-RS"/>
              </w:rPr>
            </w:pPr>
            <w:r w:rsidRPr="00654659">
              <w:rPr>
                <w:rFonts w:ascii="Times New Roman" w:hAnsi="Times New Roman" w:cs="Times New Roman"/>
                <w:iCs/>
                <w:lang w:val="sr-Cyrl-RS"/>
              </w:rPr>
              <w:t>Процедне воде</w:t>
            </w:r>
          </w:p>
        </w:tc>
        <w:tc>
          <w:tcPr>
            <w:tcW w:w="1620" w:type="dxa"/>
          </w:tcPr>
          <w:p w14:paraId="53456AD9" w14:textId="77777777" w:rsidR="000638CE" w:rsidRPr="00654659" w:rsidRDefault="000638CE" w:rsidP="001C1B0E">
            <w:pPr>
              <w:rPr>
                <w:rFonts w:ascii="Times New Roman" w:hAnsi="Times New Roman" w:cs="Times New Roman"/>
                <w:iCs/>
                <w:lang w:val="sr-Cyrl-RS"/>
              </w:rPr>
            </w:pPr>
          </w:p>
        </w:tc>
        <w:tc>
          <w:tcPr>
            <w:tcW w:w="1069" w:type="dxa"/>
          </w:tcPr>
          <w:p w14:paraId="2920E3AB" w14:textId="77777777" w:rsidR="000638CE" w:rsidRPr="00654659" w:rsidRDefault="000638CE" w:rsidP="001C1B0E">
            <w:pPr>
              <w:rPr>
                <w:rFonts w:ascii="Times New Roman" w:hAnsi="Times New Roman" w:cs="Times New Roman"/>
                <w:iCs/>
                <w:lang w:val="sr-Cyrl-RS"/>
              </w:rPr>
            </w:pPr>
          </w:p>
        </w:tc>
        <w:tc>
          <w:tcPr>
            <w:tcW w:w="1400" w:type="dxa"/>
          </w:tcPr>
          <w:p w14:paraId="6DCAF2FB" w14:textId="77777777" w:rsidR="000638CE" w:rsidRPr="00654659" w:rsidRDefault="000638CE" w:rsidP="001C1B0E">
            <w:pPr>
              <w:rPr>
                <w:rFonts w:ascii="Times New Roman" w:hAnsi="Times New Roman" w:cs="Times New Roman"/>
                <w:iCs/>
                <w:lang w:val="sr-Cyrl-RS"/>
              </w:rPr>
            </w:pPr>
          </w:p>
        </w:tc>
        <w:tc>
          <w:tcPr>
            <w:tcW w:w="1418" w:type="dxa"/>
          </w:tcPr>
          <w:p w14:paraId="1DD87B8D" w14:textId="77777777" w:rsidR="000638CE" w:rsidRPr="00654659" w:rsidRDefault="000638CE" w:rsidP="001C1B0E">
            <w:pPr>
              <w:rPr>
                <w:rFonts w:ascii="Times New Roman" w:hAnsi="Times New Roman" w:cs="Times New Roman"/>
                <w:iCs/>
                <w:lang w:val="sr-Cyrl-RS"/>
              </w:rPr>
            </w:pPr>
          </w:p>
        </w:tc>
        <w:tc>
          <w:tcPr>
            <w:tcW w:w="1904" w:type="dxa"/>
          </w:tcPr>
          <w:p w14:paraId="4B2BFCE7" w14:textId="77777777" w:rsidR="000638CE" w:rsidRPr="00654659" w:rsidRDefault="000638CE" w:rsidP="001C1B0E">
            <w:pPr>
              <w:rPr>
                <w:rFonts w:ascii="Times New Roman" w:hAnsi="Times New Roman" w:cs="Times New Roman"/>
                <w:iCs/>
                <w:lang w:val="sr-Cyrl-RS"/>
              </w:rPr>
            </w:pPr>
          </w:p>
        </w:tc>
      </w:tr>
      <w:tr w:rsidR="000638CE" w:rsidRPr="00654659" w14:paraId="7818F7E0" w14:textId="7191FA50" w:rsidTr="000638CE">
        <w:tc>
          <w:tcPr>
            <w:tcW w:w="1831" w:type="dxa"/>
          </w:tcPr>
          <w:p w14:paraId="7AB2F256" w14:textId="0BC0C7C0" w:rsidR="000638CE" w:rsidRPr="00654659" w:rsidRDefault="000638CE" w:rsidP="001C1B0E">
            <w:pPr>
              <w:rPr>
                <w:rFonts w:ascii="Times New Roman" w:hAnsi="Times New Roman" w:cs="Times New Roman"/>
                <w:iCs/>
                <w:lang w:val="sr-Cyrl-RS"/>
              </w:rPr>
            </w:pPr>
            <w:r w:rsidRPr="00654659">
              <w:rPr>
                <w:rFonts w:ascii="Times New Roman" w:hAnsi="Times New Roman" w:cs="Times New Roman"/>
                <w:iCs/>
                <w:lang w:val="sr-Cyrl-RS"/>
              </w:rPr>
              <w:t>Процесне отпадне воде</w:t>
            </w:r>
          </w:p>
        </w:tc>
        <w:tc>
          <w:tcPr>
            <w:tcW w:w="1620" w:type="dxa"/>
          </w:tcPr>
          <w:p w14:paraId="3E07CBA6" w14:textId="77777777" w:rsidR="000638CE" w:rsidRPr="00654659" w:rsidRDefault="000638CE" w:rsidP="001C1B0E">
            <w:pPr>
              <w:rPr>
                <w:rFonts w:ascii="Times New Roman" w:hAnsi="Times New Roman" w:cs="Times New Roman"/>
                <w:iCs/>
                <w:lang w:val="sr-Cyrl-RS"/>
              </w:rPr>
            </w:pPr>
          </w:p>
        </w:tc>
        <w:tc>
          <w:tcPr>
            <w:tcW w:w="1069" w:type="dxa"/>
          </w:tcPr>
          <w:p w14:paraId="29E3E557" w14:textId="77777777" w:rsidR="000638CE" w:rsidRPr="00654659" w:rsidRDefault="000638CE" w:rsidP="001C1B0E">
            <w:pPr>
              <w:rPr>
                <w:rFonts w:ascii="Times New Roman" w:hAnsi="Times New Roman" w:cs="Times New Roman"/>
                <w:iCs/>
                <w:lang w:val="sr-Cyrl-RS"/>
              </w:rPr>
            </w:pPr>
          </w:p>
        </w:tc>
        <w:tc>
          <w:tcPr>
            <w:tcW w:w="1400" w:type="dxa"/>
          </w:tcPr>
          <w:p w14:paraId="4C1C6344" w14:textId="07F0546F" w:rsidR="000638CE" w:rsidRPr="00654659" w:rsidRDefault="000638CE" w:rsidP="001C1B0E">
            <w:pPr>
              <w:rPr>
                <w:rFonts w:ascii="Times New Roman" w:hAnsi="Times New Roman" w:cs="Times New Roman"/>
                <w:iCs/>
                <w:lang w:val="sr-Cyrl-RS"/>
              </w:rPr>
            </w:pPr>
          </w:p>
        </w:tc>
        <w:tc>
          <w:tcPr>
            <w:tcW w:w="1418" w:type="dxa"/>
          </w:tcPr>
          <w:p w14:paraId="37748D00" w14:textId="77777777" w:rsidR="000638CE" w:rsidRPr="00654659" w:rsidRDefault="000638CE" w:rsidP="001C1B0E">
            <w:pPr>
              <w:rPr>
                <w:rFonts w:ascii="Times New Roman" w:hAnsi="Times New Roman" w:cs="Times New Roman"/>
                <w:iCs/>
                <w:lang w:val="sr-Cyrl-RS"/>
              </w:rPr>
            </w:pPr>
          </w:p>
        </w:tc>
        <w:tc>
          <w:tcPr>
            <w:tcW w:w="1904" w:type="dxa"/>
          </w:tcPr>
          <w:p w14:paraId="083CCB72" w14:textId="77777777" w:rsidR="000638CE" w:rsidRPr="00654659" w:rsidRDefault="000638CE" w:rsidP="001C1B0E">
            <w:pPr>
              <w:rPr>
                <w:rFonts w:ascii="Times New Roman" w:hAnsi="Times New Roman" w:cs="Times New Roman"/>
                <w:iCs/>
                <w:lang w:val="sr-Cyrl-RS"/>
              </w:rPr>
            </w:pPr>
          </w:p>
        </w:tc>
      </w:tr>
      <w:tr w:rsidR="000638CE" w:rsidRPr="00654659" w14:paraId="527A4157" w14:textId="1F559BF9" w:rsidTr="000638CE">
        <w:tc>
          <w:tcPr>
            <w:tcW w:w="1831" w:type="dxa"/>
          </w:tcPr>
          <w:p w14:paraId="70EA33D9" w14:textId="521FCAAE" w:rsidR="000638CE" w:rsidRPr="00654659" w:rsidRDefault="000638CE" w:rsidP="001C1B0E">
            <w:pPr>
              <w:rPr>
                <w:rFonts w:ascii="Times New Roman" w:hAnsi="Times New Roman" w:cs="Times New Roman"/>
                <w:iCs/>
                <w:lang w:val="sr-Cyrl-RS"/>
              </w:rPr>
            </w:pPr>
            <w:r w:rsidRPr="00654659">
              <w:rPr>
                <w:rFonts w:ascii="Times New Roman" w:hAnsi="Times New Roman" w:cs="Times New Roman"/>
                <w:iCs/>
                <w:lang w:val="sr-Cyrl-RS"/>
              </w:rPr>
              <w:t>Санитарно-фекалне отпадне водне</w:t>
            </w:r>
          </w:p>
        </w:tc>
        <w:tc>
          <w:tcPr>
            <w:tcW w:w="1620" w:type="dxa"/>
          </w:tcPr>
          <w:p w14:paraId="63D40630" w14:textId="77777777" w:rsidR="000638CE" w:rsidRPr="00654659" w:rsidRDefault="000638CE" w:rsidP="001C1B0E">
            <w:pPr>
              <w:rPr>
                <w:rFonts w:ascii="Times New Roman" w:hAnsi="Times New Roman" w:cs="Times New Roman"/>
                <w:iCs/>
                <w:lang w:val="sr-Cyrl-RS"/>
              </w:rPr>
            </w:pPr>
          </w:p>
        </w:tc>
        <w:tc>
          <w:tcPr>
            <w:tcW w:w="1069" w:type="dxa"/>
          </w:tcPr>
          <w:p w14:paraId="54DC28E3" w14:textId="77777777" w:rsidR="000638CE" w:rsidRPr="00654659" w:rsidRDefault="000638CE" w:rsidP="001C1B0E">
            <w:pPr>
              <w:rPr>
                <w:rFonts w:ascii="Times New Roman" w:hAnsi="Times New Roman" w:cs="Times New Roman"/>
                <w:iCs/>
                <w:lang w:val="sr-Cyrl-RS"/>
              </w:rPr>
            </w:pPr>
          </w:p>
        </w:tc>
        <w:tc>
          <w:tcPr>
            <w:tcW w:w="1400" w:type="dxa"/>
          </w:tcPr>
          <w:p w14:paraId="57FE511A" w14:textId="45A7E3D4" w:rsidR="000638CE" w:rsidRPr="00654659" w:rsidRDefault="000638CE" w:rsidP="001C1B0E">
            <w:pPr>
              <w:rPr>
                <w:rFonts w:ascii="Times New Roman" w:hAnsi="Times New Roman" w:cs="Times New Roman"/>
                <w:iCs/>
                <w:lang w:val="sr-Cyrl-RS"/>
              </w:rPr>
            </w:pPr>
          </w:p>
        </w:tc>
        <w:tc>
          <w:tcPr>
            <w:tcW w:w="1418" w:type="dxa"/>
          </w:tcPr>
          <w:p w14:paraId="08E53D87" w14:textId="77777777" w:rsidR="000638CE" w:rsidRPr="00654659" w:rsidRDefault="000638CE" w:rsidP="001C1B0E">
            <w:pPr>
              <w:rPr>
                <w:rFonts w:ascii="Times New Roman" w:hAnsi="Times New Roman" w:cs="Times New Roman"/>
                <w:iCs/>
                <w:lang w:val="sr-Cyrl-RS"/>
              </w:rPr>
            </w:pPr>
          </w:p>
        </w:tc>
        <w:tc>
          <w:tcPr>
            <w:tcW w:w="1904" w:type="dxa"/>
          </w:tcPr>
          <w:p w14:paraId="324D64D7" w14:textId="77777777" w:rsidR="000638CE" w:rsidRPr="00654659" w:rsidRDefault="000638CE" w:rsidP="001C1B0E">
            <w:pPr>
              <w:rPr>
                <w:rFonts w:ascii="Times New Roman" w:hAnsi="Times New Roman" w:cs="Times New Roman"/>
                <w:iCs/>
                <w:lang w:val="sr-Cyrl-RS"/>
              </w:rPr>
            </w:pPr>
          </w:p>
        </w:tc>
      </w:tr>
      <w:tr w:rsidR="000638CE" w:rsidRPr="00654659" w14:paraId="6A103BFB" w14:textId="5E226D96" w:rsidTr="000638CE">
        <w:tc>
          <w:tcPr>
            <w:tcW w:w="1831" w:type="dxa"/>
          </w:tcPr>
          <w:p w14:paraId="372979DA" w14:textId="69605971" w:rsidR="000638CE" w:rsidRPr="00654659" w:rsidRDefault="000638CE" w:rsidP="001C1B0E">
            <w:pPr>
              <w:rPr>
                <w:rFonts w:ascii="Times New Roman" w:hAnsi="Times New Roman" w:cs="Times New Roman"/>
                <w:iCs/>
                <w:lang w:val="sr-Cyrl-RS"/>
              </w:rPr>
            </w:pPr>
            <w:r w:rsidRPr="00654659">
              <w:rPr>
                <w:rFonts w:ascii="Times New Roman" w:hAnsi="Times New Roman" w:cs="Times New Roman"/>
                <w:iCs/>
                <w:lang w:val="sr-Cyrl-RS"/>
              </w:rPr>
              <w:t>Атмосферске воде</w:t>
            </w:r>
          </w:p>
        </w:tc>
        <w:tc>
          <w:tcPr>
            <w:tcW w:w="1620" w:type="dxa"/>
          </w:tcPr>
          <w:p w14:paraId="4D347277" w14:textId="77777777" w:rsidR="000638CE" w:rsidRPr="00654659" w:rsidRDefault="000638CE" w:rsidP="001C1B0E">
            <w:pPr>
              <w:rPr>
                <w:rFonts w:ascii="Times New Roman" w:hAnsi="Times New Roman" w:cs="Times New Roman"/>
                <w:iCs/>
                <w:lang w:val="sr-Cyrl-RS"/>
              </w:rPr>
            </w:pPr>
          </w:p>
        </w:tc>
        <w:tc>
          <w:tcPr>
            <w:tcW w:w="1069" w:type="dxa"/>
          </w:tcPr>
          <w:p w14:paraId="3942F35E" w14:textId="77777777" w:rsidR="000638CE" w:rsidRPr="00654659" w:rsidRDefault="000638CE" w:rsidP="001C1B0E">
            <w:pPr>
              <w:rPr>
                <w:rFonts w:ascii="Times New Roman" w:hAnsi="Times New Roman" w:cs="Times New Roman"/>
                <w:iCs/>
                <w:lang w:val="sr-Cyrl-RS"/>
              </w:rPr>
            </w:pPr>
          </w:p>
        </w:tc>
        <w:tc>
          <w:tcPr>
            <w:tcW w:w="1400" w:type="dxa"/>
          </w:tcPr>
          <w:p w14:paraId="70182A00" w14:textId="7CC55460" w:rsidR="000638CE" w:rsidRPr="00654659" w:rsidRDefault="000638CE" w:rsidP="001C1B0E">
            <w:pPr>
              <w:rPr>
                <w:rFonts w:ascii="Times New Roman" w:hAnsi="Times New Roman" w:cs="Times New Roman"/>
                <w:iCs/>
                <w:lang w:val="sr-Cyrl-RS"/>
              </w:rPr>
            </w:pPr>
          </w:p>
        </w:tc>
        <w:tc>
          <w:tcPr>
            <w:tcW w:w="1418" w:type="dxa"/>
          </w:tcPr>
          <w:p w14:paraId="4DDC85BB" w14:textId="77777777" w:rsidR="000638CE" w:rsidRPr="00654659" w:rsidRDefault="000638CE" w:rsidP="001C1B0E">
            <w:pPr>
              <w:rPr>
                <w:rFonts w:ascii="Times New Roman" w:hAnsi="Times New Roman" w:cs="Times New Roman"/>
                <w:iCs/>
                <w:lang w:val="sr-Cyrl-RS"/>
              </w:rPr>
            </w:pPr>
          </w:p>
        </w:tc>
        <w:tc>
          <w:tcPr>
            <w:tcW w:w="1904" w:type="dxa"/>
          </w:tcPr>
          <w:p w14:paraId="69D2F964" w14:textId="77777777" w:rsidR="000638CE" w:rsidRPr="00654659" w:rsidRDefault="000638CE" w:rsidP="001C1B0E">
            <w:pPr>
              <w:rPr>
                <w:rFonts w:ascii="Times New Roman" w:hAnsi="Times New Roman" w:cs="Times New Roman"/>
                <w:iCs/>
                <w:lang w:val="sr-Cyrl-RS"/>
              </w:rPr>
            </w:pPr>
          </w:p>
        </w:tc>
      </w:tr>
      <w:tr w:rsidR="000638CE" w:rsidRPr="00654659" w14:paraId="24564D8F" w14:textId="5DB672BA" w:rsidTr="000638CE">
        <w:tc>
          <w:tcPr>
            <w:tcW w:w="1831" w:type="dxa"/>
          </w:tcPr>
          <w:p w14:paraId="22C23195" w14:textId="28414543" w:rsidR="000638CE" w:rsidRPr="00654659" w:rsidRDefault="000638CE" w:rsidP="001C1B0E">
            <w:pPr>
              <w:rPr>
                <w:rFonts w:ascii="Times New Roman" w:hAnsi="Times New Roman" w:cs="Times New Roman"/>
                <w:iCs/>
                <w:lang w:val="sr-Cyrl-RS"/>
              </w:rPr>
            </w:pPr>
            <w:r w:rsidRPr="00654659">
              <w:rPr>
                <w:rFonts w:ascii="Times New Roman" w:hAnsi="Times New Roman" w:cs="Times New Roman"/>
                <w:iCs/>
                <w:lang w:val="sr-Cyrl-RS"/>
              </w:rPr>
              <w:t>Остало - навести</w:t>
            </w:r>
          </w:p>
        </w:tc>
        <w:tc>
          <w:tcPr>
            <w:tcW w:w="1620" w:type="dxa"/>
          </w:tcPr>
          <w:p w14:paraId="0EF4F008" w14:textId="77777777" w:rsidR="000638CE" w:rsidRPr="00654659" w:rsidRDefault="000638CE" w:rsidP="001C1B0E">
            <w:pPr>
              <w:rPr>
                <w:rFonts w:ascii="Times New Roman" w:hAnsi="Times New Roman" w:cs="Times New Roman"/>
                <w:iCs/>
                <w:lang w:val="sr-Cyrl-RS"/>
              </w:rPr>
            </w:pPr>
          </w:p>
        </w:tc>
        <w:tc>
          <w:tcPr>
            <w:tcW w:w="1069" w:type="dxa"/>
          </w:tcPr>
          <w:p w14:paraId="59C24ABE" w14:textId="77777777" w:rsidR="000638CE" w:rsidRPr="00654659" w:rsidRDefault="000638CE" w:rsidP="001C1B0E">
            <w:pPr>
              <w:rPr>
                <w:rFonts w:ascii="Times New Roman" w:hAnsi="Times New Roman" w:cs="Times New Roman"/>
                <w:iCs/>
                <w:lang w:val="sr-Cyrl-RS"/>
              </w:rPr>
            </w:pPr>
          </w:p>
        </w:tc>
        <w:tc>
          <w:tcPr>
            <w:tcW w:w="1400" w:type="dxa"/>
          </w:tcPr>
          <w:p w14:paraId="65A920A5" w14:textId="29A92A23" w:rsidR="000638CE" w:rsidRPr="00654659" w:rsidRDefault="000638CE" w:rsidP="001C1B0E">
            <w:pPr>
              <w:rPr>
                <w:rFonts w:ascii="Times New Roman" w:hAnsi="Times New Roman" w:cs="Times New Roman"/>
                <w:iCs/>
                <w:lang w:val="sr-Cyrl-RS"/>
              </w:rPr>
            </w:pPr>
          </w:p>
        </w:tc>
        <w:tc>
          <w:tcPr>
            <w:tcW w:w="1418" w:type="dxa"/>
          </w:tcPr>
          <w:p w14:paraId="5F814DB2" w14:textId="77777777" w:rsidR="000638CE" w:rsidRPr="00654659" w:rsidRDefault="000638CE" w:rsidP="001C1B0E">
            <w:pPr>
              <w:rPr>
                <w:rFonts w:ascii="Times New Roman" w:hAnsi="Times New Roman" w:cs="Times New Roman"/>
                <w:iCs/>
                <w:lang w:val="sr-Cyrl-RS"/>
              </w:rPr>
            </w:pPr>
          </w:p>
        </w:tc>
        <w:tc>
          <w:tcPr>
            <w:tcW w:w="1904" w:type="dxa"/>
          </w:tcPr>
          <w:p w14:paraId="3B5C3E02" w14:textId="77777777" w:rsidR="000638CE" w:rsidRPr="00654659" w:rsidRDefault="000638CE" w:rsidP="001C1B0E">
            <w:pPr>
              <w:rPr>
                <w:rFonts w:ascii="Times New Roman" w:hAnsi="Times New Roman" w:cs="Times New Roman"/>
                <w:iCs/>
                <w:lang w:val="sr-Cyrl-RS"/>
              </w:rPr>
            </w:pPr>
          </w:p>
        </w:tc>
      </w:tr>
      <w:tr w:rsidR="000638CE" w:rsidRPr="00654659" w14:paraId="14430C6E" w14:textId="5CC3B6E7" w:rsidTr="000638CE">
        <w:tc>
          <w:tcPr>
            <w:tcW w:w="1831" w:type="dxa"/>
          </w:tcPr>
          <w:p w14:paraId="18A933D6" w14:textId="3CD9AD6C" w:rsidR="000638CE" w:rsidRPr="00654659" w:rsidRDefault="000638CE" w:rsidP="001C1B0E">
            <w:pPr>
              <w:rPr>
                <w:rFonts w:ascii="Times New Roman" w:hAnsi="Times New Roman" w:cs="Times New Roman"/>
                <w:b/>
                <w:bCs/>
                <w:iCs/>
                <w:lang w:val="sr-Cyrl-RS"/>
              </w:rPr>
            </w:pPr>
            <w:r w:rsidRPr="00654659">
              <w:rPr>
                <w:rFonts w:ascii="Times New Roman" w:hAnsi="Times New Roman" w:cs="Times New Roman"/>
                <w:b/>
                <w:bCs/>
                <w:iCs/>
                <w:lang w:val="sr-Cyrl-RS"/>
              </w:rPr>
              <w:t>Укупно</w:t>
            </w:r>
          </w:p>
        </w:tc>
        <w:tc>
          <w:tcPr>
            <w:tcW w:w="1620" w:type="dxa"/>
          </w:tcPr>
          <w:p w14:paraId="2E364DA5" w14:textId="77777777" w:rsidR="000638CE" w:rsidRPr="00654659" w:rsidRDefault="000638CE" w:rsidP="001C1B0E">
            <w:pPr>
              <w:rPr>
                <w:rFonts w:ascii="Times New Roman" w:hAnsi="Times New Roman" w:cs="Times New Roman"/>
                <w:iCs/>
                <w:lang w:val="sr-Cyrl-RS"/>
              </w:rPr>
            </w:pPr>
          </w:p>
        </w:tc>
        <w:tc>
          <w:tcPr>
            <w:tcW w:w="1069" w:type="dxa"/>
          </w:tcPr>
          <w:p w14:paraId="744D6F8E" w14:textId="77777777" w:rsidR="000638CE" w:rsidRPr="00654659" w:rsidRDefault="000638CE" w:rsidP="001C1B0E">
            <w:pPr>
              <w:rPr>
                <w:rFonts w:ascii="Times New Roman" w:hAnsi="Times New Roman" w:cs="Times New Roman"/>
                <w:iCs/>
                <w:lang w:val="sr-Cyrl-RS"/>
              </w:rPr>
            </w:pPr>
          </w:p>
        </w:tc>
        <w:tc>
          <w:tcPr>
            <w:tcW w:w="1400" w:type="dxa"/>
          </w:tcPr>
          <w:p w14:paraId="59BD98C4" w14:textId="77777777" w:rsidR="000638CE" w:rsidRPr="00654659" w:rsidRDefault="000638CE" w:rsidP="001C1B0E">
            <w:pPr>
              <w:rPr>
                <w:rFonts w:ascii="Times New Roman" w:hAnsi="Times New Roman" w:cs="Times New Roman"/>
                <w:iCs/>
                <w:lang w:val="sr-Cyrl-RS"/>
              </w:rPr>
            </w:pPr>
          </w:p>
        </w:tc>
        <w:tc>
          <w:tcPr>
            <w:tcW w:w="1418" w:type="dxa"/>
          </w:tcPr>
          <w:p w14:paraId="599A6C8C" w14:textId="77777777" w:rsidR="000638CE" w:rsidRPr="00654659" w:rsidRDefault="000638CE" w:rsidP="001C1B0E">
            <w:pPr>
              <w:rPr>
                <w:rFonts w:ascii="Times New Roman" w:hAnsi="Times New Roman" w:cs="Times New Roman"/>
                <w:iCs/>
                <w:lang w:val="sr-Cyrl-RS"/>
              </w:rPr>
            </w:pPr>
          </w:p>
        </w:tc>
        <w:tc>
          <w:tcPr>
            <w:tcW w:w="1904" w:type="dxa"/>
          </w:tcPr>
          <w:p w14:paraId="5B4CB680" w14:textId="77777777" w:rsidR="000638CE" w:rsidRPr="00654659" w:rsidRDefault="000638CE" w:rsidP="001C1B0E">
            <w:pPr>
              <w:rPr>
                <w:rFonts w:ascii="Times New Roman" w:hAnsi="Times New Roman" w:cs="Times New Roman"/>
                <w:iCs/>
                <w:lang w:val="sr-Cyrl-RS"/>
              </w:rPr>
            </w:pPr>
          </w:p>
        </w:tc>
      </w:tr>
    </w:tbl>
    <w:p w14:paraId="547BE38C" w14:textId="77777777" w:rsidR="00816152" w:rsidRPr="00654659" w:rsidRDefault="00816152" w:rsidP="00717F82">
      <w:pPr>
        <w:rPr>
          <w:rFonts w:ascii="Times New Roman" w:hAnsi="Times New Roman" w:cs="Times New Roman"/>
          <w:lang w:val="sr-Cyrl-RS"/>
        </w:rPr>
      </w:pPr>
    </w:p>
    <w:p w14:paraId="785002E4" w14:textId="77777777" w:rsidR="00BB36F3" w:rsidRPr="00654659" w:rsidRDefault="00B7018D" w:rsidP="00717F82">
      <w:pPr>
        <w:rPr>
          <w:rFonts w:ascii="Times New Roman" w:hAnsi="Times New Roman" w:cs="Times New Roman"/>
          <w:lang w:val="sr-Cyrl-RS"/>
        </w:rPr>
      </w:pPr>
      <w:r w:rsidRPr="00654659">
        <w:rPr>
          <w:rFonts w:ascii="Times New Roman" w:hAnsi="Times New Roman" w:cs="Times New Roman"/>
          <w:lang w:val="sr-Cyrl-RS"/>
        </w:rPr>
        <w:t>6.1.1 Третман отпадних вода</w:t>
      </w:r>
    </w:p>
    <w:p w14:paraId="242F932B" w14:textId="531204E5" w:rsidR="00302154" w:rsidRPr="00654659" w:rsidRDefault="00C92AA2" w:rsidP="00B62654">
      <w:pPr>
        <w:jc w:val="both"/>
        <w:rPr>
          <w:rFonts w:ascii="Times New Roman" w:hAnsi="Times New Roman" w:cs="Times New Roman"/>
          <w:i/>
          <w:iCs/>
          <w:lang w:val="sr-Cyrl-RS"/>
        </w:rPr>
      </w:pPr>
      <w:r w:rsidRPr="00654659">
        <w:rPr>
          <w:rFonts w:ascii="Times New Roman" w:hAnsi="Times New Roman" w:cs="Times New Roman"/>
          <w:i/>
          <w:iCs/>
          <w:lang w:val="sr-Cyrl-RS"/>
        </w:rPr>
        <w:t xml:space="preserve">Описати </w:t>
      </w:r>
      <w:r w:rsidR="00302154" w:rsidRPr="00654659">
        <w:rPr>
          <w:rFonts w:ascii="Times New Roman" w:hAnsi="Times New Roman" w:cs="Times New Roman"/>
          <w:i/>
          <w:iCs/>
          <w:lang w:val="sr-Cyrl-RS"/>
        </w:rPr>
        <w:t>постојећ</w:t>
      </w:r>
      <w:r w:rsidRPr="00654659">
        <w:rPr>
          <w:rFonts w:ascii="Times New Roman" w:hAnsi="Times New Roman" w:cs="Times New Roman"/>
          <w:i/>
          <w:iCs/>
          <w:lang w:val="sr-Cyrl-RS"/>
        </w:rPr>
        <w:t>и</w:t>
      </w:r>
      <w:r w:rsidR="00302154" w:rsidRPr="00654659">
        <w:rPr>
          <w:rFonts w:ascii="Times New Roman" w:hAnsi="Times New Roman" w:cs="Times New Roman"/>
          <w:i/>
          <w:iCs/>
          <w:lang w:val="sr-Cyrl-RS"/>
        </w:rPr>
        <w:t xml:space="preserve"> систем за третман отпадних вода које се испуштају у </w:t>
      </w:r>
      <w:r w:rsidR="00E92A83" w:rsidRPr="00654659">
        <w:rPr>
          <w:rFonts w:ascii="Times New Roman" w:hAnsi="Times New Roman" w:cs="Times New Roman"/>
          <w:i/>
          <w:iCs/>
          <w:lang w:val="sr-Cyrl-RS"/>
        </w:rPr>
        <w:t>рец</w:t>
      </w:r>
      <w:r w:rsidR="00FD4253" w:rsidRPr="00654659">
        <w:rPr>
          <w:rFonts w:ascii="Times New Roman" w:hAnsi="Times New Roman" w:cs="Times New Roman"/>
          <w:i/>
          <w:iCs/>
          <w:lang w:val="sr-Cyrl-RS"/>
        </w:rPr>
        <w:t>и</w:t>
      </w:r>
      <w:r w:rsidR="00E92A83" w:rsidRPr="00654659">
        <w:rPr>
          <w:rFonts w:ascii="Times New Roman" w:hAnsi="Times New Roman" w:cs="Times New Roman"/>
          <w:i/>
          <w:iCs/>
          <w:lang w:val="sr-Cyrl-RS"/>
        </w:rPr>
        <w:t>пијент</w:t>
      </w:r>
      <w:r w:rsidR="00302154" w:rsidRPr="00654659">
        <w:rPr>
          <w:rFonts w:ascii="Times New Roman" w:hAnsi="Times New Roman" w:cs="Times New Roman"/>
          <w:i/>
          <w:iCs/>
          <w:lang w:val="sr-Cyrl-RS"/>
        </w:rPr>
        <w:t>.</w:t>
      </w:r>
      <w:r w:rsidR="002E1835" w:rsidRPr="00654659">
        <w:rPr>
          <w:rFonts w:ascii="Times New Roman" w:hAnsi="Times New Roman" w:cs="Times New Roman"/>
          <w:i/>
          <w:iCs/>
          <w:lang w:val="sr-Cyrl-RS"/>
        </w:rPr>
        <w:t xml:space="preserve"> Унети информације из техничког извештаја о процени ефикасности постројења.</w:t>
      </w:r>
      <w:r w:rsidR="00A80EDA" w:rsidRPr="00654659">
        <w:rPr>
          <w:rFonts w:ascii="Times New Roman" w:hAnsi="Times New Roman" w:cs="Times New Roman"/>
          <w:i/>
          <w:iCs/>
          <w:lang w:val="sr-Cyrl-RS"/>
        </w:rPr>
        <w:t xml:space="preserve"> Описати </w:t>
      </w:r>
      <w:r w:rsidR="004770F4" w:rsidRPr="00654659">
        <w:rPr>
          <w:rFonts w:ascii="Times New Roman" w:hAnsi="Times New Roman" w:cs="Times New Roman"/>
          <w:i/>
          <w:iCs/>
          <w:lang w:val="sr-Cyrl-RS"/>
        </w:rPr>
        <w:t xml:space="preserve">начин поступања са отпадним муљем. </w:t>
      </w:r>
    </w:p>
    <w:p w14:paraId="6EC32D53" w14:textId="77777777" w:rsidR="00B440DC" w:rsidRPr="00654659" w:rsidRDefault="00B440DC" w:rsidP="00717F82">
      <w:pPr>
        <w:rPr>
          <w:rFonts w:ascii="Times New Roman" w:hAnsi="Times New Roman" w:cs="Times New Roman"/>
          <w:lang w:val="sr-Cyrl-RS"/>
        </w:rPr>
      </w:pPr>
    </w:p>
    <w:p w14:paraId="3383986B" w14:textId="7552979C" w:rsidR="00816504" w:rsidRPr="00654659" w:rsidRDefault="00816504" w:rsidP="00B62654">
      <w:pPr>
        <w:jc w:val="both"/>
        <w:rPr>
          <w:rFonts w:ascii="Times New Roman" w:hAnsi="Times New Roman" w:cs="Times New Roman"/>
          <w:i/>
          <w:iCs/>
          <w:lang w:val="sr-Cyrl-RS"/>
        </w:rPr>
      </w:pPr>
      <w:r w:rsidRPr="00654659">
        <w:rPr>
          <w:rFonts w:ascii="Times New Roman" w:hAnsi="Times New Roman" w:cs="Times New Roman"/>
          <w:i/>
          <w:iCs/>
          <w:lang w:val="sr-Cyrl-RS"/>
        </w:rPr>
        <w:t xml:space="preserve">У табелу </w:t>
      </w:r>
      <w:r w:rsidR="000638CE" w:rsidRPr="00654659">
        <w:rPr>
          <w:rFonts w:ascii="Times New Roman" w:hAnsi="Times New Roman" w:cs="Times New Roman"/>
          <w:i/>
          <w:iCs/>
          <w:lang w:val="sr-Cyrl-RS"/>
        </w:rPr>
        <w:t xml:space="preserve">унети </w:t>
      </w:r>
      <w:r w:rsidRPr="00654659">
        <w:rPr>
          <w:rFonts w:ascii="Times New Roman" w:hAnsi="Times New Roman" w:cs="Times New Roman"/>
          <w:i/>
          <w:iCs/>
          <w:lang w:val="sr-Cyrl-RS"/>
        </w:rPr>
        <w:t xml:space="preserve">податке </w:t>
      </w:r>
      <w:r w:rsidR="00504348" w:rsidRPr="00654659">
        <w:rPr>
          <w:rFonts w:ascii="Times New Roman" w:hAnsi="Times New Roman" w:cs="Times New Roman"/>
          <w:i/>
          <w:iCs/>
          <w:lang w:val="sr-Cyrl-RS"/>
        </w:rPr>
        <w:t xml:space="preserve">ако се </w:t>
      </w:r>
      <w:r w:rsidR="00752051" w:rsidRPr="00654659">
        <w:rPr>
          <w:rFonts w:ascii="Times New Roman" w:hAnsi="Times New Roman" w:cs="Times New Roman"/>
          <w:i/>
          <w:iCs/>
          <w:lang w:val="sr-Cyrl-RS"/>
        </w:rPr>
        <w:t xml:space="preserve">отпадне воде упућују на третман код другог </w:t>
      </w:r>
      <w:r w:rsidR="00CF03FB" w:rsidRPr="00654659">
        <w:rPr>
          <w:rFonts w:ascii="Times New Roman" w:hAnsi="Times New Roman" w:cs="Times New Roman"/>
          <w:i/>
          <w:iCs/>
          <w:lang w:val="sr-Cyrl-RS"/>
        </w:rPr>
        <w:t>оператера</w:t>
      </w:r>
    </w:p>
    <w:tbl>
      <w:tblPr>
        <w:tblStyle w:val="TableGrid"/>
        <w:tblW w:w="0" w:type="auto"/>
        <w:tblLook w:val="04A0" w:firstRow="1" w:lastRow="0" w:firstColumn="1" w:lastColumn="0" w:noHBand="0" w:noVBand="1"/>
      </w:tblPr>
      <w:tblGrid>
        <w:gridCol w:w="1805"/>
        <w:gridCol w:w="1804"/>
        <w:gridCol w:w="1804"/>
        <w:gridCol w:w="1796"/>
        <w:gridCol w:w="1807"/>
      </w:tblGrid>
      <w:tr w:rsidR="00CB3928" w:rsidRPr="00654659" w14:paraId="0B782D90" w14:textId="77777777" w:rsidTr="00CB3928">
        <w:tc>
          <w:tcPr>
            <w:tcW w:w="1848" w:type="dxa"/>
          </w:tcPr>
          <w:p w14:paraId="04A6A9C8" w14:textId="7140F9AF" w:rsidR="00CB3928" w:rsidRPr="00654659" w:rsidRDefault="005E7584" w:rsidP="00573550">
            <w:pPr>
              <w:rPr>
                <w:rFonts w:ascii="Times New Roman" w:hAnsi="Times New Roman" w:cs="Times New Roman"/>
                <w:lang w:val="sr-Cyrl-RS"/>
              </w:rPr>
            </w:pPr>
            <w:r w:rsidRPr="00654659">
              <w:rPr>
                <w:rFonts w:ascii="Times New Roman" w:hAnsi="Times New Roman" w:cs="Times New Roman"/>
                <w:lang w:val="sr-Cyrl-RS"/>
              </w:rPr>
              <w:t>Назив и локација места испуштања</w:t>
            </w:r>
          </w:p>
        </w:tc>
        <w:tc>
          <w:tcPr>
            <w:tcW w:w="1848" w:type="dxa"/>
          </w:tcPr>
          <w:p w14:paraId="08CC0359" w14:textId="6F468F45" w:rsidR="00CB3928" w:rsidRPr="00654659" w:rsidRDefault="004611E5" w:rsidP="00717F82">
            <w:pPr>
              <w:rPr>
                <w:rFonts w:ascii="Times New Roman" w:hAnsi="Times New Roman" w:cs="Times New Roman"/>
                <w:lang w:val="sr-Cyrl-RS"/>
              </w:rPr>
            </w:pPr>
            <w:r w:rsidRPr="00654659">
              <w:rPr>
                <w:rFonts w:ascii="Times New Roman" w:hAnsi="Times New Roman" w:cs="Times New Roman"/>
                <w:lang w:val="sr-Cyrl-RS"/>
              </w:rPr>
              <w:t>Географске координате</w:t>
            </w:r>
            <w:r w:rsidRPr="00654659" w:rsidDel="004611E5">
              <w:rPr>
                <w:rFonts w:ascii="Times New Roman" w:hAnsi="Times New Roman" w:cs="Times New Roman"/>
                <w:lang w:val="sr-Cyrl-RS"/>
              </w:rPr>
              <w:t xml:space="preserve"> </w:t>
            </w:r>
            <w:r w:rsidR="00573550" w:rsidRPr="00654659">
              <w:rPr>
                <w:rFonts w:ascii="Times New Roman" w:hAnsi="Times New Roman" w:cs="Times New Roman"/>
                <w:lang w:val="sr-Cyrl-RS"/>
              </w:rPr>
              <w:t xml:space="preserve">постројења </w:t>
            </w:r>
            <w:r w:rsidR="0032561E" w:rsidRPr="00654659">
              <w:rPr>
                <w:rFonts w:ascii="Times New Roman" w:hAnsi="Times New Roman" w:cs="Times New Roman"/>
                <w:lang w:val="sr-Cyrl-RS"/>
              </w:rPr>
              <w:t>коме се предају отпадне воде на третман</w:t>
            </w:r>
          </w:p>
        </w:tc>
        <w:tc>
          <w:tcPr>
            <w:tcW w:w="1848" w:type="dxa"/>
          </w:tcPr>
          <w:p w14:paraId="15A92ED3" w14:textId="00F33FA2" w:rsidR="00CB3928" w:rsidRPr="00654659" w:rsidRDefault="00F22EE2" w:rsidP="00573550">
            <w:pPr>
              <w:rPr>
                <w:rFonts w:ascii="Times New Roman" w:hAnsi="Times New Roman" w:cs="Times New Roman"/>
                <w:lang w:val="sr-Cyrl-RS"/>
              </w:rPr>
            </w:pPr>
            <w:r w:rsidRPr="00654659">
              <w:rPr>
                <w:rFonts w:ascii="Times New Roman" w:hAnsi="Times New Roman" w:cs="Times New Roman"/>
                <w:lang w:val="sr-Cyrl-RS"/>
              </w:rPr>
              <w:t xml:space="preserve">Назив </w:t>
            </w:r>
            <w:r w:rsidR="00573550" w:rsidRPr="00654659">
              <w:rPr>
                <w:rFonts w:ascii="Times New Roman" w:hAnsi="Times New Roman" w:cs="Times New Roman"/>
                <w:lang w:val="sr-Cyrl-RS"/>
              </w:rPr>
              <w:t xml:space="preserve">оператера </w:t>
            </w:r>
            <w:r w:rsidRPr="00654659">
              <w:rPr>
                <w:rFonts w:ascii="Times New Roman" w:hAnsi="Times New Roman" w:cs="Times New Roman"/>
                <w:lang w:val="sr-Cyrl-RS"/>
              </w:rPr>
              <w:t xml:space="preserve">и </w:t>
            </w:r>
            <w:r w:rsidR="00573550" w:rsidRPr="00654659">
              <w:rPr>
                <w:rFonts w:ascii="Times New Roman" w:hAnsi="Times New Roman" w:cs="Times New Roman"/>
                <w:lang w:val="sr-Cyrl-RS"/>
              </w:rPr>
              <w:t xml:space="preserve">врста </w:t>
            </w:r>
            <w:r w:rsidRPr="00654659">
              <w:rPr>
                <w:rFonts w:ascii="Times New Roman" w:hAnsi="Times New Roman" w:cs="Times New Roman"/>
                <w:lang w:val="sr-Cyrl-RS"/>
              </w:rPr>
              <w:t>постројења за третман</w:t>
            </w:r>
            <w:r w:rsidR="00573550" w:rsidRPr="00654659">
              <w:rPr>
                <w:rFonts w:ascii="Times New Roman" w:hAnsi="Times New Roman" w:cs="Times New Roman"/>
                <w:lang w:val="sr-Cyrl-RS"/>
              </w:rPr>
              <w:t xml:space="preserve"> отпадних вода</w:t>
            </w:r>
          </w:p>
        </w:tc>
        <w:tc>
          <w:tcPr>
            <w:tcW w:w="1849" w:type="dxa"/>
          </w:tcPr>
          <w:p w14:paraId="1675FEB1" w14:textId="0EDCDD2E" w:rsidR="00CB3928" w:rsidRPr="00654659" w:rsidRDefault="00573550" w:rsidP="00717F82">
            <w:pPr>
              <w:rPr>
                <w:rFonts w:ascii="Times New Roman" w:hAnsi="Times New Roman" w:cs="Times New Roman"/>
                <w:lang w:val="sr-Cyrl-RS"/>
              </w:rPr>
            </w:pPr>
            <w:r w:rsidRPr="00654659">
              <w:rPr>
                <w:rFonts w:ascii="Times New Roman" w:hAnsi="Times New Roman" w:cs="Times New Roman"/>
                <w:lang w:val="sr-Cyrl-RS"/>
              </w:rPr>
              <w:t>Годишња к</w:t>
            </w:r>
            <w:r w:rsidR="00F22EE2" w:rsidRPr="00654659">
              <w:rPr>
                <w:rFonts w:ascii="Times New Roman" w:hAnsi="Times New Roman" w:cs="Times New Roman"/>
                <w:lang w:val="sr-Cyrl-RS"/>
              </w:rPr>
              <w:t>оличина отпадних вода</w:t>
            </w:r>
            <w:r w:rsidRPr="00654659">
              <w:rPr>
                <w:rFonts w:ascii="Times New Roman" w:hAnsi="Times New Roman" w:cs="Times New Roman"/>
                <w:lang w:val="sr-Cyrl-RS"/>
              </w:rPr>
              <w:t xml:space="preserve"> која се предаје на третман другом оператеру</w:t>
            </w:r>
          </w:p>
        </w:tc>
        <w:tc>
          <w:tcPr>
            <w:tcW w:w="1849" w:type="dxa"/>
          </w:tcPr>
          <w:p w14:paraId="47B87BF4" w14:textId="2F040E21" w:rsidR="00CB3928" w:rsidRPr="00654659" w:rsidRDefault="00573550" w:rsidP="00717F82">
            <w:pPr>
              <w:rPr>
                <w:rFonts w:ascii="Times New Roman" w:hAnsi="Times New Roman" w:cs="Times New Roman"/>
                <w:lang w:val="sr-Cyrl-RS"/>
              </w:rPr>
            </w:pPr>
            <w:r w:rsidRPr="00654659">
              <w:rPr>
                <w:rFonts w:ascii="Times New Roman" w:hAnsi="Times New Roman" w:cs="Times New Roman"/>
                <w:lang w:val="sr-Cyrl-RS"/>
              </w:rPr>
              <w:t>Учесталост</w:t>
            </w:r>
            <w:r w:rsidR="00450215" w:rsidRPr="00654659">
              <w:rPr>
                <w:rFonts w:ascii="Times New Roman" w:hAnsi="Times New Roman" w:cs="Times New Roman"/>
                <w:lang w:val="sr-Cyrl-RS"/>
              </w:rPr>
              <w:t xml:space="preserve"> предаје на третман</w:t>
            </w:r>
          </w:p>
        </w:tc>
      </w:tr>
      <w:tr w:rsidR="00CB3928" w:rsidRPr="00654659" w14:paraId="79E19EA6" w14:textId="77777777" w:rsidTr="00CB3928">
        <w:tc>
          <w:tcPr>
            <w:tcW w:w="1848" w:type="dxa"/>
          </w:tcPr>
          <w:p w14:paraId="1C78B2B3" w14:textId="77777777" w:rsidR="00CB3928" w:rsidRPr="00654659" w:rsidRDefault="00CB3928" w:rsidP="00717F82">
            <w:pPr>
              <w:rPr>
                <w:rFonts w:ascii="Times New Roman" w:hAnsi="Times New Roman" w:cs="Times New Roman"/>
                <w:lang w:val="sr-Cyrl-RS"/>
              </w:rPr>
            </w:pPr>
          </w:p>
        </w:tc>
        <w:tc>
          <w:tcPr>
            <w:tcW w:w="1848" w:type="dxa"/>
          </w:tcPr>
          <w:p w14:paraId="5D6C3825" w14:textId="77777777" w:rsidR="00CB3928" w:rsidRPr="00654659" w:rsidRDefault="00CB3928" w:rsidP="00717F82">
            <w:pPr>
              <w:rPr>
                <w:rFonts w:ascii="Times New Roman" w:hAnsi="Times New Roman" w:cs="Times New Roman"/>
                <w:lang w:val="sr-Cyrl-RS"/>
              </w:rPr>
            </w:pPr>
          </w:p>
        </w:tc>
        <w:tc>
          <w:tcPr>
            <w:tcW w:w="1848" w:type="dxa"/>
          </w:tcPr>
          <w:p w14:paraId="1BB2C959" w14:textId="77777777" w:rsidR="00CB3928" w:rsidRPr="00654659" w:rsidRDefault="00CB3928" w:rsidP="00717F82">
            <w:pPr>
              <w:rPr>
                <w:rFonts w:ascii="Times New Roman" w:hAnsi="Times New Roman" w:cs="Times New Roman"/>
                <w:lang w:val="sr-Cyrl-RS"/>
              </w:rPr>
            </w:pPr>
          </w:p>
        </w:tc>
        <w:tc>
          <w:tcPr>
            <w:tcW w:w="1849" w:type="dxa"/>
          </w:tcPr>
          <w:p w14:paraId="34E31002" w14:textId="77777777" w:rsidR="00CB3928" w:rsidRPr="00654659" w:rsidRDefault="00CB3928" w:rsidP="00717F82">
            <w:pPr>
              <w:rPr>
                <w:rFonts w:ascii="Times New Roman" w:hAnsi="Times New Roman" w:cs="Times New Roman"/>
                <w:lang w:val="sr-Cyrl-RS"/>
              </w:rPr>
            </w:pPr>
          </w:p>
        </w:tc>
        <w:tc>
          <w:tcPr>
            <w:tcW w:w="1849" w:type="dxa"/>
          </w:tcPr>
          <w:p w14:paraId="05E9EACE" w14:textId="77777777" w:rsidR="00CB3928" w:rsidRPr="00654659" w:rsidRDefault="00CB3928" w:rsidP="00717F82">
            <w:pPr>
              <w:rPr>
                <w:rFonts w:ascii="Times New Roman" w:hAnsi="Times New Roman" w:cs="Times New Roman"/>
                <w:lang w:val="sr-Cyrl-RS"/>
              </w:rPr>
            </w:pPr>
          </w:p>
        </w:tc>
      </w:tr>
      <w:tr w:rsidR="00CB3928" w:rsidRPr="00654659" w14:paraId="021B1961" w14:textId="77777777" w:rsidTr="00CB3928">
        <w:tc>
          <w:tcPr>
            <w:tcW w:w="1848" w:type="dxa"/>
          </w:tcPr>
          <w:p w14:paraId="5F9040E3" w14:textId="77777777" w:rsidR="00CB3928" w:rsidRPr="00654659" w:rsidRDefault="00CB3928" w:rsidP="00717F82">
            <w:pPr>
              <w:rPr>
                <w:rFonts w:ascii="Times New Roman" w:hAnsi="Times New Roman" w:cs="Times New Roman"/>
                <w:lang w:val="sr-Cyrl-RS"/>
              </w:rPr>
            </w:pPr>
          </w:p>
        </w:tc>
        <w:tc>
          <w:tcPr>
            <w:tcW w:w="1848" w:type="dxa"/>
          </w:tcPr>
          <w:p w14:paraId="3C162499" w14:textId="77777777" w:rsidR="00CB3928" w:rsidRPr="00654659" w:rsidRDefault="00CB3928" w:rsidP="00717F82">
            <w:pPr>
              <w:rPr>
                <w:rFonts w:ascii="Times New Roman" w:hAnsi="Times New Roman" w:cs="Times New Roman"/>
                <w:lang w:val="sr-Cyrl-RS"/>
              </w:rPr>
            </w:pPr>
          </w:p>
        </w:tc>
        <w:tc>
          <w:tcPr>
            <w:tcW w:w="1848" w:type="dxa"/>
          </w:tcPr>
          <w:p w14:paraId="3886DD25" w14:textId="77777777" w:rsidR="00CB3928" w:rsidRPr="00654659" w:rsidRDefault="00CB3928" w:rsidP="00717F82">
            <w:pPr>
              <w:rPr>
                <w:rFonts w:ascii="Times New Roman" w:hAnsi="Times New Roman" w:cs="Times New Roman"/>
                <w:lang w:val="sr-Cyrl-RS"/>
              </w:rPr>
            </w:pPr>
          </w:p>
        </w:tc>
        <w:tc>
          <w:tcPr>
            <w:tcW w:w="1849" w:type="dxa"/>
          </w:tcPr>
          <w:p w14:paraId="28DEACEF" w14:textId="77777777" w:rsidR="00CB3928" w:rsidRPr="00654659" w:rsidRDefault="00CB3928" w:rsidP="00717F82">
            <w:pPr>
              <w:rPr>
                <w:rFonts w:ascii="Times New Roman" w:hAnsi="Times New Roman" w:cs="Times New Roman"/>
                <w:lang w:val="sr-Cyrl-RS"/>
              </w:rPr>
            </w:pPr>
          </w:p>
        </w:tc>
        <w:tc>
          <w:tcPr>
            <w:tcW w:w="1849" w:type="dxa"/>
          </w:tcPr>
          <w:p w14:paraId="019D1429" w14:textId="77777777" w:rsidR="00CB3928" w:rsidRPr="00654659" w:rsidRDefault="00CB3928" w:rsidP="00717F82">
            <w:pPr>
              <w:rPr>
                <w:rFonts w:ascii="Times New Roman" w:hAnsi="Times New Roman" w:cs="Times New Roman"/>
                <w:lang w:val="sr-Cyrl-RS"/>
              </w:rPr>
            </w:pPr>
          </w:p>
        </w:tc>
      </w:tr>
      <w:tr w:rsidR="00CB3928" w:rsidRPr="00654659" w14:paraId="64361469" w14:textId="77777777" w:rsidTr="00CB3928">
        <w:tc>
          <w:tcPr>
            <w:tcW w:w="1848" w:type="dxa"/>
          </w:tcPr>
          <w:p w14:paraId="64A93F5B" w14:textId="77777777" w:rsidR="00CB3928" w:rsidRPr="00654659" w:rsidRDefault="00CB3928" w:rsidP="00717F82">
            <w:pPr>
              <w:rPr>
                <w:rFonts w:ascii="Times New Roman" w:hAnsi="Times New Roman" w:cs="Times New Roman"/>
                <w:lang w:val="sr-Cyrl-RS"/>
              </w:rPr>
            </w:pPr>
          </w:p>
        </w:tc>
        <w:tc>
          <w:tcPr>
            <w:tcW w:w="1848" w:type="dxa"/>
          </w:tcPr>
          <w:p w14:paraId="4BF07656" w14:textId="77777777" w:rsidR="00CB3928" w:rsidRPr="00654659" w:rsidRDefault="00CB3928" w:rsidP="00717F82">
            <w:pPr>
              <w:rPr>
                <w:rFonts w:ascii="Times New Roman" w:hAnsi="Times New Roman" w:cs="Times New Roman"/>
                <w:lang w:val="sr-Cyrl-RS"/>
              </w:rPr>
            </w:pPr>
          </w:p>
        </w:tc>
        <w:tc>
          <w:tcPr>
            <w:tcW w:w="1848" w:type="dxa"/>
          </w:tcPr>
          <w:p w14:paraId="62F89E87" w14:textId="77777777" w:rsidR="00CB3928" w:rsidRPr="00654659" w:rsidRDefault="00CB3928" w:rsidP="00717F82">
            <w:pPr>
              <w:rPr>
                <w:rFonts w:ascii="Times New Roman" w:hAnsi="Times New Roman" w:cs="Times New Roman"/>
                <w:lang w:val="sr-Cyrl-RS"/>
              </w:rPr>
            </w:pPr>
          </w:p>
        </w:tc>
        <w:tc>
          <w:tcPr>
            <w:tcW w:w="1849" w:type="dxa"/>
          </w:tcPr>
          <w:p w14:paraId="76E68059" w14:textId="77777777" w:rsidR="00CB3928" w:rsidRPr="00654659" w:rsidRDefault="00CB3928" w:rsidP="00717F82">
            <w:pPr>
              <w:rPr>
                <w:rFonts w:ascii="Times New Roman" w:hAnsi="Times New Roman" w:cs="Times New Roman"/>
                <w:lang w:val="sr-Cyrl-RS"/>
              </w:rPr>
            </w:pPr>
          </w:p>
        </w:tc>
        <w:tc>
          <w:tcPr>
            <w:tcW w:w="1849" w:type="dxa"/>
          </w:tcPr>
          <w:p w14:paraId="03D6D856" w14:textId="77777777" w:rsidR="00CB3928" w:rsidRPr="00654659" w:rsidRDefault="00CB3928" w:rsidP="00717F82">
            <w:pPr>
              <w:rPr>
                <w:rFonts w:ascii="Times New Roman" w:hAnsi="Times New Roman" w:cs="Times New Roman"/>
                <w:lang w:val="sr-Cyrl-RS"/>
              </w:rPr>
            </w:pPr>
          </w:p>
        </w:tc>
      </w:tr>
    </w:tbl>
    <w:p w14:paraId="7422C1A3" w14:textId="77777777" w:rsidR="00CF03FB" w:rsidRPr="00654659" w:rsidRDefault="00CF03FB" w:rsidP="00717F82">
      <w:pPr>
        <w:rPr>
          <w:rFonts w:ascii="Times New Roman" w:hAnsi="Times New Roman" w:cs="Times New Roman"/>
          <w:lang w:val="sr-Cyrl-RS"/>
        </w:rPr>
      </w:pPr>
    </w:p>
    <w:p w14:paraId="67CB4CB1" w14:textId="3D7B8D38" w:rsidR="005177FF" w:rsidRPr="00654659" w:rsidRDefault="00B7018D" w:rsidP="00717F82">
      <w:pPr>
        <w:rPr>
          <w:rFonts w:ascii="Times New Roman" w:hAnsi="Times New Roman" w:cs="Times New Roman"/>
          <w:i/>
          <w:iCs/>
          <w:lang w:val="sr-Cyrl-RS"/>
        </w:rPr>
      </w:pPr>
      <w:r w:rsidRPr="00654659">
        <w:rPr>
          <w:rFonts w:ascii="Times New Roman" w:hAnsi="Times New Roman" w:cs="Times New Roman"/>
          <w:lang w:val="sr-Cyrl-RS"/>
        </w:rPr>
        <w:t>6.1.</w:t>
      </w:r>
      <w:r w:rsidR="00042984" w:rsidRPr="00654659">
        <w:rPr>
          <w:rFonts w:ascii="Times New Roman" w:hAnsi="Times New Roman" w:cs="Times New Roman"/>
          <w:lang w:val="sr-Cyrl-RS"/>
        </w:rPr>
        <w:t>2</w:t>
      </w:r>
      <w:r w:rsidR="00B47EFC" w:rsidRPr="00654659">
        <w:rPr>
          <w:rFonts w:ascii="Times New Roman" w:hAnsi="Times New Roman" w:cs="Times New Roman"/>
          <w:lang w:val="sr-Cyrl-RS"/>
        </w:rPr>
        <w:t xml:space="preserve"> </w:t>
      </w:r>
      <w:r w:rsidR="00042984" w:rsidRPr="00654659">
        <w:rPr>
          <w:rFonts w:ascii="Times New Roman" w:hAnsi="Times New Roman" w:cs="Times New Roman"/>
          <w:i/>
          <w:iCs/>
          <w:lang w:val="sr-Cyrl-RS"/>
        </w:rPr>
        <w:t xml:space="preserve">Квалитет </w:t>
      </w:r>
      <w:r w:rsidR="00B47EFC" w:rsidRPr="00654659">
        <w:rPr>
          <w:rFonts w:ascii="Times New Roman" w:hAnsi="Times New Roman" w:cs="Times New Roman"/>
          <w:i/>
          <w:iCs/>
          <w:lang w:val="sr-Cyrl-RS"/>
        </w:rPr>
        <w:t>отпадних вода</w:t>
      </w:r>
    </w:p>
    <w:p w14:paraId="5749A237" w14:textId="776AFEDA" w:rsidR="00AF6DF8" w:rsidRPr="00654659" w:rsidRDefault="00AF6DF8" w:rsidP="00B62654">
      <w:pPr>
        <w:jc w:val="both"/>
        <w:rPr>
          <w:rFonts w:ascii="Times New Roman" w:hAnsi="Times New Roman" w:cs="Times New Roman"/>
          <w:i/>
          <w:iCs/>
          <w:lang w:val="sr-Cyrl-RS"/>
        </w:rPr>
      </w:pPr>
      <w:r w:rsidRPr="00654659">
        <w:rPr>
          <w:rFonts w:ascii="Times New Roman" w:hAnsi="Times New Roman" w:cs="Times New Roman"/>
          <w:i/>
          <w:iCs/>
          <w:lang w:val="sr-Cyrl-RS"/>
        </w:rPr>
        <w:t xml:space="preserve">Мониторинг процедне воде врши се на репрезентативном броју узорака на свакој тачки на којој се течност контролисано </w:t>
      </w:r>
      <w:r w:rsidR="00A54A89">
        <w:rPr>
          <w:rFonts w:ascii="Times New Roman" w:hAnsi="Times New Roman" w:cs="Times New Roman"/>
          <w:i/>
          <w:iCs/>
          <w:lang w:val="sr-Cyrl-RS"/>
        </w:rPr>
        <w:t>одводи са локације.</w:t>
      </w:r>
    </w:p>
    <w:p w14:paraId="5670598C" w14:textId="05B09B64" w:rsidR="00AF6DF8" w:rsidRPr="00654659" w:rsidRDefault="00AF6DF8" w:rsidP="00B62654">
      <w:pPr>
        <w:jc w:val="both"/>
        <w:rPr>
          <w:rFonts w:ascii="Times New Roman" w:hAnsi="Times New Roman" w:cs="Times New Roman"/>
          <w:i/>
          <w:iCs/>
          <w:lang w:val="sr-Cyrl-RS"/>
        </w:rPr>
      </w:pPr>
      <w:r w:rsidRPr="00654659">
        <w:rPr>
          <w:rFonts w:ascii="Times New Roman" w:hAnsi="Times New Roman" w:cs="Times New Roman"/>
          <w:i/>
          <w:iCs/>
          <w:lang w:val="sr-Cyrl-RS"/>
        </w:rPr>
        <w:t>Мерење запремине и састава тј. квалитативних и квантитативних параметара процедне воде врши се једном месечно</w:t>
      </w:r>
      <w:r w:rsidR="00A54A89">
        <w:rPr>
          <w:rFonts w:ascii="Times New Roman" w:hAnsi="Times New Roman" w:cs="Times New Roman"/>
          <w:i/>
          <w:iCs/>
          <w:lang w:val="sr-Cyrl-RS"/>
        </w:rPr>
        <w:t xml:space="preserve"> у току експлоатације депоније.</w:t>
      </w:r>
    </w:p>
    <w:p w14:paraId="49FFEA02" w14:textId="2F282EF2" w:rsidR="00AF6DF8" w:rsidRDefault="00AF6DF8" w:rsidP="00B62654">
      <w:pPr>
        <w:jc w:val="both"/>
        <w:rPr>
          <w:rFonts w:ascii="Times New Roman" w:hAnsi="Times New Roman" w:cs="Times New Roman"/>
          <w:i/>
          <w:iCs/>
          <w:lang w:val="sr-Cyrl-RS"/>
        </w:rPr>
      </w:pPr>
      <w:r w:rsidRPr="00654659">
        <w:rPr>
          <w:rFonts w:ascii="Times New Roman" w:hAnsi="Times New Roman" w:cs="Times New Roman"/>
          <w:i/>
          <w:iCs/>
          <w:lang w:val="sr-Cyrl-RS"/>
        </w:rPr>
        <w:t>Наведена мерења врше се и по престанку експлоатације депоније сваких шест месеци првих пет година, а затим једном годишње до одумирања депоније.</w:t>
      </w:r>
    </w:p>
    <w:p w14:paraId="6345F955" w14:textId="77777777" w:rsidR="00A54A89" w:rsidRPr="00654659" w:rsidRDefault="00A54A89" w:rsidP="00B62654">
      <w:pPr>
        <w:jc w:val="both"/>
        <w:rPr>
          <w:rFonts w:ascii="Times New Roman" w:hAnsi="Times New Roman" w:cs="Times New Roman"/>
          <w:i/>
          <w:iCs/>
          <w:lang w:val="sr-Cyrl-RS"/>
        </w:rPr>
      </w:pPr>
    </w:p>
    <w:p w14:paraId="20521CE8" w14:textId="5002C5D5" w:rsidR="00DB3B6D" w:rsidRPr="00A54A89" w:rsidRDefault="00DB3B6D" w:rsidP="00B62654">
      <w:pPr>
        <w:jc w:val="both"/>
        <w:rPr>
          <w:rFonts w:ascii="Times New Roman" w:hAnsi="Times New Roman" w:cs="Times New Roman"/>
          <w:iCs/>
          <w:lang w:val="sr-Cyrl-RS"/>
        </w:rPr>
      </w:pPr>
      <w:r w:rsidRPr="00A54A89">
        <w:rPr>
          <w:rFonts w:ascii="Times New Roman" w:hAnsi="Times New Roman" w:cs="Times New Roman"/>
          <w:iCs/>
          <w:lang w:val="sr-Cyrl-RS"/>
        </w:rPr>
        <w:t>Запремина процедне воде</w:t>
      </w:r>
    </w:p>
    <w:tbl>
      <w:tblPr>
        <w:tblStyle w:val="TableGrid"/>
        <w:tblW w:w="9249" w:type="dxa"/>
        <w:tblLook w:val="04A0" w:firstRow="1" w:lastRow="0" w:firstColumn="1" w:lastColumn="0" w:noHBand="0" w:noVBand="1"/>
      </w:tblPr>
      <w:tblGrid>
        <w:gridCol w:w="1775"/>
        <w:gridCol w:w="1727"/>
        <w:gridCol w:w="448"/>
        <w:gridCol w:w="448"/>
        <w:gridCol w:w="448"/>
        <w:gridCol w:w="448"/>
        <w:gridCol w:w="448"/>
        <w:gridCol w:w="448"/>
        <w:gridCol w:w="448"/>
        <w:gridCol w:w="448"/>
        <w:gridCol w:w="448"/>
        <w:gridCol w:w="570"/>
        <w:gridCol w:w="570"/>
        <w:gridCol w:w="575"/>
      </w:tblGrid>
      <w:tr w:rsidR="00A942F4" w:rsidRPr="00654659" w14:paraId="6AE89CED" w14:textId="77777777" w:rsidTr="00751893">
        <w:trPr>
          <w:trHeight w:val="256"/>
        </w:trPr>
        <w:tc>
          <w:tcPr>
            <w:tcW w:w="1775" w:type="dxa"/>
            <w:vMerge w:val="restart"/>
          </w:tcPr>
          <w:p w14:paraId="6D1FA3F6" w14:textId="277D120D" w:rsidR="00A942F4" w:rsidRPr="00A54A89" w:rsidRDefault="00A942F4" w:rsidP="00B62654">
            <w:pPr>
              <w:rPr>
                <w:rFonts w:ascii="Times New Roman" w:hAnsi="Times New Roman" w:cs="Times New Roman"/>
                <w:iCs/>
                <w:lang w:val="sr-Cyrl-RS"/>
              </w:rPr>
            </w:pPr>
            <w:r w:rsidRPr="00A54A89">
              <w:rPr>
                <w:rFonts w:ascii="Times New Roman" w:hAnsi="Times New Roman" w:cs="Times New Roman"/>
                <w:iCs/>
                <w:lang w:val="sr-Cyrl-RS"/>
              </w:rPr>
              <w:t>Место испуштања</w:t>
            </w:r>
          </w:p>
        </w:tc>
        <w:tc>
          <w:tcPr>
            <w:tcW w:w="1727" w:type="dxa"/>
            <w:vMerge w:val="restart"/>
          </w:tcPr>
          <w:p w14:paraId="400A8150" w14:textId="28B2C440" w:rsidR="00A942F4" w:rsidRPr="00A54A89" w:rsidRDefault="00A942F4" w:rsidP="00B62654">
            <w:pPr>
              <w:rPr>
                <w:rFonts w:ascii="Times New Roman" w:hAnsi="Times New Roman" w:cs="Times New Roman"/>
                <w:iCs/>
                <w:lang w:val="sr-Cyrl-RS"/>
              </w:rPr>
            </w:pPr>
            <w:r w:rsidRPr="00A54A89">
              <w:rPr>
                <w:rFonts w:ascii="Times New Roman" w:hAnsi="Times New Roman" w:cs="Times New Roman"/>
                <w:iCs/>
                <w:lang w:val="sr-Cyrl-RS"/>
              </w:rPr>
              <w:t>Јединица мере</w:t>
            </w:r>
          </w:p>
        </w:tc>
        <w:tc>
          <w:tcPr>
            <w:tcW w:w="5747" w:type="dxa"/>
            <w:gridSpan w:val="12"/>
          </w:tcPr>
          <w:p w14:paraId="6E0FB03A" w14:textId="7675F381" w:rsidR="00A942F4" w:rsidRPr="00A54A89" w:rsidRDefault="007452CD" w:rsidP="00B62654">
            <w:pPr>
              <w:rPr>
                <w:rFonts w:ascii="Times New Roman" w:hAnsi="Times New Roman" w:cs="Times New Roman"/>
                <w:iCs/>
                <w:lang w:val="sr-Cyrl-RS"/>
              </w:rPr>
            </w:pPr>
            <w:r w:rsidRPr="00A54A89">
              <w:rPr>
                <w:rFonts w:ascii="Times New Roman" w:hAnsi="Times New Roman" w:cs="Times New Roman"/>
                <w:iCs/>
                <w:lang w:val="sr-Cyrl-RS"/>
              </w:rPr>
              <w:t xml:space="preserve">Запремина процедне воде </w:t>
            </w:r>
            <w:r w:rsidR="00A942F4" w:rsidRPr="00A54A89">
              <w:rPr>
                <w:rFonts w:ascii="Times New Roman" w:hAnsi="Times New Roman" w:cs="Times New Roman"/>
                <w:iCs/>
                <w:lang w:val="sr-Cyrl-RS"/>
              </w:rPr>
              <w:t>по месецима годишње</w:t>
            </w:r>
          </w:p>
        </w:tc>
      </w:tr>
      <w:tr w:rsidR="00A942F4" w:rsidRPr="00654659" w14:paraId="71AAE091" w14:textId="77777777" w:rsidTr="00751893">
        <w:trPr>
          <w:trHeight w:val="256"/>
        </w:trPr>
        <w:tc>
          <w:tcPr>
            <w:tcW w:w="1775" w:type="dxa"/>
            <w:vMerge/>
          </w:tcPr>
          <w:p w14:paraId="53D302B3" w14:textId="77777777" w:rsidR="00A942F4" w:rsidRPr="00A54A89" w:rsidRDefault="00A942F4" w:rsidP="00B62654">
            <w:pPr>
              <w:rPr>
                <w:rFonts w:ascii="Times New Roman" w:hAnsi="Times New Roman" w:cs="Times New Roman"/>
                <w:iCs/>
                <w:lang w:val="sr-Cyrl-RS"/>
              </w:rPr>
            </w:pPr>
          </w:p>
        </w:tc>
        <w:tc>
          <w:tcPr>
            <w:tcW w:w="1727" w:type="dxa"/>
            <w:vMerge/>
          </w:tcPr>
          <w:p w14:paraId="0E68300C" w14:textId="254499F5" w:rsidR="00A942F4" w:rsidRPr="00A54A89" w:rsidRDefault="00A942F4" w:rsidP="00B62654">
            <w:pPr>
              <w:rPr>
                <w:rFonts w:ascii="Times New Roman" w:hAnsi="Times New Roman" w:cs="Times New Roman"/>
                <w:iCs/>
                <w:lang w:val="sr-Cyrl-RS"/>
              </w:rPr>
            </w:pPr>
          </w:p>
        </w:tc>
        <w:tc>
          <w:tcPr>
            <w:tcW w:w="448" w:type="dxa"/>
          </w:tcPr>
          <w:p w14:paraId="4E07F168" w14:textId="77777777" w:rsidR="00A942F4" w:rsidRPr="00A54A89" w:rsidRDefault="00A942F4" w:rsidP="00B62654">
            <w:pPr>
              <w:rPr>
                <w:rFonts w:ascii="Times New Roman" w:hAnsi="Times New Roman" w:cs="Times New Roman"/>
                <w:iCs/>
                <w:lang w:val="sr-Cyrl-RS"/>
              </w:rPr>
            </w:pPr>
            <w:r w:rsidRPr="00A54A89">
              <w:rPr>
                <w:rFonts w:ascii="Times New Roman" w:hAnsi="Times New Roman" w:cs="Times New Roman"/>
                <w:iCs/>
                <w:lang w:val="sr-Cyrl-RS"/>
              </w:rPr>
              <w:t>1</w:t>
            </w:r>
          </w:p>
        </w:tc>
        <w:tc>
          <w:tcPr>
            <w:tcW w:w="448" w:type="dxa"/>
          </w:tcPr>
          <w:p w14:paraId="21C513B3" w14:textId="77777777" w:rsidR="00A942F4" w:rsidRPr="00A54A89" w:rsidRDefault="00A942F4" w:rsidP="00B62654">
            <w:pPr>
              <w:rPr>
                <w:rFonts w:ascii="Times New Roman" w:hAnsi="Times New Roman" w:cs="Times New Roman"/>
                <w:iCs/>
                <w:lang w:val="sr-Cyrl-RS"/>
              </w:rPr>
            </w:pPr>
            <w:r w:rsidRPr="00A54A89">
              <w:rPr>
                <w:rFonts w:ascii="Times New Roman" w:hAnsi="Times New Roman" w:cs="Times New Roman"/>
                <w:iCs/>
                <w:lang w:val="sr-Cyrl-RS"/>
              </w:rPr>
              <w:t>2</w:t>
            </w:r>
          </w:p>
        </w:tc>
        <w:tc>
          <w:tcPr>
            <w:tcW w:w="448" w:type="dxa"/>
          </w:tcPr>
          <w:p w14:paraId="2091899A" w14:textId="77777777" w:rsidR="00A942F4" w:rsidRPr="00A54A89" w:rsidRDefault="00A942F4" w:rsidP="00B62654">
            <w:pPr>
              <w:rPr>
                <w:rFonts w:ascii="Times New Roman" w:hAnsi="Times New Roman" w:cs="Times New Roman"/>
                <w:iCs/>
                <w:lang w:val="sr-Cyrl-RS"/>
              </w:rPr>
            </w:pPr>
            <w:r w:rsidRPr="00A54A89">
              <w:rPr>
                <w:rFonts w:ascii="Times New Roman" w:hAnsi="Times New Roman" w:cs="Times New Roman"/>
                <w:iCs/>
                <w:lang w:val="sr-Cyrl-RS"/>
              </w:rPr>
              <w:t>3</w:t>
            </w:r>
          </w:p>
        </w:tc>
        <w:tc>
          <w:tcPr>
            <w:tcW w:w="448" w:type="dxa"/>
          </w:tcPr>
          <w:p w14:paraId="0A58AF0B" w14:textId="77777777" w:rsidR="00A942F4" w:rsidRPr="00A54A89" w:rsidRDefault="00A942F4" w:rsidP="00B62654">
            <w:pPr>
              <w:rPr>
                <w:rFonts w:ascii="Times New Roman" w:hAnsi="Times New Roman" w:cs="Times New Roman"/>
                <w:iCs/>
                <w:lang w:val="sr-Cyrl-RS"/>
              </w:rPr>
            </w:pPr>
            <w:r w:rsidRPr="00A54A89">
              <w:rPr>
                <w:rFonts w:ascii="Times New Roman" w:hAnsi="Times New Roman" w:cs="Times New Roman"/>
                <w:iCs/>
                <w:lang w:val="sr-Cyrl-RS"/>
              </w:rPr>
              <w:t>4</w:t>
            </w:r>
          </w:p>
        </w:tc>
        <w:tc>
          <w:tcPr>
            <w:tcW w:w="448" w:type="dxa"/>
          </w:tcPr>
          <w:p w14:paraId="073FE129" w14:textId="77777777" w:rsidR="00A942F4" w:rsidRPr="00A54A89" w:rsidRDefault="00A942F4" w:rsidP="00B62654">
            <w:pPr>
              <w:rPr>
                <w:rFonts w:ascii="Times New Roman" w:hAnsi="Times New Roman" w:cs="Times New Roman"/>
                <w:iCs/>
                <w:lang w:val="sr-Cyrl-RS"/>
              </w:rPr>
            </w:pPr>
            <w:r w:rsidRPr="00A54A89">
              <w:rPr>
                <w:rFonts w:ascii="Times New Roman" w:hAnsi="Times New Roman" w:cs="Times New Roman"/>
                <w:iCs/>
                <w:lang w:val="sr-Cyrl-RS"/>
              </w:rPr>
              <w:t>5</w:t>
            </w:r>
          </w:p>
        </w:tc>
        <w:tc>
          <w:tcPr>
            <w:tcW w:w="448" w:type="dxa"/>
          </w:tcPr>
          <w:p w14:paraId="38ADA328" w14:textId="77777777" w:rsidR="00A942F4" w:rsidRPr="00A54A89" w:rsidRDefault="00A942F4" w:rsidP="00B62654">
            <w:pPr>
              <w:rPr>
                <w:rFonts w:ascii="Times New Roman" w:hAnsi="Times New Roman" w:cs="Times New Roman"/>
                <w:iCs/>
                <w:lang w:val="sr-Cyrl-RS"/>
              </w:rPr>
            </w:pPr>
            <w:r w:rsidRPr="00A54A89">
              <w:rPr>
                <w:rFonts w:ascii="Times New Roman" w:hAnsi="Times New Roman" w:cs="Times New Roman"/>
                <w:iCs/>
                <w:lang w:val="sr-Cyrl-RS"/>
              </w:rPr>
              <w:t>6</w:t>
            </w:r>
          </w:p>
        </w:tc>
        <w:tc>
          <w:tcPr>
            <w:tcW w:w="448" w:type="dxa"/>
          </w:tcPr>
          <w:p w14:paraId="78591762" w14:textId="77777777" w:rsidR="00A942F4" w:rsidRPr="00A54A89" w:rsidRDefault="00A942F4" w:rsidP="00B62654">
            <w:pPr>
              <w:rPr>
                <w:rFonts w:ascii="Times New Roman" w:hAnsi="Times New Roman" w:cs="Times New Roman"/>
                <w:iCs/>
                <w:lang w:val="sr-Cyrl-RS"/>
              </w:rPr>
            </w:pPr>
            <w:r w:rsidRPr="00A54A89">
              <w:rPr>
                <w:rFonts w:ascii="Times New Roman" w:hAnsi="Times New Roman" w:cs="Times New Roman"/>
                <w:iCs/>
                <w:lang w:val="sr-Cyrl-RS"/>
              </w:rPr>
              <w:t>7</w:t>
            </w:r>
          </w:p>
        </w:tc>
        <w:tc>
          <w:tcPr>
            <w:tcW w:w="448" w:type="dxa"/>
          </w:tcPr>
          <w:p w14:paraId="0CE31359" w14:textId="77777777" w:rsidR="00A942F4" w:rsidRPr="00A54A89" w:rsidRDefault="00A942F4" w:rsidP="00B62654">
            <w:pPr>
              <w:rPr>
                <w:rFonts w:ascii="Times New Roman" w:hAnsi="Times New Roman" w:cs="Times New Roman"/>
                <w:iCs/>
                <w:lang w:val="sr-Cyrl-RS"/>
              </w:rPr>
            </w:pPr>
            <w:r w:rsidRPr="00A54A89">
              <w:rPr>
                <w:rFonts w:ascii="Times New Roman" w:hAnsi="Times New Roman" w:cs="Times New Roman"/>
                <w:iCs/>
                <w:lang w:val="sr-Cyrl-RS"/>
              </w:rPr>
              <w:t>8</w:t>
            </w:r>
          </w:p>
        </w:tc>
        <w:tc>
          <w:tcPr>
            <w:tcW w:w="448" w:type="dxa"/>
          </w:tcPr>
          <w:p w14:paraId="7E6A03D6" w14:textId="77777777" w:rsidR="00A942F4" w:rsidRPr="00A54A89" w:rsidRDefault="00A942F4" w:rsidP="00B62654">
            <w:pPr>
              <w:rPr>
                <w:rFonts w:ascii="Times New Roman" w:hAnsi="Times New Roman" w:cs="Times New Roman"/>
                <w:iCs/>
                <w:lang w:val="sr-Cyrl-RS"/>
              </w:rPr>
            </w:pPr>
            <w:r w:rsidRPr="00A54A89">
              <w:rPr>
                <w:rFonts w:ascii="Times New Roman" w:hAnsi="Times New Roman" w:cs="Times New Roman"/>
                <w:iCs/>
                <w:lang w:val="sr-Cyrl-RS"/>
              </w:rPr>
              <w:t>9</w:t>
            </w:r>
          </w:p>
        </w:tc>
        <w:tc>
          <w:tcPr>
            <w:tcW w:w="570" w:type="dxa"/>
          </w:tcPr>
          <w:p w14:paraId="44222606" w14:textId="77777777" w:rsidR="00A942F4" w:rsidRPr="00A54A89" w:rsidRDefault="00A942F4" w:rsidP="00B62654">
            <w:pPr>
              <w:rPr>
                <w:rFonts w:ascii="Times New Roman" w:hAnsi="Times New Roman" w:cs="Times New Roman"/>
                <w:iCs/>
                <w:lang w:val="sr-Cyrl-RS"/>
              </w:rPr>
            </w:pPr>
            <w:r w:rsidRPr="00A54A89">
              <w:rPr>
                <w:rFonts w:ascii="Times New Roman" w:hAnsi="Times New Roman" w:cs="Times New Roman"/>
                <w:iCs/>
                <w:lang w:val="sr-Cyrl-RS"/>
              </w:rPr>
              <w:t>10</w:t>
            </w:r>
          </w:p>
        </w:tc>
        <w:tc>
          <w:tcPr>
            <w:tcW w:w="570" w:type="dxa"/>
          </w:tcPr>
          <w:p w14:paraId="6D1982A1" w14:textId="77777777" w:rsidR="00A942F4" w:rsidRPr="00A54A89" w:rsidRDefault="00A942F4" w:rsidP="00B62654">
            <w:pPr>
              <w:rPr>
                <w:rFonts w:ascii="Times New Roman" w:hAnsi="Times New Roman" w:cs="Times New Roman"/>
                <w:iCs/>
                <w:lang w:val="sr-Cyrl-RS"/>
              </w:rPr>
            </w:pPr>
            <w:r w:rsidRPr="00A54A89">
              <w:rPr>
                <w:rFonts w:ascii="Times New Roman" w:hAnsi="Times New Roman" w:cs="Times New Roman"/>
                <w:iCs/>
                <w:lang w:val="sr-Cyrl-RS"/>
              </w:rPr>
              <w:t>11</w:t>
            </w:r>
          </w:p>
        </w:tc>
        <w:tc>
          <w:tcPr>
            <w:tcW w:w="570" w:type="dxa"/>
          </w:tcPr>
          <w:p w14:paraId="06B53B26" w14:textId="77777777" w:rsidR="00A942F4" w:rsidRPr="00A54A89" w:rsidRDefault="00A942F4" w:rsidP="00B62654">
            <w:pPr>
              <w:rPr>
                <w:rFonts w:ascii="Times New Roman" w:hAnsi="Times New Roman" w:cs="Times New Roman"/>
                <w:iCs/>
                <w:lang w:val="sr-Cyrl-RS"/>
              </w:rPr>
            </w:pPr>
            <w:r w:rsidRPr="00A54A89">
              <w:rPr>
                <w:rFonts w:ascii="Times New Roman" w:hAnsi="Times New Roman" w:cs="Times New Roman"/>
                <w:iCs/>
                <w:lang w:val="sr-Cyrl-RS"/>
              </w:rPr>
              <w:t>12</w:t>
            </w:r>
          </w:p>
        </w:tc>
      </w:tr>
      <w:tr w:rsidR="00A942F4" w:rsidRPr="00654659" w14:paraId="3960CC95" w14:textId="77777777" w:rsidTr="00751893">
        <w:trPr>
          <w:trHeight w:val="257"/>
        </w:trPr>
        <w:tc>
          <w:tcPr>
            <w:tcW w:w="1775" w:type="dxa"/>
          </w:tcPr>
          <w:p w14:paraId="46458C0F" w14:textId="77777777" w:rsidR="00A942F4" w:rsidRPr="00654659" w:rsidRDefault="00A942F4" w:rsidP="00B62654">
            <w:pPr>
              <w:rPr>
                <w:rFonts w:ascii="Times New Roman" w:hAnsi="Times New Roman" w:cs="Times New Roman"/>
                <w:i/>
                <w:iCs/>
                <w:highlight w:val="yellow"/>
                <w:lang w:val="sr-Cyrl-RS"/>
              </w:rPr>
            </w:pPr>
          </w:p>
        </w:tc>
        <w:tc>
          <w:tcPr>
            <w:tcW w:w="1727" w:type="dxa"/>
          </w:tcPr>
          <w:p w14:paraId="789CC200" w14:textId="3516C9B9" w:rsidR="00A942F4" w:rsidRPr="00654659" w:rsidRDefault="00A942F4" w:rsidP="00B62654">
            <w:pPr>
              <w:rPr>
                <w:rFonts w:ascii="Times New Roman" w:hAnsi="Times New Roman" w:cs="Times New Roman"/>
                <w:i/>
                <w:iCs/>
                <w:highlight w:val="yellow"/>
                <w:lang w:val="sr-Cyrl-RS"/>
              </w:rPr>
            </w:pPr>
          </w:p>
        </w:tc>
        <w:tc>
          <w:tcPr>
            <w:tcW w:w="448" w:type="dxa"/>
          </w:tcPr>
          <w:p w14:paraId="30CB61C7" w14:textId="77777777" w:rsidR="00A942F4" w:rsidRPr="00654659" w:rsidRDefault="00A942F4" w:rsidP="00B62654">
            <w:pPr>
              <w:rPr>
                <w:rFonts w:ascii="Times New Roman" w:hAnsi="Times New Roman" w:cs="Times New Roman"/>
                <w:i/>
                <w:iCs/>
                <w:highlight w:val="yellow"/>
                <w:lang w:val="sr-Cyrl-RS"/>
              </w:rPr>
            </w:pPr>
          </w:p>
        </w:tc>
        <w:tc>
          <w:tcPr>
            <w:tcW w:w="448" w:type="dxa"/>
          </w:tcPr>
          <w:p w14:paraId="0572D8CD" w14:textId="77777777" w:rsidR="00A942F4" w:rsidRPr="00654659" w:rsidRDefault="00A942F4" w:rsidP="00B62654">
            <w:pPr>
              <w:rPr>
                <w:rFonts w:ascii="Times New Roman" w:hAnsi="Times New Roman" w:cs="Times New Roman"/>
                <w:i/>
                <w:iCs/>
                <w:highlight w:val="yellow"/>
                <w:lang w:val="sr-Cyrl-RS"/>
              </w:rPr>
            </w:pPr>
          </w:p>
        </w:tc>
        <w:tc>
          <w:tcPr>
            <w:tcW w:w="448" w:type="dxa"/>
          </w:tcPr>
          <w:p w14:paraId="21F3EB38" w14:textId="77777777" w:rsidR="00A942F4" w:rsidRPr="00654659" w:rsidRDefault="00A942F4" w:rsidP="00B62654">
            <w:pPr>
              <w:rPr>
                <w:rFonts w:ascii="Times New Roman" w:hAnsi="Times New Roman" w:cs="Times New Roman"/>
                <w:i/>
                <w:iCs/>
                <w:highlight w:val="yellow"/>
                <w:lang w:val="sr-Cyrl-RS"/>
              </w:rPr>
            </w:pPr>
          </w:p>
        </w:tc>
        <w:tc>
          <w:tcPr>
            <w:tcW w:w="448" w:type="dxa"/>
          </w:tcPr>
          <w:p w14:paraId="25938668" w14:textId="77777777" w:rsidR="00A942F4" w:rsidRPr="00654659" w:rsidRDefault="00A942F4" w:rsidP="00B62654">
            <w:pPr>
              <w:rPr>
                <w:rFonts w:ascii="Times New Roman" w:hAnsi="Times New Roman" w:cs="Times New Roman"/>
                <w:i/>
                <w:iCs/>
                <w:highlight w:val="yellow"/>
                <w:lang w:val="sr-Cyrl-RS"/>
              </w:rPr>
            </w:pPr>
          </w:p>
        </w:tc>
        <w:tc>
          <w:tcPr>
            <w:tcW w:w="448" w:type="dxa"/>
          </w:tcPr>
          <w:p w14:paraId="27980D10" w14:textId="77777777" w:rsidR="00A942F4" w:rsidRPr="00654659" w:rsidRDefault="00A942F4" w:rsidP="00B62654">
            <w:pPr>
              <w:rPr>
                <w:rFonts w:ascii="Times New Roman" w:hAnsi="Times New Roman" w:cs="Times New Roman"/>
                <w:i/>
                <w:iCs/>
                <w:highlight w:val="yellow"/>
                <w:lang w:val="sr-Cyrl-RS"/>
              </w:rPr>
            </w:pPr>
          </w:p>
        </w:tc>
        <w:tc>
          <w:tcPr>
            <w:tcW w:w="448" w:type="dxa"/>
          </w:tcPr>
          <w:p w14:paraId="0F39EB05" w14:textId="77777777" w:rsidR="00A942F4" w:rsidRPr="00654659" w:rsidRDefault="00A942F4" w:rsidP="00B62654">
            <w:pPr>
              <w:rPr>
                <w:rFonts w:ascii="Times New Roman" w:hAnsi="Times New Roman" w:cs="Times New Roman"/>
                <w:i/>
                <w:iCs/>
                <w:highlight w:val="yellow"/>
                <w:lang w:val="sr-Cyrl-RS"/>
              </w:rPr>
            </w:pPr>
          </w:p>
        </w:tc>
        <w:tc>
          <w:tcPr>
            <w:tcW w:w="448" w:type="dxa"/>
          </w:tcPr>
          <w:p w14:paraId="3BF9C7E1" w14:textId="77777777" w:rsidR="00A942F4" w:rsidRPr="00654659" w:rsidRDefault="00A942F4" w:rsidP="00B62654">
            <w:pPr>
              <w:rPr>
                <w:rFonts w:ascii="Times New Roman" w:hAnsi="Times New Roman" w:cs="Times New Roman"/>
                <w:i/>
                <w:iCs/>
                <w:highlight w:val="yellow"/>
                <w:lang w:val="sr-Cyrl-RS"/>
              </w:rPr>
            </w:pPr>
          </w:p>
        </w:tc>
        <w:tc>
          <w:tcPr>
            <w:tcW w:w="448" w:type="dxa"/>
          </w:tcPr>
          <w:p w14:paraId="7875CAE4" w14:textId="77777777" w:rsidR="00A942F4" w:rsidRPr="00654659" w:rsidRDefault="00A942F4" w:rsidP="00B62654">
            <w:pPr>
              <w:rPr>
                <w:rFonts w:ascii="Times New Roman" w:hAnsi="Times New Roman" w:cs="Times New Roman"/>
                <w:i/>
                <w:iCs/>
                <w:highlight w:val="yellow"/>
                <w:lang w:val="sr-Cyrl-RS"/>
              </w:rPr>
            </w:pPr>
          </w:p>
        </w:tc>
        <w:tc>
          <w:tcPr>
            <w:tcW w:w="448" w:type="dxa"/>
          </w:tcPr>
          <w:p w14:paraId="59F589F5" w14:textId="77777777" w:rsidR="00A942F4" w:rsidRPr="00654659" w:rsidRDefault="00A942F4" w:rsidP="00B62654">
            <w:pPr>
              <w:rPr>
                <w:rFonts w:ascii="Times New Roman" w:hAnsi="Times New Roman" w:cs="Times New Roman"/>
                <w:i/>
                <w:iCs/>
                <w:highlight w:val="yellow"/>
                <w:lang w:val="sr-Cyrl-RS"/>
              </w:rPr>
            </w:pPr>
          </w:p>
        </w:tc>
        <w:tc>
          <w:tcPr>
            <w:tcW w:w="570" w:type="dxa"/>
          </w:tcPr>
          <w:p w14:paraId="3BBA6308" w14:textId="77777777" w:rsidR="00A942F4" w:rsidRPr="00654659" w:rsidRDefault="00A942F4" w:rsidP="00B62654">
            <w:pPr>
              <w:rPr>
                <w:rFonts w:ascii="Times New Roman" w:hAnsi="Times New Roman" w:cs="Times New Roman"/>
                <w:i/>
                <w:iCs/>
                <w:highlight w:val="yellow"/>
                <w:lang w:val="sr-Cyrl-RS"/>
              </w:rPr>
            </w:pPr>
          </w:p>
        </w:tc>
        <w:tc>
          <w:tcPr>
            <w:tcW w:w="570" w:type="dxa"/>
          </w:tcPr>
          <w:p w14:paraId="7875FA60" w14:textId="77777777" w:rsidR="00A942F4" w:rsidRPr="00654659" w:rsidRDefault="00A942F4" w:rsidP="00B62654">
            <w:pPr>
              <w:rPr>
                <w:rFonts w:ascii="Times New Roman" w:hAnsi="Times New Roman" w:cs="Times New Roman"/>
                <w:i/>
                <w:iCs/>
                <w:highlight w:val="yellow"/>
                <w:lang w:val="sr-Cyrl-RS"/>
              </w:rPr>
            </w:pPr>
          </w:p>
        </w:tc>
        <w:tc>
          <w:tcPr>
            <w:tcW w:w="570" w:type="dxa"/>
          </w:tcPr>
          <w:p w14:paraId="61133839" w14:textId="77777777" w:rsidR="00A942F4" w:rsidRPr="00654659" w:rsidRDefault="00A942F4" w:rsidP="00B62654">
            <w:pPr>
              <w:rPr>
                <w:rFonts w:ascii="Times New Roman" w:hAnsi="Times New Roman" w:cs="Times New Roman"/>
                <w:i/>
                <w:iCs/>
                <w:highlight w:val="yellow"/>
                <w:lang w:val="sr-Cyrl-RS"/>
              </w:rPr>
            </w:pPr>
          </w:p>
        </w:tc>
      </w:tr>
      <w:tr w:rsidR="00A942F4" w:rsidRPr="00654659" w14:paraId="578D16ED" w14:textId="77777777" w:rsidTr="00751893">
        <w:trPr>
          <w:trHeight w:val="257"/>
        </w:trPr>
        <w:tc>
          <w:tcPr>
            <w:tcW w:w="1775" w:type="dxa"/>
          </w:tcPr>
          <w:p w14:paraId="024E8955" w14:textId="77777777" w:rsidR="00A942F4" w:rsidRPr="00654659" w:rsidRDefault="00A942F4" w:rsidP="00B62654">
            <w:pPr>
              <w:rPr>
                <w:rFonts w:ascii="Times New Roman" w:hAnsi="Times New Roman" w:cs="Times New Roman"/>
                <w:i/>
                <w:iCs/>
                <w:highlight w:val="yellow"/>
                <w:lang w:val="sr-Cyrl-RS"/>
              </w:rPr>
            </w:pPr>
          </w:p>
        </w:tc>
        <w:tc>
          <w:tcPr>
            <w:tcW w:w="1727" w:type="dxa"/>
          </w:tcPr>
          <w:p w14:paraId="418D55BA" w14:textId="66847377" w:rsidR="00A942F4" w:rsidRPr="00654659" w:rsidRDefault="00A942F4" w:rsidP="00B62654">
            <w:pPr>
              <w:rPr>
                <w:rFonts w:ascii="Times New Roman" w:hAnsi="Times New Roman" w:cs="Times New Roman"/>
                <w:i/>
                <w:iCs/>
                <w:highlight w:val="yellow"/>
                <w:lang w:val="sr-Cyrl-RS"/>
              </w:rPr>
            </w:pPr>
          </w:p>
        </w:tc>
        <w:tc>
          <w:tcPr>
            <w:tcW w:w="448" w:type="dxa"/>
          </w:tcPr>
          <w:p w14:paraId="661E99F5" w14:textId="77777777" w:rsidR="00A942F4" w:rsidRPr="00654659" w:rsidRDefault="00A942F4" w:rsidP="00B62654">
            <w:pPr>
              <w:rPr>
                <w:rFonts w:ascii="Times New Roman" w:hAnsi="Times New Roman" w:cs="Times New Roman"/>
                <w:i/>
                <w:iCs/>
                <w:highlight w:val="yellow"/>
                <w:lang w:val="sr-Cyrl-RS"/>
              </w:rPr>
            </w:pPr>
          </w:p>
        </w:tc>
        <w:tc>
          <w:tcPr>
            <w:tcW w:w="448" w:type="dxa"/>
          </w:tcPr>
          <w:p w14:paraId="3F054098" w14:textId="77777777" w:rsidR="00A942F4" w:rsidRPr="00654659" w:rsidRDefault="00A942F4" w:rsidP="00B62654">
            <w:pPr>
              <w:rPr>
                <w:rFonts w:ascii="Times New Roman" w:hAnsi="Times New Roman" w:cs="Times New Roman"/>
                <w:i/>
                <w:iCs/>
                <w:highlight w:val="yellow"/>
                <w:lang w:val="sr-Cyrl-RS"/>
              </w:rPr>
            </w:pPr>
          </w:p>
        </w:tc>
        <w:tc>
          <w:tcPr>
            <w:tcW w:w="448" w:type="dxa"/>
          </w:tcPr>
          <w:p w14:paraId="478BD2F9" w14:textId="77777777" w:rsidR="00A942F4" w:rsidRPr="00654659" w:rsidRDefault="00A942F4" w:rsidP="00B62654">
            <w:pPr>
              <w:rPr>
                <w:rFonts w:ascii="Times New Roman" w:hAnsi="Times New Roman" w:cs="Times New Roman"/>
                <w:i/>
                <w:iCs/>
                <w:highlight w:val="yellow"/>
                <w:lang w:val="sr-Cyrl-RS"/>
              </w:rPr>
            </w:pPr>
          </w:p>
        </w:tc>
        <w:tc>
          <w:tcPr>
            <w:tcW w:w="448" w:type="dxa"/>
          </w:tcPr>
          <w:p w14:paraId="5A29666F" w14:textId="77777777" w:rsidR="00A942F4" w:rsidRPr="00654659" w:rsidRDefault="00A942F4" w:rsidP="00B62654">
            <w:pPr>
              <w:rPr>
                <w:rFonts w:ascii="Times New Roman" w:hAnsi="Times New Roman" w:cs="Times New Roman"/>
                <w:i/>
                <w:iCs/>
                <w:highlight w:val="yellow"/>
                <w:lang w:val="sr-Cyrl-RS"/>
              </w:rPr>
            </w:pPr>
          </w:p>
        </w:tc>
        <w:tc>
          <w:tcPr>
            <w:tcW w:w="448" w:type="dxa"/>
          </w:tcPr>
          <w:p w14:paraId="014B9136" w14:textId="77777777" w:rsidR="00A942F4" w:rsidRPr="00654659" w:rsidRDefault="00A942F4" w:rsidP="00B62654">
            <w:pPr>
              <w:rPr>
                <w:rFonts w:ascii="Times New Roman" w:hAnsi="Times New Roman" w:cs="Times New Roman"/>
                <w:i/>
                <w:iCs/>
                <w:highlight w:val="yellow"/>
                <w:lang w:val="sr-Cyrl-RS"/>
              </w:rPr>
            </w:pPr>
          </w:p>
        </w:tc>
        <w:tc>
          <w:tcPr>
            <w:tcW w:w="448" w:type="dxa"/>
          </w:tcPr>
          <w:p w14:paraId="4B0E72C6" w14:textId="77777777" w:rsidR="00A942F4" w:rsidRPr="00654659" w:rsidRDefault="00A942F4" w:rsidP="00B62654">
            <w:pPr>
              <w:rPr>
                <w:rFonts w:ascii="Times New Roman" w:hAnsi="Times New Roman" w:cs="Times New Roman"/>
                <w:i/>
                <w:iCs/>
                <w:highlight w:val="yellow"/>
                <w:lang w:val="sr-Cyrl-RS"/>
              </w:rPr>
            </w:pPr>
          </w:p>
        </w:tc>
        <w:tc>
          <w:tcPr>
            <w:tcW w:w="448" w:type="dxa"/>
          </w:tcPr>
          <w:p w14:paraId="0455EB94" w14:textId="77777777" w:rsidR="00A942F4" w:rsidRPr="00654659" w:rsidRDefault="00A942F4" w:rsidP="00B62654">
            <w:pPr>
              <w:rPr>
                <w:rFonts w:ascii="Times New Roman" w:hAnsi="Times New Roman" w:cs="Times New Roman"/>
                <w:i/>
                <w:iCs/>
                <w:highlight w:val="yellow"/>
                <w:lang w:val="sr-Cyrl-RS"/>
              </w:rPr>
            </w:pPr>
          </w:p>
        </w:tc>
        <w:tc>
          <w:tcPr>
            <w:tcW w:w="448" w:type="dxa"/>
          </w:tcPr>
          <w:p w14:paraId="6F3B3CF1" w14:textId="77777777" w:rsidR="00A942F4" w:rsidRPr="00654659" w:rsidRDefault="00A942F4" w:rsidP="00B62654">
            <w:pPr>
              <w:rPr>
                <w:rFonts w:ascii="Times New Roman" w:hAnsi="Times New Roman" w:cs="Times New Roman"/>
                <w:i/>
                <w:iCs/>
                <w:highlight w:val="yellow"/>
                <w:lang w:val="sr-Cyrl-RS"/>
              </w:rPr>
            </w:pPr>
          </w:p>
        </w:tc>
        <w:tc>
          <w:tcPr>
            <w:tcW w:w="448" w:type="dxa"/>
          </w:tcPr>
          <w:p w14:paraId="4E9DE1E3" w14:textId="77777777" w:rsidR="00A942F4" w:rsidRPr="00654659" w:rsidRDefault="00A942F4" w:rsidP="00B62654">
            <w:pPr>
              <w:rPr>
                <w:rFonts w:ascii="Times New Roman" w:hAnsi="Times New Roman" w:cs="Times New Roman"/>
                <w:i/>
                <w:iCs/>
                <w:highlight w:val="yellow"/>
                <w:lang w:val="sr-Cyrl-RS"/>
              </w:rPr>
            </w:pPr>
          </w:p>
        </w:tc>
        <w:tc>
          <w:tcPr>
            <w:tcW w:w="570" w:type="dxa"/>
          </w:tcPr>
          <w:p w14:paraId="19EF9084" w14:textId="77777777" w:rsidR="00A942F4" w:rsidRPr="00654659" w:rsidRDefault="00A942F4" w:rsidP="00B62654">
            <w:pPr>
              <w:rPr>
                <w:rFonts w:ascii="Times New Roman" w:hAnsi="Times New Roman" w:cs="Times New Roman"/>
                <w:i/>
                <w:iCs/>
                <w:highlight w:val="yellow"/>
                <w:lang w:val="sr-Cyrl-RS"/>
              </w:rPr>
            </w:pPr>
          </w:p>
        </w:tc>
        <w:tc>
          <w:tcPr>
            <w:tcW w:w="570" w:type="dxa"/>
          </w:tcPr>
          <w:p w14:paraId="1687E3A2" w14:textId="77777777" w:rsidR="00A942F4" w:rsidRPr="00654659" w:rsidRDefault="00A942F4" w:rsidP="00B62654">
            <w:pPr>
              <w:rPr>
                <w:rFonts w:ascii="Times New Roman" w:hAnsi="Times New Roman" w:cs="Times New Roman"/>
                <w:i/>
                <w:iCs/>
                <w:highlight w:val="yellow"/>
                <w:lang w:val="sr-Cyrl-RS"/>
              </w:rPr>
            </w:pPr>
          </w:p>
        </w:tc>
        <w:tc>
          <w:tcPr>
            <w:tcW w:w="570" w:type="dxa"/>
          </w:tcPr>
          <w:p w14:paraId="763482DC" w14:textId="77777777" w:rsidR="00A942F4" w:rsidRPr="00654659" w:rsidRDefault="00A942F4" w:rsidP="00B62654">
            <w:pPr>
              <w:rPr>
                <w:rFonts w:ascii="Times New Roman" w:hAnsi="Times New Roman" w:cs="Times New Roman"/>
                <w:i/>
                <w:iCs/>
                <w:highlight w:val="yellow"/>
                <w:lang w:val="sr-Cyrl-RS"/>
              </w:rPr>
            </w:pPr>
          </w:p>
        </w:tc>
      </w:tr>
      <w:tr w:rsidR="00A942F4" w:rsidRPr="00654659" w14:paraId="721581DE" w14:textId="77777777" w:rsidTr="00751893">
        <w:trPr>
          <w:trHeight w:val="243"/>
        </w:trPr>
        <w:tc>
          <w:tcPr>
            <w:tcW w:w="1775" w:type="dxa"/>
          </w:tcPr>
          <w:p w14:paraId="3A0E9F86" w14:textId="77777777" w:rsidR="00A942F4" w:rsidRPr="00654659" w:rsidRDefault="00A942F4" w:rsidP="00B62654">
            <w:pPr>
              <w:rPr>
                <w:rFonts w:ascii="Times New Roman" w:hAnsi="Times New Roman" w:cs="Times New Roman"/>
                <w:i/>
                <w:iCs/>
                <w:highlight w:val="yellow"/>
                <w:lang w:val="sr-Cyrl-RS"/>
              </w:rPr>
            </w:pPr>
          </w:p>
        </w:tc>
        <w:tc>
          <w:tcPr>
            <w:tcW w:w="1727" w:type="dxa"/>
          </w:tcPr>
          <w:p w14:paraId="7E427C9E" w14:textId="26663511" w:rsidR="00A942F4" w:rsidRPr="00654659" w:rsidRDefault="00A942F4" w:rsidP="00B62654">
            <w:pPr>
              <w:rPr>
                <w:rFonts w:ascii="Times New Roman" w:hAnsi="Times New Roman" w:cs="Times New Roman"/>
                <w:i/>
                <w:iCs/>
                <w:highlight w:val="yellow"/>
                <w:lang w:val="sr-Cyrl-RS"/>
              </w:rPr>
            </w:pPr>
          </w:p>
        </w:tc>
        <w:tc>
          <w:tcPr>
            <w:tcW w:w="448" w:type="dxa"/>
          </w:tcPr>
          <w:p w14:paraId="57B3B7F4" w14:textId="77777777" w:rsidR="00A942F4" w:rsidRPr="00654659" w:rsidRDefault="00A942F4" w:rsidP="00B62654">
            <w:pPr>
              <w:rPr>
                <w:rFonts w:ascii="Times New Roman" w:hAnsi="Times New Roman" w:cs="Times New Roman"/>
                <w:i/>
                <w:iCs/>
                <w:highlight w:val="yellow"/>
                <w:lang w:val="sr-Cyrl-RS"/>
              </w:rPr>
            </w:pPr>
          </w:p>
        </w:tc>
        <w:tc>
          <w:tcPr>
            <w:tcW w:w="448" w:type="dxa"/>
          </w:tcPr>
          <w:p w14:paraId="24A4DD8A" w14:textId="77777777" w:rsidR="00A942F4" w:rsidRPr="00654659" w:rsidRDefault="00A942F4" w:rsidP="00B62654">
            <w:pPr>
              <w:rPr>
                <w:rFonts w:ascii="Times New Roman" w:hAnsi="Times New Roman" w:cs="Times New Roman"/>
                <w:i/>
                <w:iCs/>
                <w:highlight w:val="yellow"/>
                <w:lang w:val="sr-Cyrl-RS"/>
              </w:rPr>
            </w:pPr>
          </w:p>
        </w:tc>
        <w:tc>
          <w:tcPr>
            <w:tcW w:w="448" w:type="dxa"/>
          </w:tcPr>
          <w:p w14:paraId="63D3BF10" w14:textId="77777777" w:rsidR="00A942F4" w:rsidRPr="00654659" w:rsidRDefault="00A942F4" w:rsidP="00B62654">
            <w:pPr>
              <w:rPr>
                <w:rFonts w:ascii="Times New Roman" w:hAnsi="Times New Roman" w:cs="Times New Roman"/>
                <w:i/>
                <w:iCs/>
                <w:highlight w:val="yellow"/>
                <w:lang w:val="sr-Cyrl-RS"/>
              </w:rPr>
            </w:pPr>
          </w:p>
        </w:tc>
        <w:tc>
          <w:tcPr>
            <w:tcW w:w="448" w:type="dxa"/>
          </w:tcPr>
          <w:p w14:paraId="4D55B10A" w14:textId="77777777" w:rsidR="00A942F4" w:rsidRPr="00654659" w:rsidRDefault="00A942F4" w:rsidP="00B62654">
            <w:pPr>
              <w:rPr>
                <w:rFonts w:ascii="Times New Roman" w:hAnsi="Times New Roman" w:cs="Times New Roman"/>
                <w:i/>
                <w:iCs/>
                <w:highlight w:val="yellow"/>
                <w:lang w:val="sr-Cyrl-RS"/>
              </w:rPr>
            </w:pPr>
          </w:p>
        </w:tc>
        <w:tc>
          <w:tcPr>
            <w:tcW w:w="448" w:type="dxa"/>
          </w:tcPr>
          <w:p w14:paraId="6B759982" w14:textId="77777777" w:rsidR="00A942F4" w:rsidRPr="00654659" w:rsidRDefault="00A942F4" w:rsidP="00B62654">
            <w:pPr>
              <w:rPr>
                <w:rFonts w:ascii="Times New Roman" w:hAnsi="Times New Roman" w:cs="Times New Roman"/>
                <w:i/>
                <w:iCs/>
                <w:highlight w:val="yellow"/>
                <w:lang w:val="sr-Cyrl-RS"/>
              </w:rPr>
            </w:pPr>
          </w:p>
        </w:tc>
        <w:tc>
          <w:tcPr>
            <w:tcW w:w="448" w:type="dxa"/>
          </w:tcPr>
          <w:p w14:paraId="198EF801" w14:textId="77777777" w:rsidR="00A942F4" w:rsidRPr="00654659" w:rsidRDefault="00A942F4" w:rsidP="00B62654">
            <w:pPr>
              <w:rPr>
                <w:rFonts w:ascii="Times New Roman" w:hAnsi="Times New Roman" w:cs="Times New Roman"/>
                <w:i/>
                <w:iCs/>
                <w:highlight w:val="yellow"/>
                <w:lang w:val="sr-Cyrl-RS"/>
              </w:rPr>
            </w:pPr>
          </w:p>
        </w:tc>
        <w:tc>
          <w:tcPr>
            <w:tcW w:w="448" w:type="dxa"/>
          </w:tcPr>
          <w:p w14:paraId="1CCD07DF" w14:textId="77777777" w:rsidR="00A942F4" w:rsidRPr="00654659" w:rsidRDefault="00A942F4" w:rsidP="00B62654">
            <w:pPr>
              <w:rPr>
                <w:rFonts w:ascii="Times New Roman" w:hAnsi="Times New Roman" w:cs="Times New Roman"/>
                <w:i/>
                <w:iCs/>
                <w:highlight w:val="yellow"/>
                <w:lang w:val="sr-Cyrl-RS"/>
              </w:rPr>
            </w:pPr>
          </w:p>
        </w:tc>
        <w:tc>
          <w:tcPr>
            <w:tcW w:w="448" w:type="dxa"/>
          </w:tcPr>
          <w:p w14:paraId="00B3B0C2" w14:textId="77777777" w:rsidR="00A942F4" w:rsidRPr="00654659" w:rsidRDefault="00A942F4" w:rsidP="00B62654">
            <w:pPr>
              <w:rPr>
                <w:rFonts w:ascii="Times New Roman" w:hAnsi="Times New Roman" w:cs="Times New Roman"/>
                <w:i/>
                <w:iCs/>
                <w:highlight w:val="yellow"/>
                <w:lang w:val="sr-Cyrl-RS"/>
              </w:rPr>
            </w:pPr>
          </w:p>
        </w:tc>
        <w:tc>
          <w:tcPr>
            <w:tcW w:w="448" w:type="dxa"/>
          </w:tcPr>
          <w:p w14:paraId="0890C58B" w14:textId="77777777" w:rsidR="00A942F4" w:rsidRPr="00654659" w:rsidRDefault="00A942F4" w:rsidP="00B62654">
            <w:pPr>
              <w:rPr>
                <w:rFonts w:ascii="Times New Roman" w:hAnsi="Times New Roman" w:cs="Times New Roman"/>
                <w:i/>
                <w:iCs/>
                <w:highlight w:val="yellow"/>
                <w:lang w:val="sr-Cyrl-RS"/>
              </w:rPr>
            </w:pPr>
          </w:p>
        </w:tc>
        <w:tc>
          <w:tcPr>
            <w:tcW w:w="570" w:type="dxa"/>
          </w:tcPr>
          <w:p w14:paraId="34F7086A" w14:textId="77777777" w:rsidR="00A942F4" w:rsidRPr="00654659" w:rsidRDefault="00A942F4" w:rsidP="00B62654">
            <w:pPr>
              <w:rPr>
                <w:rFonts w:ascii="Times New Roman" w:hAnsi="Times New Roman" w:cs="Times New Roman"/>
                <w:i/>
                <w:iCs/>
                <w:highlight w:val="yellow"/>
                <w:lang w:val="sr-Cyrl-RS"/>
              </w:rPr>
            </w:pPr>
          </w:p>
        </w:tc>
        <w:tc>
          <w:tcPr>
            <w:tcW w:w="570" w:type="dxa"/>
          </w:tcPr>
          <w:p w14:paraId="040AA237" w14:textId="77777777" w:rsidR="00A942F4" w:rsidRPr="00654659" w:rsidRDefault="00A942F4" w:rsidP="00B62654">
            <w:pPr>
              <w:rPr>
                <w:rFonts w:ascii="Times New Roman" w:hAnsi="Times New Roman" w:cs="Times New Roman"/>
                <w:i/>
                <w:iCs/>
                <w:highlight w:val="yellow"/>
                <w:lang w:val="sr-Cyrl-RS"/>
              </w:rPr>
            </w:pPr>
          </w:p>
        </w:tc>
        <w:tc>
          <w:tcPr>
            <w:tcW w:w="570" w:type="dxa"/>
          </w:tcPr>
          <w:p w14:paraId="26FDCFB1" w14:textId="77777777" w:rsidR="00A942F4" w:rsidRPr="00654659" w:rsidRDefault="00A942F4" w:rsidP="00B62654">
            <w:pPr>
              <w:rPr>
                <w:rFonts w:ascii="Times New Roman" w:hAnsi="Times New Roman" w:cs="Times New Roman"/>
                <w:i/>
                <w:iCs/>
                <w:highlight w:val="yellow"/>
                <w:lang w:val="sr-Cyrl-RS"/>
              </w:rPr>
            </w:pPr>
          </w:p>
        </w:tc>
      </w:tr>
      <w:tr w:rsidR="00A942F4" w:rsidRPr="00654659" w14:paraId="4A6238F0" w14:textId="77777777" w:rsidTr="00751893">
        <w:trPr>
          <w:trHeight w:val="257"/>
        </w:trPr>
        <w:tc>
          <w:tcPr>
            <w:tcW w:w="1775" w:type="dxa"/>
          </w:tcPr>
          <w:p w14:paraId="17292411" w14:textId="77777777" w:rsidR="00A942F4" w:rsidRPr="00654659" w:rsidRDefault="00A942F4" w:rsidP="00B62654">
            <w:pPr>
              <w:rPr>
                <w:rFonts w:ascii="Times New Roman" w:hAnsi="Times New Roman" w:cs="Times New Roman"/>
                <w:i/>
                <w:iCs/>
                <w:highlight w:val="yellow"/>
                <w:lang w:val="sr-Cyrl-RS"/>
              </w:rPr>
            </w:pPr>
          </w:p>
        </w:tc>
        <w:tc>
          <w:tcPr>
            <w:tcW w:w="1727" w:type="dxa"/>
          </w:tcPr>
          <w:p w14:paraId="2A047481" w14:textId="796E4A66" w:rsidR="00A942F4" w:rsidRPr="00654659" w:rsidRDefault="00A942F4" w:rsidP="00B62654">
            <w:pPr>
              <w:rPr>
                <w:rFonts w:ascii="Times New Roman" w:hAnsi="Times New Roman" w:cs="Times New Roman"/>
                <w:i/>
                <w:iCs/>
                <w:highlight w:val="yellow"/>
                <w:lang w:val="sr-Cyrl-RS"/>
              </w:rPr>
            </w:pPr>
          </w:p>
        </w:tc>
        <w:tc>
          <w:tcPr>
            <w:tcW w:w="448" w:type="dxa"/>
          </w:tcPr>
          <w:p w14:paraId="07F6357C" w14:textId="77777777" w:rsidR="00A942F4" w:rsidRPr="00654659" w:rsidRDefault="00A942F4" w:rsidP="00B62654">
            <w:pPr>
              <w:rPr>
                <w:rFonts w:ascii="Times New Roman" w:hAnsi="Times New Roman" w:cs="Times New Roman"/>
                <w:i/>
                <w:iCs/>
                <w:highlight w:val="yellow"/>
                <w:lang w:val="sr-Cyrl-RS"/>
              </w:rPr>
            </w:pPr>
          </w:p>
        </w:tc>
        <w:tc>
          <w:tcPr>
            <w:tcW w:w="448" w:type="dxa"/>
          </w:tcPr>
          <w:p w14:paraId="0B6E8781" w14:textId="77777777" w:rsidR="00A942F4" w:rsidRPr="00654659" w:rsidRDefault="00A942F4" w:rsidP="00B62654">
            <w:pPr>
              <w:rPr>
                <w:rFonts w:ascii="Times New Roman" w:hAnsi="Times New Roman" w:cs="Times New Roman"/>
                <w:i/>
                <w:iCs/>
                <w:highlight w:val="yellow"/>
                <w:lang w:val="sr-Cyrl-RS"/>
              </w:rPr>
            </w:pPr>
          </w:p>
        </w:tc>
        <w:tc>
          <w:tcPr>
            <w:tcW w:w="448" w:type="dxa"/>
          </w:tcPr>
          <w:p w14:paraId="2A510ED8" w14:textId="77777777" w:rsidR="00A942F4" w:rsidRPr="00654659" w:rsidRDefault="00A942F4" w:rsidP="00B62654">
            <w:pPr>
              <w:rPr>
                <w:rFonts w:ascii="Times New Roman" w:hAnsi="Times New Roman" w:cs="Times New Roman"/>
                <w:i/>
                <w:iCs/>
                <w:highlight w:val="yellow"/>
                <w:lang w:val="sr-Cyrl-RS"/>
              </w:rPr>
            </w:pPr>
          </w:p>
        </w:tc>
        <w:tc>
          <w:tcPr>
            <w:tcW w:w="448" w:type="dxa"/>
          </w:tcPr>
          <w:p w14:paraId="02B34A0A" w14:textId="77777777" w:rsidR="00A942F4" w:rsidRPr="00654659" w:rsidRDefault="00A942F4" w:rsidP="00B62654">
            <w:pPr>
              <w:rPr>
                <w:rFonts w:ascii="Times New Roman" w:hAnsi="Times New Roman" w:cs="Times New Roman"/>
                <w:i/>
                <w:iCs/>
                <w:highlight w:val="yellow"/>
                <w:lang w:val="sr-Cyrl-RS"/>
              </w:rPr>
            </w:pPr>
          </w:p>
        </w:tc>
        <w:tc>
          <w:tcPr>
            <w:tcW w:w="448" w:type="dxa"/>
          </w:tcPr>
          <w:p w14:paraId="332C25BE" w14:textId="77777777" w:rsidR="00A942F4" w:rsidRPr="00654659" w:rsidRDefault="00A942F4" w:rsidP="00B62654">
            <w:pPr>
              <w:rPr>
                <w:rFonts w:ascii="Times New Roman" w:hAnsi="Times New Roman" w:cs="Times New Roman"/>
                <w:i/>
                <w:iCs/>
                <w:highlight w:val="yellow"/>
                <w:lang w:val="sr-Cyrl-RS"/>
              </w:rPr>
            </w:pPr>
          </w:p>
        </w:tc>
        <w:tc>
          <w:tcPr>
            <w:tcW w:w="448" w:type="dxa"/>
          </w:tcPr>
          <w:p w14:paraId="3FB0C823" w14:textId="77777777" w:rsidR="00A942F4" w:rsidRPr="00654659" w:rsidRDefault="00A942F4" w:rsidP="00B62654">
            <w:pPr>
              <w:rPr>
                <w:rFonts w:ascii="Times New Roman" w:hAnsi="Times New Roman" w:cs="Times New Roman"/>
                <w:i/>
                <w:iCs/>
                <w:highlight w:val="yellow"/>
                <w:lang w:val="sr-Cyrl-RS"/>
              </w:rPr>
            </w:pPr>
          </w:p>
        </w:tc>
        <w:tc>
          <w:tcPr>
            <w:tcW w:w="448" w:type="dxa"/>
          </w:tcPr>
          <w:p w14:paraId="7BFAB696" w14:textId="77777777" w:rsidR="00A942F4" w:rsidRPr="00654659" w:rsidRDefault="00A942F4" w:rsidP="00B62654">
            <w:pPr>
              <w:rPr>
                <w:rFonts w:ascii="Times New Roman" w:hAnsi="Times New Roman" w:cs="Times New Roman"/>
                <w:i/>
                <w:iCs/>
                <w:highlight w:val="yellow"/>
                <w:lang w:val="sr-Cyrl-RS"/>
              </w:rPr>
            </w:pPr>
          </w:p>
        </w:tc>
        <w:tc>
          <w:tcPr>
            <w:tcW w:w="448" w:type="dxa"/>
          </w:tcPr>
          <w:p w14:paraId="5C3B8A75" w14:textId="77777777" w:rsidR="00A942F4" w:rsidRPr="00654659" w:rsidRDefault="00A942F4" w:rsidP="00B62654">
            <w:pPr>
              <w:rPr>
                <w:rFonts w:ascii="Times New Roman" w:hAnsi="Times New Roman" w:cs="Times New Roman"/>
                <w:i/>
                <w:iCs/>
                <w:highlight w:val="yellow"/>
                <w:lang w:val="sr-Cyrl-RS"/>
              </w:rPr>
            </w:pPr>
          </w:p>
        </w:tc>
        <w:tc>
          <w:tcPr>
            <w:tcW w:w="448" w:type="dxa"/>
          </w:tcPr>
          <w:p w14:paraId="733B8EFB" w14:textId="77777777" w:rsidR="00A942F4" w:rsidRPr="00654659" w:rsidRDefault="00A942F4" w:rsidP="00B62654">
            <w:pPr>
              <w:rPr>
                <w:rFonts w:ascii="Times New Roman" w:hAnsi="Times New Roman" w:cs="Times New Roman"/>
                <w:i/>
                <w:iCs/>
                <w:highlight w:val="yellow"/>
                <w:lang w:val="sr-Cyrl-RS"/>
              </w:rPr>
            </w:pPr>
          </w:p>
        </w:tc>
        <w:tc>
          <w:tcPr>
            <w:tcW w:w="570" w:type="dxa"/>
          </w:tcPr>
          <w:p w14:paraId="4EE92347" w14:textId="77777777" w:rsidR="00A942F4" w:rsidRPr="00654659" w:rsidRDefault="00A942F4" w:rsidP="00B62654">
            <w:pPr>
              <w:rPr>
                <w:rFonts w:ascii="Times New Roman" w:hAnsi="Times New Roman" w:cs="Times New Roman"/>
                <w:i/>
                <w:iCs/>
                <w:highlight w:val="yellow"/>
                <w:lang w:val="sr-Cyrl-RS"/>
              </w:rPr>
            </w:pPr>
          </w:p>
        </w:tc>
        <w:tc>
          <w:tcPr>
            <w:tcW w:w="570" w:type="dxa"/>
          </w:tcPr>
          <w:p w14:paraId="60FB2A71" w14:textId="77777777" w:rsidR="00A942F4" w:rsidRPr="00654659" w:rsidRDefault="00A942F4" w:rsidP="00B62654">
            <w:pPr>
              <w:rPr>
                <w:rFonts w:ascii="Times New Roman" w:hAnsi="Times New Roman" w:cs="Times New Roman"/>
                <w:i/>
                <w:iCs/>
                <w:highlight w:val="yellow"/>
                <w:lang w:val="sr-Cyrl-RS"/>
              </w:rPr>
            </w:pPr>
          </w:p>
        </w:tc>
        <w:tc>
          <w:tcPr>
            <w:tcW w:w="570" w:type="dxa"/>
          </w:tcPr>
          <w:p w14:paraId="1E980E1D" w14:textId="77777777" w:rsidR="00A942F4" w:rsidRPr="00654659" w:rsidRDefault="00A942F4" w:rsidP="00B62654">
            <w:pPr>
              <w:rPr>
                <w:rFonts w:ascii="Times New Roman" w:hAnsi="Times New Roman" w:cs="Times New Roman"/>
                <w:i/>
                <w:iCs/>
                <w:highlight w:val="yellow"/>
                <w:lang w:val="sr-Cyrl-RS"/>
              </w:rPr>
            </w:pPr>
          </w:p>
        </w:tc>
      </w:tr>
    </w:tbl>
    <w:p w14:paraId="61BF4903" w14:textId="77777777" w:rsidR="00AF6DF8" w:rsidRPr="00654659" w:rsidRDefault="00AF6DF8" w:rsidP="00AF6DF8">
      <w:pPr>
        <w:rPr>
          <w:rFonts w:ascii="Times New Roman" w:hAnsi="Times New Roman" w:cs="Times New Roman"/>
          <w:i/>
          <w:iCs/>
          <w:lang w:val="sr-Cyrl-RS"/>
        </w:rPr>
      </w:pPr>
    </w:p>
    <w:p w14:paraId="7A5C5B2F" w14:textId="6BC3330D" w:rsidR="00DB3B6D" w:rsidRPr="00A54A89" w:rsidRDefault="00DB3B6D" w:rsidP="00AF6DF8">
      <w:pPr>
        <w:rPr>
          <w:rFonts w:ascii="Times New Roman" w:hAnsi="Times New Roman" w:cs="Times New Roman"/>
          <w:iCs/>
          <w:lang w:val="sr-Cyrl-RS"/>
        </w:rPr>
      </w:pPr>
      <w:r w:rsidRPr="00A54A89">
        <w:rPr>
          <w:rFonts w:ascii="Times New Roman" w:hAnsi="Times New Roman" w:cs="Times New Roman"/>
          <w:iCs/>
          <w:lang w:val="sr-Cyrl-RS"/>
        </w:rPr>
        <w:t>Састав процедне воде</w:t>
      </w:r>
    </w:p>
    <w:tbl>
      <w:tblPr>
        <w:tblStyle w:val="TableGrid"/>
        <w:tblW w:w="5000" w:type="pct"/>
        <w:tblLook w:val="04A0" w:firstRow="1" w:lastRow="0" w:firstColumn="1" w:lastColumn="0" w:noHBand="0" w:noVBand="1"/>
      </w:tblPr>
      <w:tblGrid>
        <w:gridCol w:w="2452"/>
        <w:gridCol w:w="2113"/>
        <w:gridCol w:w="1926"/>
        <w:gridCol w:w="626"/>
        <w:gridCol w:w="624"/>
        <w:gridCol w:w="624"/>
        <w:gridCol w:w="651"/>
      </w:tblGrid>
      <w:tr w:rsidR="009C4E7E" w:rsidRPr="00654659" w14:paraId="56762579" w14:textId="77777777" w:rsidTr="009C4E7E">
        <w:trPr>
          <w:trHeight w:val="269"/>
        </w:trPr>
        <w:tc>
          <w:tcPr>
            <w:tcW w:w="1360" w:type="pct"/>
            <w:vMerge w:val="restart"/>
          </w:tcPr>
          <w:p w14:paraId="609A6777" w14:textId="5A62AF00" w:rsidR="009C4E7E" w:rsidRPr="00A54A89" w:rsidRDefault="009C4E7E" w:rsidP="00B62654">
            <w:pPr>
              <w:rPr>
                <w:rFonts w:ascii="Times New Roman" w:hAnsi="Times New Roman" w:cs="Times New Roman"/>
                <w:iCs/>
                <w:lang w:val="sr-Cyrl-RS"/>
              </w:rPr>
            </w:pPr>
            <w:r w:rsidRPr="00A54A89">
              <w:rPr>
                <w:rFonts w:ascii="Times New Roman" w:hAnsi="Times New Roman" w:cs="Times New Roman"/>
                <w:iCs/>
                <w:lang w:val="sr-Cyrl-RS"/>
              </w:rPr>
              <w:t>Место испуштања процедне воде</w:t>
            </w:r>
          </w:p>
        </w:tc>
        <w:tc>
          <w:tcPr>
            <w:tcW w:w="1172" w:type="pct"/>
            <w:vMerge w:val="restart"/>
          </w:tcPr>
          <w:p w14:paraId="1E8022C3" w14:textId="15D6A847" w:rsidR="009C4E7E" w:rsidRPr="00A54A89" w:rsidRDefault="009C4E7E" w:rsidP="00B62654">
            <w:pPr>
              <w:rPr>
                <w:rFonts w:ascii="Times New Roman" w:hAnsi="Times New Roman" w:cs="Times New Roman"/>
                <w:iCs/>
                <w:lang w:val="sr-Cyrl-RS"/>
              </w:rPr>
            </w:pPr>
            <w:r w:rsidRPr="00A54A89">
              <w:rPr>
                <w:rFonts w:ascii="Times New Roman" w:hAnsi="Times New Roman" w:cs="Times New Roman"/>
                <w:iCs/>
                <w:lang w:val="sr-Cyrl-RS"/>
              </w:rPr>
              <w:t>Загађујуће материје</w:t>
            </w:r>
          </w:p>
        </w:tc>
        <w:tc>
          <w:tcPr>
            <w:tcW w:w="1068" w:type="pct"/>
            <w:vMerge w:val="restart"/>
          </w:tcPr>
          <w:p w14:paraId="34C26736" w14:textId="77777777" w:rsidR="009C4E7E" w:rsidRPr="00A54A89" w:rsidRDefault="009C4E7E" w:rsidP="00B62654">
            <w:pPr>
              <w:rPr>
                <w:rFonts w:ascii="Times New Roman" w:hAnsi="Times New Roman" w:cs="Times New Roman"/>
                <w:iCs/>
                <w:lang w:val="sr-Cyrl-RS"/>
              </w:rPr>
            </w:pPr>
            <w:r w:rsidRPr="00A54A89">
              <w:rPr>
                <w:rFonts w:ascii="Times New Roman" w:hAnsi="Times New Roman" w:cs="Times New Roman"/>
                <w:iCs/>
                <w:lang w:val="sr-Cyrl-RS"/>
              </w:rPr>
              <w:t>Јединица мере</w:t>
            </w:r>
          </w:p>
        </w:tc>
        <w:tc>
          <w:tcPr>
            <w:tcW w:w="1400" w:type="pct"/>
            <w:gridSpan w:val="4"/>
          </w:tcPr>
          <w:p w14:paraId="210DC15C" w14:textId="2E14572B" w:rsidR="009C4E7E" w:rsidRPr="00A54A89" w:rsidRDefault="009C4E7E" w:rsidP="00B62654">
            <w:pPr>
              <w:rPr>
                <w:rFonts w:ascii="Times New Roman" w:hAnsi="Times New Roman" w:cs="Times New Roman"/>
                <w:iCs/>
                <w:lang w:val="sr-Cyrl-RS"/>
              </w:rPr>
            </w:pPr>
            <w:r w:rsidRPr="00A54A89">
              <w:rPr>
                <w:rFonts w:ascii="Times New Roman" w:hAnsi="Times New Roman" w:cs="Times New Roman"/>
                <w:iCs/>
                <w:lang w:val="sr-Cyrl-RS"/>
              </w:rPr>
              <w:t>Измерене вредности (квартално)</w:t>
            </w:r>
          </w:p>
        </w:tc>
      </w:tr>
      <w:tr w:rsidR="009C4E7E" w:rsidRPr="00654659" w14:paraId="775B669B" w14:textId="77777777" w:rsidTr="009C4E7E">
        <w:trPr>
          <w:trHeight w:val="269"/>
        </w:trPr>
        <w:tc>
          <w:tcPr>
            <w:tcW w:w="1360" w:type="pct"/>
            <w:vMerge/>
          </w:tcPr>
          <w:p w14:paraId="0D886C33" w14:textId="77777777" w:rsidR="009C4E7E" w:rsidRPr="00A54A89" w:rsidRDefault="009C4E7E" w:rsidP="009C4E7E">
            <w:pPr>
              <w:rPr>
                <w:rFonts w:ascii="Times New Roman" w:hAnsi="Times New Roman" w:cs="Times New Roman"/>
                <w:iCs/>
                <w:lang w:val="sr-Cyrl-RS"/>
              </w:rPr>
            </w:pPr>
          </w:p>
        </w:tc>
        <w:tc>
          <w:tcPr>
            <w:tcW w:w="1172" w:type="pct"/>
            <w:vMerge/>
          </w:tcPr>
          <w:p w14:paraId="45ABA0D1" w14:textId="77777777" w:rsidR="009C4E7E" w:rsidRPr="00A54A89" w:rsidRDefault="009C4E7E" w:rsidP="009C4E7E">
            <w:pPr>
              <w:rPr>
                <w:rFonts w:ascii="Times New Roman" w:hAnsi="Times New Roman" w:cs="Times New Roman"/>
                <w:iCs/>
                <w:lang w:val="sr-Cyrl-RS"/>
              </w:rPr>
            </w:pPr>
          </w:p>
        </w:tc>
        <w:tc>
          <w:tcPr>
            <w:tcW w:w="1068" w:type="pct"/>
            <w:vMerge/>
          </w:tcPr>
          <w:p w14:paraId="644545EB" w14:textId="77777777" w:rsidR="009C4E7E" w:rsidRPr="00A54A89" w:rsidRDefault="009C4E7E" w:rsidP="009C4E7E">
            <w:pPr>
              <w:rPr>
                <w:rFonts w:ascii="Times New Roman" w:hAnsi="Times New Roman" w:cs="Times New Roman"/>
                <w:iCs/>
                <w:lang w:val="sr-Cyrl-RS"/>
              </w:rPr>
            </w:pPr>
          </w:p>
        </w:tc>
        <w:tc>
          <w:tcPr>
            <w:tcW w:w="347" w:type="pct"/>
          </w:tcPr>
          <w:p w14:paraId="551FC813" w14:textId="27D880A3" w:rsidR="009C4E7E" w:rsidRPr="00A54A89" w:rsidRDefault="009C4E7E" w:rsidP="009C4E7E">
            <w:pPr>
              <w:rPr>
                <w:rFonts w:ascii="Times New Roman" w:hAnsi="Times New Roman" w:cs="Times New Roman"/>
                <w:iCs/>
                <w:lang w:val="sr-Cyrl-RS"/>
              </w:rPr>
            </w:pPr>
            <w:r w:rsidRPr="00A54A89">
              <w:rPr>
                <w:rFonts w:ascii="Times New Roman" w:hAnsi="Times New Roman" w:cs="Times New Roman"/>
                <w:iCs/>
                <w:lang w:val="sr-Cyrl-RS"/>
              </w:rPr>
              <w:t>1</w:t>
            </w:r>
          </w:p>
        </w:tc>
        <w:tc>
          <w:tcPr>
            <w:tcW w:w="346" w:type="pct"/>
          </w:tcPr>
          <w:p w14:paraId="64E18399" w14:textId="37CBAC88" w:rsidR="009C4E7E" w:rsidRPr="00A54A89" w:rsidRDefault="009C4E7E" w:rsidP="009C4E7E">
            <w:pPr>
              <w:rPr>
                <w:rFonts w:ascii="Times New Roman" w:hAnsi="Times New Roman" w:cs="Times New Roman"/>
                <w:iCs/>
                <w:lang w:val="sr-Cyrl-RS"/>
              </w:rPr>
            </w:pPr>
            <w:r w:rsidRPr="00A54A89">
              <w:rPr>
                <w:rFonts w:ascii="Times New Roman" w:hAnsi="Times New Roman" w:cs="Times New Roman"/>
                <w:iCs/>
                <w:lang w:val="sr-Cyrl-RS"/>
              </w:rPr>
              <w:t>2</w:t>
            </w:r>
          </w:p>
        </w:tc>
        <w:tc>
          <w:tcPr>
            <w:tcW w:w="346" w:type="pct"/>
          </w:tcPr>
          <w:p w14:paraId="37AE8CA9" w14:textId="1BA6A38B" w:rsidR="009C4E7E" w:rsidRPr="00A54A89" w:rsidRDefault="009C4E7E" w:rsidP="009C4E7E">
            <w:pPr>
              <w:rPr>
                <w:rFonts w:ascii="Times New Roman" w:hAnsi="Times New Roman" w:cs="Times New Roman"/>
                <w:iCs/>
                <w:lang w:val="sr-Cyrl-RS"/>
              </w:rPr>
            </w:pPr>
            <w:r w:rsidRPr="00A54A89">
              <w:rPr>
                <w:rFonts w:ascii="Times New Roman" w:hAnsi="Times New Roman" w:cs="Times New Roman"/>
                <w:iCs/>
                <w:lang w:val="sr-Cyrl-RS"/>
              </w:rPr>
              <w:t>3</w:t>
            </w:r>
          </w:p>
        </w:tc>
        <w:tc>
          <w:tcPr>
            <w:tcW w:w="359" w:type="pct"/>
          </w:tcPr>
          <w:p w14:paraId="24D3974F" w14:textId="62DCBF92" w:rsidR="009C4E7E" w:rsidRPr="00A54A89" w:rsidRDefault="009C4E7E" w:rsidP="009C4E7E">
            <w:pPr>
              <w:rPr>
                <w:rFonts w:ascii="Times New Roman" w:hAnsi="Times New Roman" w:cs="Times New Roman"/>
                <w:iCs/>
                <w:lang w:val="sr-Cyrl-RS"/>
              </w:rPr>
            </w:pPr>
            <w:r w:rsidRPr="00A54A89">
              <w:rPr>
                <w:rFonts w:ascii="Times New Roman" w:hAnsi="Times New Roman" w:cs="Times New Roman"/>
                <w:iCs/>
                <w:lang w:val="sr-Cyrl-RS"/>
              </w:rPr>
              <w:t>4</w:t>
            </w:r>
          </w:p>
        </w:tc>
      </w:tr>
      <w:tr w:rsidR="009C4E7E" w:rsidRPr="00654659" w14:paraId="01C70E65" w14:textId="77777777" w:rsidTr="009C4E7E">
        <w:tc>
          <w:tcPr>
            <w:tcW w:w="1360" w:type="pct"/>
            <w:vMerge w:val="restart"/>
          </w:tcPr>
          <w:p w14:paraId="087C3C14" w14:textId="16E083B2" w:rsidR="009C4E7E" w:rsidRPr="00A54A89" w:rsidRDefault="009C4E7E" w:rsidP="009C4E7E">
            <w:pPr>
              <w:rPr>
                <w:rFonts w:ascii="Times New Roman" w:hAnsi="Times New Roman" w:cs="Times New Roman"/>
                <w:iCs/>
                <w:lang w:val="sr-Cyrl-RS"/>
              </w:rPr>
            </w:pPr>
          </w:p>
        </w:tc>
        <w:tc>
          <w:tcPr>
            <w:tcW w:w="1172" w:type="pct"/>
          </w:tcPr>
          <w:p w14:paraId="211970CF" w14:textId="67025AB2" w:rsidR="009C4E7E" w:rsidRPr="00A54A89" w:rsidRDefault="009C4E7E" w:rsidP="009C4E7E">
            <w:pPr>
              <w:rPr>
                <w:rFonts w:ascii="Times New Roman" w:hAnsi="Times New Roman" w:cs="Times New Roman"/>
                <w:iCs/>
                <w:lang w:val="sr-Cyrl-RS"/>
              </w:rPr>
            </w:pPr>
          </w:p>
        </w:tc>
        <w:tc>
          <w:tcPr>
            <w:tcW w:w="1068" w:type="pct"/>
          </w:tcPr>
          <w:p w14:paraId="680968BF" w14:textId="77777777" w:rsidR="009C4E7E" w:rsidRPr="00A54A89" w:rsidRDefault="009C4E7E" w:rsidP="009C4E7E">
            <w:pPr>
              <w:rPr>
                <w:rFonts w:ascii="Times New Roman" w:hAnsi="Times New Roman" w:cs="Times New Roman"/>
                <w:iCs/>
                <w:lang w:val="sr-Cyrl-RS"/>
              </w:rPr>
            </w:pPr>
          </w:p>
        </w:tc>
        <w:tc>
          <w:tcPr>
            <w:tcW w:w="347" w:type="pct"/>
          </w:tcPr>
          <w:p w14:paraId="2F49D1BD" w14:textId="77777777" w:rsidR="009C4E7E" w:rsidRPr="00A54A89" w:rsidRDefault="009C4E7E" w:rsidP="009C4E7E">
            <w:pPr>
              <w:rPr>
                <w:rFonts w:ascii="Times New Roman" w:hAnsi="Times New Roman" w:cs="Times New Roman"/>
                <w:iCs/>
                <w:lang w:val="sr-Cyrl-RS"/>
              </w:rPr>
            </w:pPr>
          </w:p>
        </w:tc>
        <w:tc>
          <w:tcPr>
            <w:tcW w:w="346" w:type="pct"/>
          </w:tcPr>
          <w:p w14:paraId="3229431F" w14:textId="77777777" w:rsidR="009C4E7E" w:rsidRPr="00A54A89" w:rsidRDefault="009C4E7E" w:rsidP="009C4E7E">
            <w:pPr>
              <w:rPr>
                <w:rFonts w:ascii="Times New Roman" w:hAnsi="Times New Roman" w:cs="Times New Roman"/>
                <w:iCs/>
                <w:lang w:val="sr-Cyrl-RS"/>
              </w:rPr>
            </w:pPr>
          </w:p>
        </w:tc>
        <w:tc>
          <w:tcPr>
            <w:tcW w:w="346" w:type="pct"/>
          </w:tcPr>
          <w:p w14:paraId="38353DA0" w14:textId="77777777" w:rsidR="009C4E7E" w:rsidRPr="00A54A89" w:rsidRDefault="009C4E7E" w:rsidP="009C4E7E">
            <w:pPr>
              <w:rPr>
                <w:rFonts w:ascii="Times New Roman" w:hAnsi="Times New Roman" w:cs="Times New Roman"/>
                <w:iCs/>
                <w:lang w:val="sr-Cyrl-RS"/>
              </w:rPr>
            </w:pPr>
          </w:p>
        </w:tc>
        <w:tc>
          <w:tcPr>
            <w:tcW w:w="359" w:type="pct"/>
          </w:tcPr>
          <w:p w14:paraId="5277405B" w14:textId="77777777" w:rsidR="009C4E7E" w:rsidRPr="00A54A89" w:rsidRDefault="009C4E7E" w:rsidP="009C4E7E">
            <w:pPr>
              <w:rPr>
                <w:rFonts w:ascii="Times New Roman" w:hAnsi="Times New Roman" w:cs="Times New Roman"/>
                <w:iCs/>
                <w:lang w:val="sr-Cyrl-RS"/>
              </w:rPr>
            </w:pPr>
          </w:p>
        </w:tc>
      </w:tr>
      <w:tr w:rsidR="009C4E7E" w:rsidRPr="00654659" w14:paraId="11F60A2E" w14:textId="77777777" w:rsidTr="009C4E7E">
        <w:tc>
          <w:tcPr>
            <w:tcW w:w="1360" w:type="pct"/>
            <w:vMerge/>
          </w:tcPr>
          <w:p w14:paraId="4C7FF742" w14:textId="77777777" w:rsidR="009C4E7E" w:rsidRPr="00A54A89" w:rsidRDefault="009C4E7E" w:rsidP="009C4E7E">
            <w:pPr>
              <w:rPr>
                <w:rFonts w:ascii="Times New Roman" w:hAnsi="Times New Roman" w:cs="Times New Roman"/>
                <w:iCs/>
                <w:highlight w:val="yellow"/>
                <w:lang w:val="sr-Cyrl-RS"/>
              </w:rPr>
            </w:pPr>
          </w:p>
        </w:tc>
        <w:tc>
          <w:tcPr>
            <w:tcW w:w="1172" w:type="pct"/>
          </w:tcPr>
          <w:p w14:paraId="643D6C27" w14:textId="605E53A0" w:rsidR="009C4E7E" w:rsidRPr="00A54A89" w:rsidRDefault="009C4E7E" w:rsidP="009C4E7E">
            <w:pPr>
              <w:rPr>
                <w:rFonts w:ascii="Times New Roman" w:hAnsi="Times New Roman" w:cs="Times New Roman"/>
                <w:iCs/>
                <w:highlight w:val="yellow"/>
                <w:lang w:val="sr-Cyrl-RS"/>
              </w:rPr>
            </w:pPr>
          </w:p>
        </w:tc>
        <w:tc>
          <w:tcPr>
            <w:tcW w:w="1068" w:type="pct"/>
          </w:tcPr>
          <w:p w14:paraId="236B0875" w14:textId="77777777" w:rsidR="009C4E7E" w:rsidRPr="00A54A89" w:rsidRDefault="009C4E7E" w:rsidP="009C4E7E">
            <w:pPr>
              <w:rPr>
                <w:rFonts w:ascii="Times New Roman" w:hAnsi="Times New Roman" w:cs="Times New Roman"/>
                <w:iCs/>
                <w:highlight w:val="yellow"/>
                <w:lang w:val="sr-Cyrl-RS"/>
              </w:rPr>
            </w:pPr>
          </w:p>
        </w:tc>
        <w:tc>
          <w:tcPr>
            <w:tcW w:w="347" w:type="pct"/>
          </w:tcPr>
          <w:p w14:paraId="5C6147F7" w14:textId="77777777" w:rsidR="009C4E7E" w:rsidRPr="00A54A89" w:rsidRDefault="009C4E7E" w:rsidP="009C4E7E">
            <w:pPr>
              <w:rPr>
                <w:rFonts w:ascii="Times New Roman" w:hAnsi="Times New Roman" w:cs="Times New Roman"/>
                <w:iCs/>
                <w:highlight w:val="yellow"/>
                <w:lang w:val="sr-Cyrl-RS"/>
              </w:rPr>
            </w:pPr>
          </w:p>
        </w:tc>
        <w:tc>
          <w:tcPr>
            <w:tcW w:w="346" w:type="pct"/>
          </w:tcPr>
          <w:p w14:paraId="2C72562A" w14:textId="77777777" w:rsidR="009C4E7E" w:rsidRPr="00A54A89" w:rsidRDefault="009C4E7E" w:rsidP="009C4E7E">
            <w:pPr>
              <w:rPr>
                <w:rFonts w:ascii="Times New Roman" w:hAnsi="Times New Roman" w:cs="Times New Roman"/>
                <w:iCs/>
                <w:highlight w:val="yellow"/>
                <w:lang w:val="sr-Cyrl-RS"/>
              </w:rPr>
            </w:pPr>
          </w:p>
        </w:tc>
        <w:tc>
          <w:tcPr>
            <w:tcW w:w="346" w:type="pct"/>
          </w:tcPr>
          <w:p w14:paraId="1F1A28BD" w14:textId="77777777" w:rsidR="009C4E7E" w:rsidRPr="00A54A89" w:rsidRDefault="009C4E7E" w:rsidP="009C4E7E">
            <w:pPr>
              <w:rPr>
                <w:rFonts w:ascii="Times New Roman" w:hAnsi="Times New Roman" w:cs="Times New Roman"/>
                <w:iCs/>
                <w:highlight w:val="yellow"/>
                <w:lang w:val="sr-Cyrl-RS"/>
              </w:rPr>
            </w:pPr>
          </w:p>
        </w:tc>
        <w:tc>
          <w:tcPr>
            <w:tcW w:w="359" w:type="pct"/>
          </w:tcPr>
          <w:p w14:paraId="0F198BF3" w14:textId="77777777" w:rsidR="009C4E7E" w:rsidRPr="00A54A89" w:rsidRDefault="009C4E7E" w:rsidP="009C4E7E">
            <w:pPr>
              <w:rPr>
                <w:rFonts w:ascii="Times New Roman" w:hAnsi="Times New Roman" w:cs="Times New Roman"/>
                <w:iCs/>
                <w:highlight w:val="yellow"/>
                <w:lang w:val="sr-Cyrl-RS"/>
              </w:rPr>
            </w:pPr>
          </w:p>
        </w:tc>
      </w:tr>
      <w:tr w:rsidR="009C4E7E" w:rsidRPr="00654659" w14:paraId="0D922E47" w14:textId="77777777" w:rsidTr="009C4E7E">
        <w:tc>
          <w:tcPr>
            <w:tcW w:w="1360" w:type="pct"/>
            <w:vMerge/>
          </w:tcPr>
          <w:p w14:paraId="26F14F18" w14:textId="77777777" w:rsidR="009C4E7E" w:rsidRPr="00A54A89" w:rsidRDefault="009C4E7E" w:rsidP="009C4E7E">
            <w:pPr>
              <w:rPr>
                <w:rFonts w:ascii="Times New Roman" w:hAnsi="Times New Roman" w:cs="Times New Roman"/>
                <w:iCs/>
                <w:highlight w:val="yellow"/>
                <w:lang w:val="sr-Cyrl-RS"/>
              </w:rPr>
            </w:pPr>
          </w:p>
        </w:tc>
        <w:tc>
          <w:tcPr>
            <w:tcW w:w="1172" w:type="pct"/>
          </w:tcPr>
          <w:p w14:paraId="12741108" w14:textId="1DBB0FB9" w:rsidR="009C4E7E" w:rsidRPr="00A54A89" w:rsidRDefault="009C4E7E" w:rsidP="009C4E7E">
            <w:pPr>
              <w:rPr>
                <w:rFonts w:ascii="Times New Roman" w:hAnsi="Times New Roman" w:cs="Times New Roman"/>
                <w:iCs/>
                <w:highlight w:val="yellow"/>
                <w:lang w:val="sr-Cyrl-RS"/>
              </w:rPr>
            </w:pPr>
          </w:p>
        </w:tc>
        <w:tc>
          <w:tcPr>
            <w:tcW w:w="1068" w:type="pct"/>
          </w:tcPr>
          <w:p w14:paraId="09BE140F" w14:textId="77777777" w:rsidR="009C4E7E" w:rsidRPr="00A54A89" w:rsidRDefault="009C4E7E" w:rsidP="009C4E7E">
            <w:pPr>
              <w:rPr>
                <w:rFonts w:ascii="Times New Roman" w:hAnsi="Times New Roman" w:cs="Times New Roman"/>
                <w:iCs/>
                <w:highlight w:val="yellow"/>
                <w:lang w:val="sr-Cyrl-RS"/>
              </w:rPr>
            </w:pPr>
          </w:p>
        </w:tc>
        <w:tc>
          <w:tcPr>
            <w:tcW w:w="347" w:type="pct"/>
          </w:tcPr>
          <w:p w14:paraId="68CB1BB4" w14:textId="77777777" w:rsidR="009C4E7E" w:rsidRPr="00A54A89" w:rsidRDefault="009C4E7E" w:rsidP="009C4E7E">
            <w:pPr>
              <w:rPr>
                <w:rFonts w:ascii="Times New Roman" w:hAnsi="Times New Roman" w:cs="Times New Roman"/>
                <w:iCs/>
                <w:highlight w:val="yellow"/>
                <w:lang w:val="sr-Cyrl-RS"/>
              </w:rPr>
            </w:pPr>
          </w:p>
        </w:tc>
        <w:tc>
          <w:tcPr>
            <w:tcW w:w="346" w:type="pct"/>
          </w:tcPr>
          <w:p w14:paraId="53B2074A" w14:textId="77777777" w:rsidR="009C4E7E" w:rsidRPr="00A54A89" w:rsidRDefault="009C4E7E" w:rsidP="009C4E7E">
            <w:pPr>
              <w:rPr>
                <w:rFonts w:ascii="Times New Roman" w:hAnsi="Times New Roman" w:cs="Times New Roman"/>
                <w:iCs/>
                <w:highlight w:val="yellow"/>
                <w:lang w:val="sr-Cyrl-RS"/>
              </w:rPr>
            </w:pPr>
          </w:p>
        </w:tc>
        <w:tc>
          <w:tcPr>
            <w:tcW w:w="346" w:type="pct"/>
          </w:tcPr>
          <w:p w14:paraId="07BAE8F6" w14:textId="77777777" w:rsidR="009C4E7E" w:rsidRPr="00A54A89" w:rsidRDefault="009C4E7E" w:rsidP="009C4E7E">
            <w:pPr>
              <w:rPr>
                <w:rFonts w:ascii="Times New Roman" w:hAnsi="Times New Roman" w:cs="Times New Roman"/>
                <w:iCs/>
                <w:highlight w:val="yellow"/>
                <w:lang w:val="sr-Cyrl-RS"/>
              </w:rPr>
            </w:pPr>
          </w:p>
        </w:tc>
        <w:tc>
          <w:tcPr>
            <w:tcW w:w="359" w:type="pct"/>
          </w:tcPr>
          <w:p w14:paraId="556173CB" w14:textId="77777777" w:rsidR="009C4E7E" w:rsidRPr="00A54A89" w:rsidRDefault="009C4E7E" w:rsidP="009C4E7E">
            <w:pPr>
              <w:rPr>
                <w:rFonts w:ascii="Times New Roman" w:hAnsi="Times New Roman" w:cs="Times New Roman"/>
                <w:iCs/>
                <w:highlight w:val="yellow"/>
                <w:lang w:val="sr-Cyrl-RS"/>
              </w:rPr>
            </w:pPr>
          </w:p>
        </w:tc>
      </w:tr>
      <w:tr w:rsidR="009C4E7E" w:rsidRPr="00654659" w14:paraId="29F9009B" w14:textId="77777777" w:rsidTr="009C4E7E">
        <w:tc>
          <w:tcPr>
            <w:tcW w:w="1360" w:type="pct"/>
            <w:vMerge/>
          </w:tcPr>
          <w:p w14:paraId="3C0614FD" w14:textId="77777777" w:rsidR="009C4E7E" w:rsidRPr="00A54A89" w:rsidRDefault="009C4E7E" w:rsidP="009C4E7E">
            <w:pPr>
              <w:rPr>
                <w:rFonts w:ascii="Times New Roman" w:hAnsi="Times New Roman" w:cs="Times New Roman"/>
                <w:iCs/>
                <w:highlight w:val="yellow"/>
                <w:lang w:val="sr-Cyrl-RS"/>
              </w:rPr>
            </w:pPr>
          </w:p>
        </w:tc>
        <w:tc>
          <w:tcPr>
            <w:tcW w:w="1172" w:type="pct"/>
          </w:tcPr>
          <w:p w14:paraId="505FF46B" w14:textId="2C56E395" w:rsidR="009C4E7E" w:rsidRPr="00A54A89" w:rsidRDefault="009C4E7E" w:rsidP="009C4E7E">
            <w:pPr>
              <w:rPr>
                <w:rFonts w:ascii="Times New Roman" w:hAnsi="Times New Roman" w:cs="Times New Roman"/>
                <w:iCs/>
                <w:highlight w:val="yellow"/>
                <w:lang w:val="sr-Cyrl-RS"/>
              </w:rPr>
            </w:pPr>
          </w:p>
        </w:tc>
        <w:tc>
          <w:tcPr>
            <w:tcW w:w="1068" w:type="pct"/>
          </w:tcPr>
          <w:p w14:paraId="0C3083CB" w14:textId="77777777" w:rsidR="009C4E7E" w:rsidRPr="00A54A89" w:rsidRDefault="009C4E7E" w:rsidP="009C4E7E">
            <w:pPr>
              <w:rPr>
                <w:rFonts w:ascii="Times New Roman" w:hAnsi="Times New Roman" w:cs="Times New Roman"/>
                <w:iCs/>
                <w:highlight w:val="yellow"/>
                <w:lang w:val="sr-Cyrl-RS"/>
              </w:rPr>
            </w:pPr>
          </w:p>
        </w:tc>
        <w:tc>
          <w:tcPr>
            <w:tcW w:w="347" w:type="pct"/>
          </w:tcPr>
          <w:p w14:paraId="08A36E9C" w14:textId="77777777" w:rsidR="009C4E7E" w:rsidRPr="00A54A89" w:rsidRDefault="009C4E7E" w:rsidP="009C4E7E">
            <w:pPr>
              <w:rPr>
                <w:rFonts w:ascii="Times New Roman" w:hAnsi="Times New Roman" w:cs="Times New Roman"/>
                <w:iCs/>
                <w:highlight w:val="yellow"/>
                <w:lang w:val="sr-Cyrl-RS"/>
              </w:rPr>
            </w:pPr>
          </w:p>
        </w:tc>
        <w:tc>
          <w:tcPr>
            <w:tcW w:w="346" w:type="pct"/>
          </w:tcPr>
          <w:p w14:paraId="05B8DDD0" w14:textId="77777777" w:rsidR="009C4E7E" w:rsidRPr="00A54A89" w:rsidRDefault="009C4E7E" w:rsidP="009C4E7E">
            <w:pPr>
              <w:rPr>
                <w:rFonts w:ascii="Times New Roman" w:hAnsi="Times New Roman" w:cs="Times New Roman"/>
                <w:iCs/>
                <w:highlight w:val="yellow"/>
                <w:lang w:val="sr-Cyrl-RS"/>
              </w:rPr>
            </w:pPr>
          </w:p>
        </w:tc>
        <w:tc>
          <w:tcPr>
            <w:tcW w:w="346" w:type="pct"/>
          </w:tcPr>
          <w:p w14:paraId="36A7B984" w14:textId="77777777" w:rsidR="009C4E7E" w:rsidRPr="00A54A89" w:rsidRDefault="009C4E7E" w:rsidP="009C4E7E">
            <w:pPr>
              <w:rPr>
                <w:rFonts w:ascii="Times New Roman" w:hAnsi="Times New Roman" w:cs="Times New Roman"/>
                <w:iCs/>
                <w:highlight w:val="yellow"/>
                <w:lang w:val="sr-Cyrl-RS"/>
              </w:rPr>
            </w:pPr>
          </w:p>
        </w:tc>
        <w:tc>
          <w:tcPr>
            <w:tcW w:w="359" w:type="pct"/>
          </w:tcPr>
          <w:p w14:paraId="25F44F03" w14:textId="77777777" w:rsidR="009C4E7E" w:rsidRPr="00A54A89" w:rsidRDefault="009C4E7E" w:rsidP="009C4E7E">
            <w:pPr>
              <w:rPr>
                <w:rFonts w:ascii="Times New Roman" w:hAnsi="Times New Roman" w:cs="Times New Roman"/>
                <w:iCs/>
                <w:highlight w:val="yellow"/>
                <w:lang w:val="sr-Cyrl-RS"/>
              </w:rPr>
            </w:pPr>
          </w:p>
        </w:tc>
      </w:tr>
      <w:tr w:rsidR="009C4E7E" w:rsidRPr="00654659" w14:paraId="15B7B0C7" w14:textId="77777777" w:rsidTr="009C4E7E">
        <w:tc>
          <w:tcPr>
            <w:tcW w:w="1360" w:type="pct"/>
            <w:vMerge/>
          </w:tcPr>
          <w:p w14:paraId="5099071C" w14:textId="77777777" w:rsidR="009C4E7E" w:rsidRPr="00A54A89" w:rsidRDefault="009C4E7E" w:rsidP="009C4E7E">
            <w:pPr>
              <w:rPr>
                <w:rFonts w:ascii="Times New Roman" w:hAnsi="Times New Roman" w:cs="Times New Roman"/>
                <w:iCs/>
                <w:highlight w:val="yellow"/>
                <w:lang w:val="sr-Cyrl-RS"/>
              </w:rPr>
            </w:pPr>
          </w:p>
        </w:tc>
        <w:tc>
          <w:tcPr>
            <w:tcW w:w="1172" w:type="pct"/>
          </w:tcPr>
          <w:p w14:paraId="19B29DFB" w14:textId="1C658786" w:rsidR="009C4E7E" w:rsidRPr="00A54A89" w:rsidRDefault="009C4E7E" w:rsidP="009C4E7E">
            <w:pPr>
              <w:rPr>
                <w:rFonts w:ascii="Times New Roman" w:hAnsi="Times New Roman" w:cs="Times New Roman"/>
                <w:iCs/>
                <w:lang w:val="sr-Cyrl-RS"/>
              </w:rPr>
            </w:pPr>
          </w:p>
        </w:tc>
        <w:tc>
          <w:tcPr>
            <w:tcW w:w="1068" w:type="pct"/>
          </w:tcPr>
          <w:p w14:paraId="746373BB" w14:textId="77777777" w:rsidR="009C4E7E" w:rsidRPr="00A54A89" w:rsidRDefault="009C4E7E" w:rsidP="009C4E7E">
            <w:pPr>
              <w:rPr>
                <w:rFonts w:ascii="Times New Roman" w:hAnsi="Times New Roman" w:cs="Times New Roman"/>
                <w:iCs/>
                <w:lang w:val="sr-Cyrl-RS"/>
              </w:rPr>
            </w:pPr>
          </w:p>
        </w:tc>
        <w:tc>
          <w:tcPr>
            <w:tcW w:w="347" w:type="pct"/>
          </w:tcPr>
          <w:p w14:paraId="4ADB2690" w14:textId="77777777" w:rsidR="009C4E7E" w:rsidRPr="00A54A89" w:rsidRDefault="009C4E7E" w:rsidP="009C4E7E">
            <w:pPr>
              <w:rPr>
                <w:rFonts w:ascii="Times New Roman" w:hAnsi="Times New Roman" w:cs="Times New Roman"/>
                <w:iCs/>
                <w:lang w:val="sr-Cyrl-RS"/>
              </w:rPr>
            </w:pPr>
          </w:p>
        </w:tc>
        <w:tc>
          <w:tcPr>
            <w:tcW w:w="346" w:type="pct"/>
          </w:tcPr>
          <w:p w14:paraId="7ECE5A3E" w14:textId="77777777" w:rsidR="009C4E7E" w:rsidRPr="00A54A89" w:rsidRDefault="009C4E7E" w:rsidP="009C4E7E">
            <w:pPr>
              <w:rPr>
                <w:rFonts w:ascii="Times New Roman" w:hAnsi="Times New Roman" w:cs="Times New Roman"/>
                <w:iCs/>
                <w:lang w:val="sr-Cyrl-RS"/>
              </w:rPr>
            </w:pPr>
          </w:p>
        </w:tc>
        <w:tc>
          <w:tcPr>
            <w:tcW w:w="346" w:type="pct"/>
          </w:tcPr>
          <w:p w14:paraId="7C1DDDE0" w14:textId="77777777" w:rsidR="009C4E7E" w:rsidRPr="00A54A89" w:rsidRDefault="009C4E7E" w:rsidP="009C4E7E">
            <w:pPr>
              <w:rPr>
                <w:rFonts w:ascii="Times New Roman" w:hAnsi="Times New Roman" w:cs="Times New Roman"/>
                <w:iCs/>
                <w:lang w:val="sr-Cyrl-RS"/>
              </w:rPr>
            </w:pPr>
          </w:p>
        </w:tc>
        <w:tc>
          <w:tcPr>
            <w:tcW w:w="359" w:type="pct"/>
          </w:tcPr>
          <w:p w14:paraId="4376B8F2" w14:textId="77777777" w:rsidR="009C4E7E" w:rsidRPr="00A54A89" w:rsidRDefault="009C4E7E" w:rsidP="009C4E7E">
            <w:pPr>
              <w:rPr>
                <w:rFonts w:ascii="Times New Roman" w:hAnsi="Times New Roman" w:cs="Times New Roman"/>
                <w:iCs/>
                <w:lang w:val="sr-Cyrl-RS"/>
              </w:rPr>
            </w:pPr>
          </w:p>
        </w:tc>
      </w:tr>
      <w:tr w:rsidR="009C4E7E" w:rsidRPr="00654659" w14:paraId="0F86DCD3" w14:textId="77777777" w:rsidTr="009C4E7E">
        <w:tc>
          <w:tcPr>
            <w:tcW w:w="1360" w:type="pct"/>
            <w:vMerge w:val="restart"/>
          </w:tcPr>
          <w:p w14:paraId="430585CE" w14:textId="0F63344B" w:rsidR="009C4E7E" w:rsidRPr="00A54A89" w:rsidRDefault="009C4E7E" w:rsidP="009C4E7E">
            <w:pPr>
              <w:rPr>
                <w:rFonts w:ascii="Times New Roman" w:hAnsi="Times New Roman" w:cs="Times New Roman"/>
                <w:iCs/>
                <w:highlight w:val="yellow"/>
                <w:lang w:val="sr-Cyrl-RS"/>
              </w:rPr>
            </w:pPr>
          </w:p>
        </w:tc>
        <w:tc>
          <w:tcPr>
            <w:tcW w:w="1172" w:type="pct"/>
          </w:tcPr>
          <w:p w14:paraId="45EAFC90" w14:textId="7E0CE296" w:rsidR="009C4E7E" w:rsidRPr="00A54A89" w:rsidRDefault="009C4E7E" w:rsidP="009C4E7E">
            <w:pPr>
              <w:rPr>
                <w:rFonts w:ascii="Times New Roman" w:hAnsi="Times New Roman" w:cs="Times New Roman"/>
                <w:iCs/>
                <w:highlight w:val="yellow"/>
                <w:lang w:val="sr-Cyrl-RS"/>
              </w:rPr>
            </w:pPr>
          </w:p>
        </w:tc>
        <w:tc>
          <w:tcPr>
            <w:tcW w:w="1068" w:type="pct"/>
          </w:tcPr>
          <w:p w14:paraId="62E7FA26" w14:textId="77777777" w:rsidR="009C4E7E" w:rsidRPr="00A54A89" w:rsidRDefault="009C4E7E" w:rsidP="009C4E7E">
            <w:pPr>
              <w:rPr>
                <w:rFonts w:ascii="Times New Roman" w:hAnsi="Times New Roman" w:cs="Times New Roman"/>
                <w:iCs/>
                <w:lang w:val="sr-Cyrl-RS"/>
              </w:rPr>
            </w:pPr>
          </w:p>
        </w:tc>
        <w:tc>
          <w:tcPr>
            <w:tcW w:w="347" w:type="pct"/>
          </w:tcPr>
          <w:p w14:paraId="35DBA55C" w14:textId="77777777" w:rsidR="009C4E7E" w:rsidRPr="00A54A89" w:rsidRDefault="009C4E7E" w:rsidP="009C4E7E">
            <w:pPr>
              <w:rPr>
                <w:rFonts w:ascii="Times New Roman" w:hAnsi="Times New Roman" w:cs="Times New Roman"/>
                <w:iCs/>
                <w:lang w:val="sr-Cyrl-RS"/>
              </w:rPr>
            </w:pPr>
          </w:p>
        </w:tc>
        <w:tc>
          <w:tcPr>
            <w:tcW w:w="346" w:type="pct"/>
          </w:tcPr>
          <w:p w14:paraId="22A7D9CF" w14:textId="77777777" w:rsidR="009C4E7E" w:rsidRPr="00A54A89" w:rsidRDefault="009C4E7E" w:rsidP="009C4E7E">
            <w:pPr>
              <w:rPr>
                <w:rFonts w:ascii="Times New Roman" w:hAnsi="Times New Roman" w:cs="Times New Roman"/>
                <w:iCs/>
                <w:lang w:val="sr-Cyrl-RS"/>
              </w:rPr>
            </w:pPr>
          </w:p>
        </w:tc>
        <w:tc>
          <w:tcPr>
            <w:tcW w:w="346" w:type="pct"/>
          </w:tcPr>
          <w:p w14:paraId="482122E8" w14:textId="77777777" w:rsidR="009C4E7E" w:rsidRPr="00A54A89" w:rsidRDefault="009C4E7E" w:rsidP="009C4E7E">
            <w:pPr>
              <w:rPr>
                <w:rFonts w:ascii="Times New Roman" w:hAnsi="Times New Roman" w:cs="Times New Roman"/>
                <w:iCs/>
                <w:lang w:val="sr-Cyrl-RS"/>
              </w:rPr>
            </w:pPr>
          </w:p>
        </w:tc>
        <w:tc>
          <w:tcPr>
            <w:tcW w:w="359" w:type="pct"/>
          </w:tcPr>
          <w:p w14:paraId="51A8AB19" w14:textId="77777777" w:rsidR="009C4E7E" w:rsidRPr="00A54A89" w:rsidRDefault="009C4E7E" w:rsidP="009C4E7E">
            <w:pPr>
              <w:rPr>
                <w:rFonts w:ascii="Times New Roman" w:hAnsi="Times New Roman" w:cs="Times New Roman"/>
                <w:iCs/>
                <w:lang w:val="sr-Cyrl-RS"/>
              </w:rPr>
            </w:pPr>
          </w:p>
        </w:tc>
      </w:tr>
      <w:tr w:rsidR="009C4E7E" w:rsidRPr="00654659" w14:paraId="65480686" w14:textId="77777777" w:rsidTr="009C4E7E">
        <w:tc>
          <w:tcPr>
            <w:tcW w:w="1360" w:type="pct"/>
            <w:vMerge/>
          </w:tcPr>
          <w:p w14:paraId="43D2538F" w14:textId="77777777" w:rsidR="009C4E7E" w:rsidRPr="00A54A89" w:rsidRDefault="009C4E7E" w:rsidP="009C4E7E">
            <w:pPr>
              <w:rPr>
                <w:rFonts w:ascii="Times New Roman" w:hAnsi="Times New Roman" w:cs="Times New Roman"/>
                <w:iCs/>
                <w:highlight w:val="yellow"/>
                <w:lang w:val="sr-Cyrl-RS"/>
              </w:rPr>
            </w:pPr>
          </w:p>
        </w:tc>
        <w:tc>
          <w:tcPr>
            <w:tcW w:w="1172" w:type="pct"/>
          </w:tcPr>
          <w:p w14:paraId="76DC64AB" w14:textId="4F5D9C90" w:rsidR="009C4E7E" w:rsidRPr="00A54A89" w:rsidRDefault="009C4E7E" w:rsidP="009C4E7E">
            <w:pPr>
              <w:rPr>
                <w:rFonts w:ascii="Times New Roman" w:hAnsi="Times New Roman" w:cs="Times New Roman"/>
                <w:iCs/>
                <w:highlight w:val="yellow"/>
                <w:lang w:val="sr-Cyrl-RS"/>
              </w:rPr>
            </w:pPr>
          </w:p>
        </w:tc>
        <w:tc>
          <w:tcPr>
            <w:tcW w:w="1068" w:type="pct"/>
          </w:tcPr>
          <w:p w14:paraId="000EFE85" w14:textId="77777777" w:rsidR="009C4E7E" w:rsidRPr="00A54A89" w:rsidRDefault="009C4E7E" w:rsidP="009C4E7E">
            <w:pPr>
              <w:rPr>
                <w:rFonts w:ascii="Times New Roman" w:hAnsi="Times New Roman" w:cs="Times New Roman"/>
                <w:iCs/>
                <w:lang w:val="sr-Cyrl-RS"/>
              </w:rPr>
            </w:pPr>
          </w:p>
        </w:tc>
        <w:tc>
          <w:tcPr>
            <w:tcW w:w="347" w:type="pct"/>
          </w:tcPr>
          <w:p w14:paraId="2507AD93" w14:textId="77777777" w:rsidR="009C4E7E" w:rsidRPr="00A54A89" w:rsidRDefault="009C4E7E" w:rsidP="009C4E7E">
            <w:pPr>
              <w:rPr>
                <w:rFonts w:ascii="Times New Roman" w:hAnsi="Times New Roman" w:cs="Times New Roman"/>
                <w:iCs/>
                <w:lang w:val="sr-Cyrl-RS"/>
              </w:rPr>
            </w:pPr>
          </w:p>
        </w:tc>
        <w:tc>
          <w:tcPr>
            <w:tcW w:w="346" w:type="pct"/>
          </w:tcPr>
          <w:p w14:paraId="23DDF4FA" w14:textId="77777777" w:rsidR="009C4E7E" w:rsidRPr="00A54A89" w:rsidRDefault="009C4E7E" w:rsidP="009C4E7E">
            <w:pPr>
              <w:rPr>
                <w:rFonts w:ascii="Times New Roman" w:hAnsi="Times New Roman" w:cs="Times New Roman"/>
                <w:iCs/>
                <w:lang w:val="sr-Cyrl-RS"/>
              </w:rPr>
            </w:pPr>
          </w:p>
        </w:tc>
        <w:tc>
          <w:tcPr>
            <w:tcW w:w="346" w:type="pct"/>
          </w:tcPr>
          <w:p w14:paraId="62D485B3" w14:textId="77777777" w:rsidR="009C4E7E" w:rsidRPr="00A54A89" w:rsidRDefault="009C4E7E" w:rsidP="009C4E7E">
            <w:pPr>
              <w:rPr>
                <w:rFonts w:ascii="Times New Roman" w:hAnsi="Times New Roman" w:cs="Times New Roman"/>
                <w:iCs/>
                <w:lang w:val="sr-Cyrl-RS"/>
              </w:rPr>
            </w:pPr>
          </w:p>
        </w:tc>
        <w:tc>
          <w:tcPr>
            <w:tcW w:w="359" w:type="pct"/>
          </w:tcPr>
          <w:p w14:paraId="7E90F5A4" w14:textId="77777777" w:rsidR="009C4E7E" w:rsidRPr="00A54A89" w:rsidRDefault="009C4E7E" w:rsidP="009C4E7E">
            <w:pPr>
              <w:rPr>
                <w:rFonts w:ascii="Times New Roman" w:hAnsi="Times New Roman" w:cs="Times New Roman"/>
                <w:iCs/>
                <w:lang w:val="sr-Cyrl-RS"/>
              </w:rPr>
            </w:pPr>
          </w:p>
        </w:tc>
      </w:tr>
      <w:tr w:rsidR="009C4E7E" w:rsidRPr="00654659" w14:paraId="4995A30A" w14:textId="77777777" w:rsidTr="009C4E7E">
        <w:tc>
          <w:tcPr>
            <w:tcW w:w="1360" w:type="pct"/>
            <w:vMerge/>
          </w:tcPr>
          <w:p w14:paraId="172F243D" w14:textId="77777777" w:rsidR="009C4E7E" w:rsidRPr="00A54A89" w:rsidRDefault="009C4E7E" w:rsidP="009C4E7E">
            <w:pPr>
              <w:rPr>
                <w:rFonts w:ascii="Times New Roman" w:hAnsi="Times New Roman" w:cs="Times New Roman"/>
                <w:iCs/>
                <w:highlight w:val="yellow"/>
                <w:lang w:val="sr-Cyrl-RS"/>
              </w:rPr>
            </w:pPr>
          </w:p>
        </w:tc>
        <w:tc>
          <w:tcPr>
            <w:tcW w:w="1172" w:type="pct"/>
          </w:tcPr>
          <w:p w14:paraId="068DFEAC" w14:textId="554C14C1" w:rsidR="009C4E7E" w:rsidRPr="00A54A89" w:rsidRDefault="009C4E7E" w:rsidP="009C4E7E">
            <w:pPr>
              <w:rPr>
                <w:rFonts w:ascii="Times New Roman" w:hAnsi="Times New Roman" w:cs="Times New Roman"/>
                <w:iCs/>
                <w:highlight w:val="yellow"/>
                <w:lang w:val="sr-Cyrl-RS"/>
              </w:rPr>
            </w:pPr>
          </w:p>
        </w:tc>
        <w:tc>
          <w:tcPr>
            <w:tcW w:w="1068" w:type="pct"/>
          </w:tcPr>
          <w:p w14:paraId="106FBD0B" w14:textId="77777777" w:rsidR="009C4E7E" w:rsidRPr="00A54A89" w:rsidRDefault="009C4E7E" w:rsidP="009C4E7E">
            <w:pPr>
              <w:rPr>
                <w:rFonts w:ascii="Times New Roman" w:hAnsi="Times New Roman" w:cs="Times New Roman"/>
                <w:iCs/>
                <w:lang w:val="sr-Cyrl-RS"/>
              </w:rPr>
            </w:pPr>
          </w:p>
        </w:tc>
        <w:tc>
          <w:tcPr>
            <w:tcW w:w="347" w:type="pct"/>
          </w:tcPr>
          <w:p w14:paraId="7910DD68" w14:textId="77777777" w:rsidR="009C4E7E" w:rsidRPr="00A54A89" w:rsidRDefault="009C4E7E" w:rsidP="009C4E7E">
            <w:pPr>
              <w:rPr>
                <w:rFonts w:ascii="Times New Roman" w:hAnsi="Times New Roman" w:cs="Times New Roman"/>
                <w:iCs/>
                <w:lang w:val="sr-Cyrl-RS"/>
              </w:rPr>
            </w:pPr>
          </w:p>
        </w:tc>
        <w:tc>
          <w:tcPr>
            <w:tcW w:w="346" w:type="pct"/>
          </w:tcPr>
          <w:p w14:paraId="6008B69F" w14:textId="77777777" w:rsidR="009C4E7E" w:rsidRPr="00A54A89" w:rsidRDefault="009C4E7E" w:rsidP="009C4E7E">
            <w:pPr>
              <w:rPr>
                <w:rFonts w:ascii="Times New Roman" w:hAnsi="Times New Roman" w:cs="Times New Roman"/>
                <w:iCs/>
                <w:lang w:val="sr-Cyrl-RS"/>
              </w:rPr>
            </w:pPr>
          </w:p>
        </w:tc>
        <w:tc>
          <w:tcPr>
            <w:tcW w:w="346" w:type="pct"/>
          </w:tcPr>
          <w:p w14:paraId="59624CBB" w14:textId="77777777" w:rsidR="009C4E7E" w:rsidRPr="00A54A89" w:rsidRDefault="009C4E7E" w:rsidP="009C4E7E">
            <w:pPr>
              <w:rPr>
                <w:rFonts w:ascii="Times New Roman" w:hAnsi="Times New Roman" w:cs="Times New Roman"/>
                <w:iCs/>
                <w:lang w:val="sr-Cyrl-RS"/>
              </w:rPr>
            </w:pPr>
          </w:p>
        </w:tc>
        <w:tc>
          <w:tcPr>
            <w:tcW w:w="359" w:type="pct"/>
          </w:tcPr>
          <w:p w14:paraId="04DB9CBD" w14:textId="77777777" w:rsidR="009C4E7E" w:rsidRPr="00A54A89" w:rsidRDefault="009C4E7E" w:rsidP="009C4E7E">
            <w:pPr>
              <w:rPr>
                <w:rFonts w:ascii="Times New Roman" w:hAnsi="Times New Roman" w:cs="Times New Roman"/>
                <w:iCs/>
                <w:lang w:val="sr-Cyrl-RS"/>
              </w:rPr>
            </w:pPr>
          </w:p>
        </w:tc>
      </w:tr>
      <w:tr w:rsidR="009C4E7E" w:rsidRPr="00654659" w14:paraId="69133596" w14:textId="77777777" w:rsidTr="009C4E7E">
        <w:tc>
          <w:tcPr>
            <w:tcW w:w="1360" w:type="pct"/>
            <w:vMerge/>
          </w:tcPr>
          <w:p w14:paraId="0C9CA60E" w14:textId="77777777" w:rsidR="009C4E7E" w:rsidRPr="00A54A89" w:rsidRDefault="009C4E7E" w:rsidP="009C4E7E">
            <w:pPr>
              <w:rPr>
                <w:rFonts w:ascii="Times New Roman" w:hAnsi="Times New Roman" w:cs="Times New Roman"/>
                <w:iCs/>
                <w:highlight w:val="yellow"/>
                <w:lang w:val="sr-Cyrl-RS"/>
              </w:rPr>
            </w:pPr>
          </w:p>
        </w:tc>
        <w:tc>
          <w:tcPr>
            <w:tcW w:w="1172" w:type="pct"/>
          </w:tcPr>
          <w:p w14:paraId="709B1E61" w14:textId="62C52526" w:rsidR="009C4E7E" w:rsidRPr="00A54A89" w:rsidRDefault="009C4E7E" w:rsidP="009C4E7E">
            <w:pPr>
              <w:rPr>
                <w:rFonts w:ascii="Times New Roman" w:hAnsi="Times New Roman" w:cs="Times New Roman"/>
                <w:iCs/>
                <w:highlight w:val="yellow"/>
                <w:lang w:val="sr-Cyrl-RS"/>
              </w:rPr>
            </w:pPr>
          </w:p>
        </w:tc>
        <w:tc>
          <w:tcPr>
            <w:tcW w:w="1068" w:type="pct"/>
          </w:tcPr>
          <w:p w14:paraId="09E97164" w14:textId="77777777" w:rsidR="009C4E7E" w:rsidRPr="00A54A89" w:rsidRDefault="009C4E7E" w:rsidP="009C4E7E">
            <w:pPr>
              <w:rPr>
                <w:rFonts w:ascii="Times New Roman" w:hAnsi="Times New Roman" w:cs="Times New Roman"/>
                <w:iCs/>
                <w:lang w:val="sr-Cyrl-RS"/>
              </w:rPr>
            </w:pPr>
          </w:p>
        </w:tc>
        <w:tc>
          <w:tcPr>
            <w:tcW w:w="347" w:type="pct"/>
          </w:tcPr>
          <w:p w14:paraId="48CA9CA0" w14:textId="77777777" w:rsidR="009C4E7E" w:rsidRPr="00A54A89" w:rsidRDefault="009C4E7E" w:rsidP="009C4E7E">
            <w:pPr>
              <w:rPr>
                <w:rFonts w:ascii="Times New Roman" w:hAnsi="Times New Roman" w:cs="Times New Roman"/>
                <w:iCs/>
                <w:lang w:val="sr-Cyrl-RS"/>
              </w:rPr>
            </w:pPr>
          </w:p>
        </w:tc>
        <w:tc>
          <w:tcPr>
            <w:tcW w:w="346" w:type="pct"/>
          </w:tcPr>
          <w:p w14:paraId="57CBD9F5" w14:textId="77777777" w:rsidR="009C4E7E" w:rsidRPr="00A54A89" w:rsidRDefault="009C4E7E" w:rsidP="009C4E7E">
            <w:pPr>
              <w:rPr>
                <w:rFonts w:ascii="Times New Roman" w:hAnsi="Times New Roman" w:cs="Times New Roman"/>
                <w:iCs/>
                <w:lang w:val="sr-Cyrl-RS"/>
              </w:rPr>
            </w:pPr>
          </w:p>
        </w:tc>
        <w:tc>
          <w:tcPr>
            <w:tcW w:w="346" w:type="pct"/>
          </w:tcPr>
          <w:p w14:paraId="59A36A02" w14:textId="77777777" w:rsidR="009C4E7E" w:rsidRPr="00A54A89" w:rsidRDefault="009C4E7E" w:rsidP="009C4E7E">
            <w:pPr>
              <w:rPr>
                <w:rFonts w:ascii="Times New Roman" w:hAnsi="Times New Roman" w:cs="Times New Roman"/>
                <w:iCs/>
                <w:lang w:val="sr-Cyrl-RS"/>
              </w:rPr>
            </w:pPr>
          </w:p>
        </w:tc>
        <w:tc>
          <w:tcPr>
            <w:tcW w:w="359" w:type="pct"/>
          </w:tcPr>
          <w:p w14:paraId="49E79C4B" w14:textId="77777777" w:rsidR="009C4E7E" w:rsidRPr="00A54A89" w:rsidRDefault="009C4E7E" w:rsidP="009C4E7E">
            <w:pPr>
              <w:rPr>
                <w:rFonts w:ascii="Times New Roman" w:hAnsi="Times New Roman" w:cs="Times New Roman"/>
                <w:iCs/>
                <w:lang w:val="sr-Cyrl-RS"/>
              </w:rPr>
            </w:pPr>
          </w:p>
        </w:tc>
      </w:tr>
      <w:tr w:rsidR="009C4E7E" w:rsidRPr="00654659" w14:paraId="1B7442E0" w14:textId="77777777" w:rsidTr="009C4E7E">
        <w:tc>
          <w:tcPr>
            <w:tcW w:w="1360" w:type="pct"/>
            <w:vMerge/>
          </w:tcPr>
          <w:p w14:paraId="20FBA19F" w14:textId="77777777" w:rsidR="009C4E7E" w:rsidRPr="00A54A89" w:rsidRDefault="009C4E7E" w:rsidP="009C4E7E">
            <w:pPr>
              <w:rPr>
                <w:rFonts w:ascii="Times New Roman" w:hAnsi="Times New Roman" w:cs="Times New Roman"/>
                <w:iCs/>
                <w:highlight w:val="yellow"/>
                <w:lang w:val="sr-Cyrl-RS"/>
              </w:rPr>
            </w:pPr>
          </w:p>
        </w:tc>
        <w:tc>
          <w:tcPr>
            <w:tcW w:w="1172" w:type="pct"/>
          </w:tcPr>
          <w:p w14:paraId="70741A57" w14:textId="402F185E" w:rsidR="009C4E7E" w:rsidRPr="00A54A89" w:rsidRDefault="009C4E7E" w:rsidP="009C4E7E">
            <w:pPr>
              <w:rPr>
                <w:rFonts w:ascii="Times New Roman" w:hAnsi="Times New Roman" w:cs="Times New Roman"/>
                <w:iCs/>
                <w:highlight w:val="yellow"/>
                <w:lang w:val="sr-Cyrl-RS"/>
              </w:rPr>
            </w:pPr>
          </w:p>
        </w:tc>
        <w:tc>
          <w:tcPr>
            <w:tcW w:w="1068" w:type="pct"/>
          </w:tcPr>
          <w:p w14:paraId="312363AF" w14:textId="77777777" w:rsidR="009C4E7E" w:rsidRPr="00A54A89" w:rsidRDefault="009C4E7E" w:rsidP="009C4E7E">
            <w:pPr>
              <w:rPr>
                <w:rFonts w:ascii="Times New Roman" w:hAnsi="Times New Roman" w:cs="Times New Roman"/>
                <w:iCs/>
                <w:lang w:val="sr-Cyrl-RS"/>
              </w:rPr>
            </w:pPr>
          </w:p>
        </w:tc>
        <w:tc>
          <w:tcPr>
            <w:tcW w:w="347" w:type="pct"/>
          </w:tcPr>
          <w:p w14:paraId="6850DCB2" w14:textId="77777777" w:rsidR="009C4E7E" w:rsidRPr="00A54A89" w:rsidRDefault="009C4E7E" w:rsidP="009C4E7E">
            <w:pPr>
              <w:rPr>
                <w:rFonts w:ascii="Times New Roman" w:hAnsi="Times New Roman" w:cs="Times New Roman"/>
                <w:iCs/>
                <w:lang w:val="sr-Cyrl-RS"/>
              </w:rPr>
            </w:pPr>
          </w:p>
        </w:tc>
        <w:tc>
          <w:tcPr>
            <w:tcW w:w="346" w:type="pct"/>
          </w:tcPr>
          <w:p w14:paraId="5B08670C" w14:textId="77777777" w:rsidR="009C4E7E" w:rsidRPr="00A54A89" w:rsidRDefault="009C4E7E" w:rsidP="009C4E7E">
            <w:pPr>
              <w:rPr>
                <w:rFonts w:ascii="Times New Roman" w:hAnsi="Times New Roman" w:cs="Times New Roman"/>
                <w:iCs/>
                <w:lang w:val="sr-Cyrl-RS"/>
              </w:rPr>
            </w:pPr>
          </w:p>
        </w:tc>
        <w:tc>
          <w:tcPr>
            <w:tcW w:w="346" w:type="pct"/>
          </w:tcPr>
          <w:p w14:paraId="1F0BC917" w14:textId="77777777" w:rsidR="009C4E7E" w:rsidRPr="00A54A89" w:rsidRDefault="009C4E7E" w:rsidP="009C4E7E">
            <w:pPr>
              <w:rPr>
                <w:rFonts w:ascii="Times New Roman" w:hAnsi="Times New Roman" w:cs="Times New Roman"/>
                <w:iCs/>
                <w:lang w:val="sr-Cyrl-RS"/>
              </w:rPr>
            </w:pPr>
          </w:p>
        </w:tc>
        <w:tc>
          <w:tcPr>
            <w:tcW w:w="359" w:type="pct"/>
          </w:tcPr>
          <w:p w14:paraId="509C0C19" w14:textId="77777777" w:rsidR="009C4E7E" w:rsidRPr="00A54A89" w:rsidRDefault="009C4E7E" w:rsidP="009C4E7E">
            <w:pPr>
              <w:rPr>
                <w:rFonts w:ascii="Times New Roman" w:hAnsi="Times New Roman" w:cs="Times New Roman"/>
                <w:iCs/>
                <w:lang w:val="sr-Cyrl-RS"/>
              </w:rPr>
            </w:pPr>
          </w:p>
        </w:tc>
      </w:tr>
      <w:tr w:rsidR="009C4E7E" w:rsidRPr="00654659" w14:paraId="00AB4DE6" w14:textId="77777777" w:rsidTr="009C4E7E">
        <w:tc>
          <w:tcPr>
            <w:tcW w:w="1360" w:type="pct"/>
          </w:tcPr>
          <w:p w14:paraId="563639D4" w14:textId="77777777" w:rsidR="009C4E7E" w:rsidRPr="00A54A89" w:rsidRDefault="009C4E7E" w:rsidP="009C4E7E">
            <w:pPr>
              <w:rPr>
                <w:rFonts w:ascii="Times New Roman" w:hAnsi="Times New Roman" w:cs="Times New Roman"/>
                <w:iCs/>
                <w:highlight w:val="yellow"/>
                <w:lang w:val="sr-Cyrl-RS"/>
              </w:rPr>
            </w:pPr>
          </w:p>
        </w:tc>
        <w:tc>
          <w:tcPr>
            <w:tcW w:w="1172" w:type="pct"/>
          </w:tcPr>
          <w:p w14:paraId="79556B87" w14:textId="77777777" w:rsidR="009C4E7E" w:rsidRPr="00A54A89" w:rsidRDefault="009C4E7E" w:rsidP="009C4E7E">
            <w:pPr>
              <w:rPr>
                <w:rFonts w:ascii="Times New Roman" w:hAnsi="Times New Roman" w:cs="Times New Roman"/>
                <w:iCs/>
                <w:highlight w:val="yellow"/>
                <w:lang w:val="sr-Cyrl-RS"/>
              </w:rPr>
            </w:pPr>
          </w:p>
        </w:tc>
        <w:tc>
          <w:tcPr>
            <w:tcW w:w="1068" w:type="pct"/>
          </w:tcPr>
          <w:p w14:paraId="5D0B215D" w14:textId="77777777" w:rsidR="009C4E7E" w:rsidRPr="00A54A89" w:rsidRDefault="009C4E7E" w:rsidP="009C4E7E">
            <w:pPr>
              <w:rPr>
                <w:rFonts w:ascii="Times New Roman" w:hAnsi="Times New Roman" w:cs="Times New Roman"/>
                <w:iCs/>
                <w:lang w:val="sr-Cyrl-RS"/>
              </w:rPr>
            </w:pPr>
          </w:p>
        </w:tc>
        <w:tc>
          <w:tcPr>
            <w:tcW w:w="347" w:type="pct"/>
          </w:tcPr>
          <w:p w14:paraId="7238ECDB" w14:textId="77777777" w:rsidR="009C4E7E" w:rsidRPr="00A54A89" w:rsidRDefault="009C4E7E" w:rsidP="009C4E7E">
            <w:pPr>
              <w:rPr>
                <w:rFonts w:ascii="Times New Roman" w:hAnsi="Times New Roman" w:cs="Times New Roman"/>
                <w:iCs/>
                <w:lang w:val="sr-Cyrl-RS"/>
              </w:rPr>
            </w:pPr>
          </w:p>
        </w:tc>
        <w:tc>
          <w:tcPr>
            <w:tcW w:w="346" w:type="pct"/>
          </w:tcPr>
          <w:p w14:paraId="65FAF255" w14:textId="77777777" w:rsidR="009C4E7E" w:rsidRPr="00A54A89" w:rsidRDefault="009C4E7E" w:rsidP="009C4E7E">
            <w:pPr>
              <w:rPr>
                <w:rFonts w:ascii="Times New Roman" w:hAnsi="Times New Roman" w:cs="Times New Roman"/>
                <w:iCs/>
                <w:lang w:val="sr-Cyrl-RS"/>
              </w:rPr>
            </w:pPr>
          </w:p>
        </w:tc>
        <w:tc>
          <w:tcPr>
            <w:tcW w:w="346" w:type="pct"/>
          </w:tcPr>
          <w:p w14:paraId="1E34A125" w14:textId="77777777" w:rsidR="009C4E7E" w:rsidRPr="00A54A89" w:rsidRDefault="009C4E7E" w:rsidP="009C4E7E">
            <w:pPr>
              <w:rPr>
                <w:rFonts w:ascii="Times New Roman" w:hAnsi="Times New Roman" w:cs="Times New Roman"/>
                <w:iCs/>
                <w:lang w:val="sr-Cyrl-RS"/>
              </w:rPr>
            </w:pPr>
          </w:p>
        </w:tc>
        <w:tc>
          <w:tcPr>
            <w:tcW w:w="359" w:type="pct"/>
          </w:tcPr>
          <w:p w14:paraId="096BD346" w14:textId="77777777" w:rsidR="009C4E7E" w:rsidRPr="00A54A89" w:rsidRDefault="009C4E7E" w:rsidP="009C4E7E">
            <w:pPr>
              <w:rPr>
                <w:rFonts w:ascii="Times New Roman" w:hAnsi="Times New Roman" w:cs="Times New Roman"/>
                <w:iCs/>
                <w:lang w:val="sr-Cyrl-RS"/>
              </w:rPr>
            </w:pPr>
          </w:p>
        </w:tc>
      </w:tr>
    </w:tbl>
    <w:p w14:paraId="05386C2B" w14:textId="77777777" w:rsidR="00A942F4" w:rsidRPr="00654659" w:rsidRDefault="00A942F4" w:rsidP="00AF6DF8">
      <w:pPr>
        <w:rPr>
          <w:rFonts w:ascii="Times New Roman" w:hAnsi="Times New Roman" w:cs="Times New Roman"/>
          <w:i/>
          <w:iCs/>
          <w:lang w:val="sr-Cyrl-RS"/>
        </w:rPr>
      </w:pPr>
    </w:p>
    <w:p w14:paraId="00B13C84" w14:textId="5A2072A0" w:rsidR="003A3728" w:rsidRPr="00654659" w:rsidRDefault="007F287B" w:rsidP="00751893">
      <w:pPr>
        <w:jc w:val="both"/>
        <w:rPr>
          <w:rFonts w:ascii="Times New Roman" w:hAnsi="Times New Roman" w:cs="Times New Roman"/>
          <w:lang w:val="sr-Cyrl-RS"/>
        </w:rPr>
      </w:pPr>
      <w:r w:rsidRPr="00654659">
        <w:rPr>
          <w:rFonts w:ascii="Times New Roman" w:hAnsi="Times New Roman" w:cs="Times New Roman"/>
          <w:i/>
          <w:iCs/>
          <w:lang w:val="sr-Cyrl-RS"/>
        </w:rPr>
        <w:t>Приказати параметре који се испитују</w:t>
      </w:r>
      <w:r w:rsidR="0019423E">
        <w:rPr>
          <w:rFonts w:ascii="Times New Roman" w:hAnsi="Times New Roman" w:cs="Times New Roman"/>
          <w:i/>
          <w:iCs/>
          <w:lang w:val="sr-Cyrl-RS"/>
        </w:rPr>
        <w:t>.</w:t>
      </w:r>
      <w:r w:rsidR="00620E83" w:rsidRPr="00654659">
        <w:rPr>
          <w:rFonts w:ascii="Times New Roman" w:hAnsi="Times New Roman" w:cs="Times New Roman"/>
          <w:i/>
          <w:iCs/>
          <w:lang w:val="sr-Cyrl-RS"/>
        </w:rPr>
        <w:t xml:space="preserve"> У табелу унети сва мерења </w:t>
      </w:r>
      <w:r w:rsidR="0097305B" w:rsidRPr="00654659">
        <w:rPr>
          <w:rFonts w:ascii="Times New Roman" w:hAnsi="Times New Roman" w:cs="Times New Roman"/>
          <w:i/>
          <w:iCs/>
          <w:lang w:val="sr-Cyrl-RS"/>
        </w:rPr>
        <w:t xml:space="preserve">која су прописана да се врше </w:t>
      </w:r>
      <w:r w:rsidR="00620E83" w:rsidRPr="00654659">
        <w:rPr>
          <w:rFonts w:ascii="Times New Roman" w:hAnsi="Times New Roman" w:cs="Times New Roman"/>
          <w:i/>
          <w:iCs/>
          <w:lang w:val="sr-Cyrl-RS"/>
        </w:rPr>
        <w:t>током једне календарске године.</w:t>
      </w:r>
      <w:r w:rsidR="00A20502" w:rsidRPr="00654659">
        <w:rPr>
          <w:rFonts w:ascii="Times New Roman" w:hAnsi="Times New Roman" w:cs="Times New Roman"/>
          <w:i/>
          <w:iCs/>
          <w:lang w:val="sr-Cyrl-RS"/>
        </w:rPr>
        <w:t xml:space="preserve"> </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284"/>
        <w:gridCol w:w="1311"/>
        <w:gridCol w:w="1242"/>
        <w:gridCol w:w="1122"/>
        <w:gridCol w:w="1122"/>
        <w:gridCol w:w="1459"/>
      </w:tblGrid>
      <w:tr w:rsidR="008A4F89" w:rsidRPr="00654659" w14:paraId="6C2F1506" w14:textId="77777777" w:rsidTr="00E7483A">
        <w:trPr>
          <w:jc w:val="center"/>
        </w:trPr>
        <w:tc>
          <w:tcPr>
            <w:tcW w:w="1774" w:type="dxa"/>
            <w:shd w:val="clear" w:color="auto" w:fill="CCCCCC"/>
            <w:vAlign w:val="center"/>
          </w:tcPr>
          <w:p w14:paraId="2A6B4B8D" w14:textId="7E041548" w:rsidR="008A4F89" w:rsidRPr="00A54A89" w:rsidRDefault="008A4F89" w:rsidP="008A4F89">
            <w:pPr>
              <w:pStyle w:val="C2"/>
              <w:numPr>
                <w:ilvl w:val="0"/>
                <w:numId w:val="0"/>
              </w:numPr>
              <w:spacing w:before="0" w:after="120" w:line="276" w:lineRule="auto"/>
              <w:jc w:val="center"/>
              <w:rPr>
                <w:rFonts w:ascii="Times New Roman" w:hAnsi="Times New Roman"/>
                <w:sz w:val="22"/>
                <w:szCs w:val="22"/>
                <w:lang w:val="sr-Cyrl-RS"/>
              </w:rPr>
            </w:pPr>
            <w:r w:rsidRPr="00A54A89">
              <w:rPr>
                <w:rFonts w:ascii="Times New Roman" w:hAnsi="Times New Roman"/>
                <w:sz w:val="22"/>
                <w:szCs w:val="22"/>
                <w:lang w:val="sr-Cyrl-RS"/>
              </w:rPr>
              <w:t xml:space="preserve">Испитивани параметри </w:t>
            </w:r>
          </w:p>
        </w:tc>
        <w:tc>
          <w:tcPr>
            <w:tcW w:w="1359" w:type="dxa"/>
            <w:shd w:val="clear" w:color="auto" w:fill="CCCCCC"/>
          </w:tcPr>
          <w:p w14:paraId="2FFA6681" w14:textId="47ABDB32" w:rsidR="008A4F89" w:rsidRPr="00A54A89" w:rsidRDefault="008A4F89" w:rsidP="008A4F89">
            <w:pPr>
              <w:pStyle w:val="C2"/>
              <w:numPr>
                <w:ilvl w:val="0"/>
                <w:numId w:val="0"/>
              </w:numPr>
              <w:spacing w:before="0" w:after="120" w:line="276" w:lineRule="auto"/>
              <w:jc w:val="center"/>
              <w:rPr>
                <w:rFonts w:ascii="Times New Roman" w:hAnsi="Times New Roman"/>
                <w:sz w:val="22"/>
                <w:szCs w:val="22"/>
                <w:lang w:val="sr-Cyrl-RS"/>
              </w:rPr>
            </w:pPr>
            <w:r w:rsidRPr="00A54A89">
              <w:rPr>
                <w:rFonts w:ascii="Times New Roman" w:hAnsi="Times New Roman"/>
                <w:sz w:val="22"/>
                <w:szCs w:val="22"/>
                <w:lang w:val="sr-Cyrl-RS"/>
              </w:rPr>
              <w:t>Јединица мере</w:t>
            </w:r>
          </w:p>
        </w:tc>
        <w:tc>
          <w:tcPr>
            <w:tcW w:w="1380" w:type="dxa"/>
            <w:shd w:val="clear" w:color="auto" w:fill="CCCCCC"/>
          </w:tcPr>
          <w:p w14:paraId="24BB224E" w14:textId="22CAF2DC" w:rsidR="008A4F89" w:rsidRPr="00A54A89" w:rsidRDefault="008A4F89" w:rsidP="008A4F89">
            <w:pPr>
              <w:pStyle w:val="C2"/>
              <w:numPr>
                <w:ilvl w:val="0"/>
                <w:numId w:val="0"/>
              </w:numPr>
              <w:spacing w:before="0" w:after="120" w:line="276" w:lineRule="auto"/>
              <w:jc w:val="center"/>
              <w:rPr>
                <w:rFonts w:ascii="Times New Roman" w:hAnsi="Times New Roman"/>
                <w:sz w:val="22"/>
                <w:szCs w:val="22"/>
                <w:lang w:val="sr-Cyrl-RS"/>
              </w:rPr>
            </w:pPr>
            <w:r w:rsidRPr="00A54A89">
              <w:rPr>
                <w:rFonts w:ascii="Times New Roman" w:hAnsi="Times New Roman"/>
                <w:sz w:val="22"/>
                <w:szCs w:val="22"/>
                <w:lang w:val="sr-Cyrl-RS"/>
              </w:rPr>
              <w:t>Измерена вредност</w:t>
            </w:r>
            <w:r w:rsidR="008145A8" w:rsidRPr="00A54A89">
              <w:rPr>
                <w:rFonts w:ascii="Times New Roman" w:hAnsi="Times New Roman"/>
                <w:sz w:val="22"/>
                <w:szCs w:val="22"/>
                <w:lang w:val="sr-Cyrl-RS"/>
              </w:rPr>
              <w:t xml:space="preserve"> (прво мерење)</w:t>
            </w:r>
          </w:p>
        </w:tc>
        <w:tc>
          <w:tcPr>
            <w:tcW w:w="1286" w:type="dxa"/>
            <w:shd w:val="clear" w:color="auto" w:fill="CCCCCC"/>
          </w:tcPr>
          <w:p w14:paraId="3F1AB7E3" w14:textId="5E4154EC" w:rsidR="008A4F89" w:rsidRPr="00A54A89" w:rsidDel="0072339B" w:rsidRDefault="008A4F89" w:rsidP="008A4F89">
            <w:pPr>
              <w:pStyle w:val="C2"/>
              <w:numPr>
                <w:ilvl w:val="0"/>
                <w:numId w:val="0"/>
              </w:numPr>
              <w:spacing w:before="0" w:after="120" w:line="276" w:lineRule="auto"/>
              <w:jc w:val="center"/>
              <w:rPr>
                <w:rFonts w:ascii="Times New Roman" w:hAnsi="Times New Roman"/>
                <w:sz w:val="22"/>
                <w:szCs w:val="22"/>
                <w:lang w:val="sr-Cyrl-RS"/>
              </w:rPr>
            </w:pPr>
            <w:r w:rsidRPr="00A54A89">
              <w:rPr>
                <w:rFonts w:ascii="Times New Roman" w:hAnsi="Times New Roman"/>
                <w:sz w:val="22"/>
                <w:szCs w:val="22"/>
                <w:lang w:val="sr-Cyrl-RS"/>
              </w:rPr>
              <w:t>Измерена вредност</w:t>
            </w:r>
            <w:r w:rsidR="008145A8" w:rsidRPr="00A54A89">
              <w:rPr>
                <w:rFonts w:ascii="Times New Roman" w:hAnsi="Times New Roman"/>
                <w:sz w:val="22"/>
                <w:szCs w:val="22"/>
                <w:lang w:val="sr-Cyrl-RS"/>
              </w:rPr>
              <w:t xml:space="preserve"> (друго мерење)</w:t>
            </w:r>
          </w:p>
        </w:tc>
        <w:tc>
          <w:tcPr>
            <w:tcW w:w="839" w:type="dxa"/>
            <w:shd w:val="clear" w:color="auto" w:fill="CCCCCC"/>
          </w:tcPr>
          <w:p w14:paraId="32EBB9AA" w14:textId="2C4FFA44" w:rsidR="008A4F89" w:rsidRPr="00A54A89" w:rsidDel="0072339B" w:rsidRDefault="008A4F89" w:rsidP="008A4F89">
            <w:pPr>
              <w:pStyle w:val="C2"/>
              <w:numPr>
                <w:ilvl w:val="0"/>
                <w:numId w:val="0"/>
              </w:numPr>
              <w:spacing w:before="0" w:after="120" w:line="276" w:lineRule="auto"/>
              <w:jc w:val="center"/>
              <w:rPr>
                <w:rFonts w:ascii="Times New Roman" w:hAnsi="Times New Roman"/>
                <w:sz w:val="22"/>
                <w:szCs w:val="22"/>
                <w:lang w:val="sr-Cyrl-RS"/>
              </w:rPr>
            </w:pPr>
            <w:r w:rsidRPr="00A54A89">
              <w:rPr>
                <w:rFonts w:ascii="Times New Roman" w:hAnsi="Times New Roman"/>
                <w:sz w:val="22"/>
                <w:szCs w:val="22"/>
                <w:lang w:val="sr-Cyrl-RS"/>
              </w:rPr>
              <w:t>Измерена вредност</w:t>
            </w:r>
            <w:r w:rsidR="008145A8" w:rsidRPr="00A54A89">
              <w:rPr>
                <w:rFonts w:ascii="Times New Roman" w:hAnsi="Times New Roman"/>
                <w:sz w:val="22"/>
                <w:szCs w:val="22"/>
                <w:lang w:val="sr-Cyrl-RS"/>
              </w:rPr>
              <w:t xml:space="preserve"> (треће мерење)</w:t>
            </w:r>
          </w:p>
        </w:tc>
        <w:tc>
          <w:tcPr>
            <w:tcW w:w="839" w:type="dxa"/>
            <w:shd w:val="clear" w:color="auto" w:fill="CCCCCC"/>
          </w:tcPr>
          <w:p w14:paraId="183E769E" w14:textId="01439758" w:rsidR="008A4F89" w:rsidRPr="00A54A89" w:rsidDel="0072339B" w:rsidRDefault="008A4F89" w:rsidP="008A4F89">
            <w:pPr>
              <w:pStyle w:val="C2"/>
              <w:numPr>
                <w:ilvl w:val="0"/>
                <w:numId w:val="0"/>
              </w:numPr>
              <w:spacing w:before="0" w:after="120" w:line="276" w:lineRule="auto"/>
              <w:jc w:val="center"/>
              <w:rPr>
                <w:rFonts w:ascii="Times New Roman" w:hAnsi="Times New Roman"/>
                <w:sz w:val="22"/>
                <w:szCs w:val="22"/>
                <w:lang w:val="sr-Cyrl-RS"/>
              </w:rPr>
            </w:pPr>
            <w:r w:rsidRPr="00A54A89">
              <w:rPr>
                <w:rFonts w:ascii="Times New Roman" w:hAnsi="Times New Roman"/>
                <w:sz w:val="22"/>
                <w:szCs w:val="22"/>
                <w:lang w:val="sr-Cyrl-RS"/>
              </w:rPr>
              <w:t>Измерена вредност</w:t>
            </w:r>
            <w:r w:rsidR="008145A8" w:rsidRPr="00A54A89">
              <w:rPr>
                <w:rFonts w:ascii="Times New Roman" w:hAnsi="Times New Roman"/>
                <w:sz w:val="22"/>
                <w:szCs w:val="22"/>
                <w:lang w:val="sr-Cyrl-RS"/>
              </w:rPr>
              <w:t xml:space="preserve"> (четврто мерење)</w:t>
            </w:r>
          </w:p>
        </w:tc>
        <w:tc>
          <w:tcPr>
            <w:tcW w:w="1765" w:type="dxa"/>
            <w:shd w:val="clear" w:color="auto" w:fill="CCCCCC"/>
            <w:vAlign w:val="center"/>
          </w:tcPr>
          <w:p w14:paraId="79FEA3BA" w14:textId="7A07A23C" w:rsidR="008A4F89" w:rsidRPr="00A54A89" w:rsidRDefault="008A4F89" w:rsidP="008A4F89">
            <w:pPr>
              <w:pStyle w:val="C2"/>
              <w:numPr>
                <w:ilvl w:val="0"/>
                <w:numId w:val="0"/>
              </w:numPr>
              <w:spacing w:before="0" w:after="120" w:line="276" w:lineRule="auto"/>
              <w:jc w:val="center"/>
              <w:rPr>
                <w:rFonts w:ascii="Times New Roman" w:hAnsi="Times New Roman"/>
                <w:sz w:val="22"/>
                <w:szCs w:val="22"/>
                <w:lang w:val="sr-Cyrl-RS"/>
              </w:rPr>
            </w:pPr>
            <w:r w:rsidRPr="00A54A89">
              <w:rPr>
                <w:rFonts w:ascii="Times New Roman" w:hAnsi="Times New Roman"/>
                <w:sz w:val="22"/>
                <w:szCs w:val="22"/>
                <w:lang w:val="sr-Cyrl-RS"/>
              </w:rPr>
              <w:t>ГВЕ</w:t>
            </w:r>
          </w:p>
        </w:tc>
      </w:tr>
      <w:tr w:rsidR="008A4F89" w:rsidRPr="00654659" w14:paraId="3BCBE69F" w14:textId="77777777" w:rsidTr="00E7483A">
        <w:trPr>
          <w:jc w:val="center"/>
        </w:trPr>
        <w:tc>
          <w:tcPr>
            <w:tcW w:w="1774" w:type="dxa"/>
            <w:shd w:val="clear" w:color="auto" w:fill="auto"/>
            <w:vAlign w:val="center"/>
          </w:tcPr>
          <w:p w14:paraId="654669A2" w14:textId="77777777" w:rsidR="008A4F89" w:rsidRPr="00654659" w:rsidRDefault="008A4F89" w:rsidP="008A4F89">
            <w:pPr>
              <w:pStyle w:val="C2"/>
              <w:numPr>
                <w:ilvl w:val="0"/>
                <w:numId w:val="0"/>
              </w:numPr>
              <w:spacing w:before="0" w:after="120" w:line="276" w:lineRule="auto"/>
              <w:jc w:val="center"/>
              <w:rPr>
                <w:rFonts w:ascii="Times New Roman" w:hAnsi="Times New Roman"/>
                <w:i/>
                <w:iCs/>
                <w:sz w:val="22"/>
                <w:szCs w:val="22"/>
                <w:lang w:val="sr-Cyrl-RS"/>
              </w:rPr>
            </w:pPr>
            <w:r w:rsidRPr="00654659">
              <w:rPr>
                <w:rFonts w:ascii="Times New Roman" w:hAnsi="Times New Roman"/>
                <w:i/>
                <w:iCs/>
                <w:sz w:val="22"/>
                <w:szCs w:val="22"/>
                <w:lang w:val="sr-Cyrl-RS" w:eastAsia="en-US"/>
              </w:rPr>
              <w:t>Температура</w:t>
            </w:r>
          </w:p>
        </w:tc>
        <w:tc>
          <w:tcPr>
            <w:tcW w:w="1359" w:type="dxa"/>
          </w:tcPr>
          <w:p w14:paraId="5D33327A" w14:textId="77777777" w:rsidR="008A4F89" w:rsidRPr="00654659" w:rsidRDefault="008A4F89" w:rsidP="008A4F89">
            <w:pPr>
              <w:pStyle w:val="C2"/>
              <w:numPr>
                <w:ilvl w:val="0"/>
                <w:numId w:val="0"/>
              </w:numPr>
              <w:spacing w:before="0" w:after="120" w:line="276" w:lineRule="auto"/>
              <w:jc w:val="center"/>
              <w:rPr>
                <w:rFonts w:ascii="Times New Roman" w:hAnsi="Times New Roman"/>
                <w:sz w:val="22"/>
                <w:szCs w:val="22"/>
                <w:lang w:val="sr-Cyrl-RS"/>
              </w:rPr>
            </w:pPr>
          </w:p>
        </w:tc>
        <w:tc>
          <w:tcPr>
            <w:tcW w:w="1380" w:type="dxa"/>
          </w:tcPr>
          <w:p w14:paraId="72C6B7EF" w14:textId="343B2CD2" w:rsidR="008A4F89" w:rsidRPr="00654659" w:rsidRDefault="008A4F89" w:rsidP="008A4F89">
            <w:pPr>
              <w:pStyle w:val="C2"/>
              <w:numPr>
                <w:ilvl w:val="0"/>
                <w:numId w:val="0"/>
              </w:numPr>
              <w:spacing w:before="0" w:after="120" w:line="276" w:lineRule="auto"/>
              <w:jc w:val="center"/>
              <w:rPr>
                <w:rFonts w:ascii="Times New Roman" w:hAnsi="Times New Roman"/>
                <w:sz w:val="22"/>
                <w:szCs w:val="22"/>
                <w:lang w:val="sr-Cyrl-RS"/>
              </w:rPr>
            </w:pPr>
          </w:p>
        </w:tc>
        <w:tc>
          <w:tcPr>
            <w:tcW w:w="1286" w:type="dxa"/>
          </w:tcPr>
          <w:p w14:paraId="3E0B184D" w14:textId="77777777" w:rsidR="008A4F89" w:rsidRPr="00654659" w:rsidRDefault="008A4F89" w:rsidP="008A4F89">
            <w:pPr>
              <w:pStyle w:val="C2"/>
              <w:numPr>
                <w:ilvl w:val="0"/>
                <w:numId w:val="0"/>
              </w:numPr>
              <w:spacing w:before="0" w:after="120" w:line="276" w:lineRule="auto"/>
              <w:jc w:val="center"/>
              <w:rPr>
                <w:rFonts w:ascii="Times New Roman" w:hAnsi="Times New Roman"/>
                <w:sz w:val="22"/>
                <w:szCs w:val="22"/>
                <w:lang w:val="sr-Cyrl-RS"/>
              </w:rPr>
            </w:pPr>
          </w:p>
        </w:tc>
        <w:tc>
          <w:tcPr>
            <w:tcW w:w="839" w:type="dxa"/>
            <w:shd w:val="clear" w:color="auto" w:fill="auto"/>
          </w:tcPr>
          <w:p w14:paraId="152D7A0D" w14:textId="77777777" w:rsidR="008A4F89" w:rsidRPr="00654659" w:rsidRDefault="008A4F89" w:rsidP="008A4F89">
            <w:pPr>
              <w:pStyle w:val="C2"/>
              <w:numPr>
                <w:ilvl w:val="0"/>
                <w:numId w:val="0"/>
              </w:numPr>
              <w:spacing w:before="0" w:after="120" w:line="276" w:lineRule="auto"/>
              <w:jc w:val="center"/>
              <w:rPr>
                <w:rFonts w:ascii="Times New Roman" w:hAnsi="Times New Roman"/>
                <w:sz w:val="22"/>
                <w:szCs w:val="22"/>
                <w:lang w:val="sr-Cyrl-RS"/>
              </w:rPr>
            </w:pPr>
          </w:p>
        </w:tc>
        <w:tc>
          <w:tcPr>
            <w:tcW w:w="839" w:type="dxa"/>
          </w:tcPr>
          <w:p w14:paraId="0CB00D1B" w14:textId="77777777" w:rsidR="008A4F89" w:rsidRPr="00654659" w:rsidRDefault="008A4F89" w:rsidP="008A4F89">
            <w:pPr>
              <w:pStyle w:val="C2"/>
              <w:numPr>
                <w:ilvl w:val="0"/>
                <w:numId w:val="0"/>
              </w:numPr>
              <w:spacing w:before="0" w:after="120" w:line="276" w:lineRule="auto"/>
              <w:jc w:val="center"/>
              <w:rPr>
                <w:rFonts w:ascii="Times New Roman" w:hAnsi="Times New Roman"/>
                <w:sz w:val="22"/>
                <w:szCs w:val="22"/>
                <w:lang w:val="sr-Cyrl-RS"/>
              </w:rPr>
            </w:pPr>
          </w:p>
        </w:tc>
        <w:tc>
          <w:tcPr>
            <w:tcW w:w="1765" w:type="dxa"/>
            <w:vAlign w:val="center"/>
          </w:tcPr>
          <w:p w14:paraId="5519BBF7" w14:textId="54AD3DEC" w:rsidR="008A4F89" w:rsidRPr="00654659" w:rsidRDefault="008A4F89" w:rsidP="008A4F89">
            <w:pPr>
              <w:pStyle w:val="C2"/>
              <w:numPr>
                <w:ilvl w:val="0"/>
                <w:numId w:val="0"/>
              </w:numPr>
              <w:spacing w:before="0" w:after="120" w:line="276" w:lineRule="auto"/>
              <w:jc w:val="center"/>
              <w:rPr>
                <w:rFonts w:ascii="Times New Roman" w:hAnsi="Times New Roman"/>
                <w:sz w:val="22"/>
                <w:szCs w:val="22"/>
                <w:lang w:val="sr-Cyrl-RS"/>
              </w:rPr>
            </w:pPr>
          </w:p>
        </w:tc>
      </w:tr>
      <w:tr w:rsidR="008A4F89" w:rsidRPr="00654659" w14:paraId="43873241" w14:textId="77777777" w:rsidTr="00E7483A">
        <w:trPr>
          <w:jc w:val="center"/>
        </w:trPr>
        <w:tc>
          <w:tcPr>
            <w:tcW w:w="1774" w:type="dxa"/>
            <w:shd w:val="clear" w:color="auto" w:fill="auto"/>
            <w:vAlign w:val="center"/>
          </w:tcPr>
          <w:p w14:paraId="185B2F9D" w14:textId="77777777" w:rsidR="008A4F89" w:rsidRPr="00654659" w:rsidRDefault="008A4F89" w:rsidP="008A4F89">
            <w:pPr>
              <w:pStyle w:val="C2"/>
              <w:numPr>
                <w:ilvl w:val="0"/>
                <w:numId w:val="0"/>
              </w:numPr>
              <w:spacing w:before="0" w:after="120" w:line="276" w:lineRule="auto"/>
              <w:jc w:val="center"/>
              <w:rPr>
                <w:rFonts w:ascii="Times New Roman" w:hAnsi="Times New Roman"/>
                <w:i/>
                <w:iCs/>
                <w:sz w:val="22"/>
                <w:szCs w:val="22"/>
                <w:lang w:val="sr-Cyrl-RS"/>
              </w:rPr>
            </w:pPr>
            <w:r w:rsidRPr="00654659">
              <w:rPr>
                <w:rFonts w:ascii="Times New Roman" w:hAnsi="Times New Roman"/>
                <w:i/>
                <w:iCs/>
                <w:sz w:val="22"/>
                <w:szCs w:val="22"/>
                <w:lang w:val="sr-Cyrl-RS" w:eastAsia="en-US"/>
              </w:rPr>
              <w:t>pH</w:t>
            </w:r>
          </w:p>
        </w:tc>
        <w:tc>
          <w:tcPr>
            <w:tcW w:w="1359" w:type="dxa"/>
          </w:tcPr>
          <w:p w14:paraId="5FEBA021" w14:textId="77777777" w:rsidR="008A4F89" w:rsidRPr="00654659" w:rsidRDefault="008A4F89" w:rsidP="008A4F89">
            <w:pPr>
              <w:pStyle w:val="C2"/>
              <w:numPr>
                <w:ilvl w:val="0"/>
                <w:numId w:val="0"/>
              </w:numPr>
              <w:spacing w:before="0" w:after="120" w:line="276" w:lineRule="auto"/>
              <w:jc w:val="center"/>
              <w:rPr>
                <w:rFonts w:ascii="Times New Roman" w:hAnsi="Times New Roman"/>
                <w:sz w:val="22"/>
                <w:szCs w:val="22"/>
                <w:lang w:val="sr-Cyrl-RS"/>
              </w:rPr>
            </w:pPr>
          </w:p>
        </w:tc>
        <w:tc>
          <w:tcPr>
            <w:tcW w:w="1380" w:type="dxa"/>
          </w:tcPr>
          <w:p w14:paraId="143E9955" w14:textId="10246962" w:rsidR="008A4F89" w:rsidRPr="00654659" w:rsidRDefault="008A4F89" w:rsidP="008A4F89">
            <w:pPr>
              <w:pStyle w:val="C2"/>
              <w:numPr>
                <w:ilvl w:val="0"/>
                <w:numId w:val="0"/>
              </w:numPr>
              <w:spacing w:before="0" w:after="120" w:line="276" w:lineRule="auto"/>
              <w:jc w:val="center"/>
              <w:rPr>
                <w:rFonts w:ascii="Times New Roman" w:hAnsi="Times New Roman"/>
                <w:sz w:val="22"/>
                <w:szCs w:val="22"/>
                <w:lang w:val="sr-Cyrl-RS"/>
              </w:rPr>
            </w:pPr>
          </w:p>
        </w:tc>
        <w:tc>
          <w:tcPr>
            <w:tcW w:w="1286" w:type="dxa"/>
          </w:tcPr>
          <w:p w14:paraId="6183C818" w14:textId="77777777" w:rsidR="008A4F89" w:rsidRPr="00654659" w:rsidRDefault="008A4F89" w:rsidP="008A4F89">
            <w:pPr>
              <w:pStyle w:val="C2"/>
              <w:numPr>
                <w:ilvl w:val="0"/>
                <w:numId w:val="0"/>
              </w:numPr>
              <w:spacing w:before="0" w:after="120" w:line="276" w:lineRule="auto"/>
              <w:jc w:val="center"/>
              <w:rPr>
                <w:rFonts w:ascii="Times New Roman" w:hAnsi="Times New Roman"/>
                <w:sz w:val="22"/>
                <w:szCs w:val="22"/>
                <w:lang w:val="sr-Cyrl-RS"/>
              </w:rPr>
            </w:pPr>
          </w:p>
        </w:tc>
        <w:tc>
          <w:tcPr>
            <w:tcW w:w="839" w:type="dxa"/>
            <w:shd w:val="clear" w:color="auto" w:fill="auto"/>
          </w:tcPr>
          <w:p w14:paraId="6A052D48" w14:textId="77777777" w:rsidR="008A4F89" w:rsidRPr="00654659" w:rsidRDefault="008A4F89" w:rsidP="008A4F89">
            <w:pPr>
              <w:pStyle w:val="C2"/>
              <w:numPr>
                <w:ilvl w:val="0"/>
                <w:numId w:val="0"/>
              </w:numPr>
              <w:spacing w:before="0" w:after="120" w:line="276" w:lineRule="auto"/>
              <w:jc w:val="center"/>
              <w:rPr>
                <w:rFonts w:ascii="Times New Roman" w:hAnsi="Times New Roman"/>
                <w:sz w:val="22"/>
                <w:szCs w:val="22"/>
                <w:lang w:val="sr-Cyrl-RS"/>
              </w:rPr>
            </w:pPr>
          </w:p>
        </w:tc>
        <w:tc>
          <w:tcPr>
            <w:tcW w:w="839" w:type="dxa"/>
          </w:tcPr>
          <w:p w14:paraId="63A71B1D" w14:textId="77777777" w:rsidR="008A4F89" w:rsidRPr="00654659" w:rsidRDefault="008A4F89" w:rsidP="008A4F89">
            <w:pPr>
              <w:pStyle w:val="C2"/>
              <w:numPr>
                <w:ilvl w:val="0"/>
                <w:numId w:val="0"/>
              </w:numPr>
              <w:spacing w:before="0" w:after="120" w:line="276" w:lineRule="auto"/>
              <w:jc w:val="center"/>
              <w:rPr>
                <w:rFonts w:ascii="Times New Roman" w:hAnsi="Times New Roman"/>
                <w:sz w:val="22"/>
                <w:szCs w:val="22"/>
                <w:lang w:val="sr-Cyrl-RS"/>
              </w:rPr>
            </w:pPr>
          </w:p>
        </w:tc>
        <w:tc>
          <w:tcPr>
            <w:tcW w:w="1765" w:type="dxa"/>
            <w:vAlign w:val="center"/>
          </w:tcPr>
          <w:p w14:paraId="5E5ADC48" w14:textId="1DB9552C" w:rsidR="008A4F89" w:rsidRPr="00654659" w:rsidRDefault="008A4F89" w:rsidP="008A4F89">
            <w:pPr>
              <w:pStyle w:val="C2"/>
              <w:numPr>
                <w:ilvl w:val="0"/>
                <w:numId w:val="0"/>
              </w:numPr>
              <w:spacing w:before="0" w:after="120" w:line="276" w:lineRule="auto"/>
              <w:jc w:val="center"/>
              <w:rPr>
                <w:rFonts w:ascii="Times New Roman" w:hAnsi="Times New Roman"/>
                <w:sz w:val="22"/>
                <w:szCs w:val="22"/>
                <w:lang w:val="sr-Cyrl-RS"/>
              </w:rPr>
            </w:pPr>
          </w:p>
        </w:tc>
      </w:tr>
      <w:tr w:rsidR="008A4F89" w:rsidRPr="00654659" w14:paraId="5CE3B2D4" w14:textId="77777777" w:rsidTr="00E7483A">
        <w:trPr>
          <w:trHeight w:val="675"/>
          <w:jc w:val="center"/>
        </w:trPr>
        <w:tc>
          <w:tcPr>
            <w:tcW w:w="1774" w:type="dxa"/>
            <w:shd w:val="clear" w:color="auto" w:fill="auto"/>
            <w:vAlign w:val="center"/>
          </w:tcPr>
          <w:p w14:paraId="349FD370" w14:textId="77777777" w:rsidR="008A4F89" w:rsidRPr="00654659" w:rsidRDefault="008A4F89" w:rsidP="008A4F89">
            <w:pPr>
              <w:pStyle w:val="C2"/>
              <w:numPr>
                <w:ilvl w:val="0"/>
                <w:numId w:val="0"/>
              </w:numPr>
              <w:spacing w:before="0" w:after="120" w:line="276" w:lineRule="auto"/>
              <w:jc w:val="center"/>
              <w:rPr>
                <w:rFonts w:ascii="Times New Roman" w:hAnsi="Times New Roman"/>
                <w:i/>
                <w:iCs/>
                <w:sz w:val="22"/>
                <w:szCs w:val="22"/>
                <w:lang w:val="sr-Cyrl-RS"/>
              </w:rPr>
            </w:pPr>
            <w:r w:rsidRPr="00654659">
              <w:rPr>
                <w:rFonts w:ascii="Times New Roman" w:hAnsi="Times New Roman"/>
                <w:i/>
                <w:iCs/>
                <w:sz w:val="22"/>
                <w:szCs w:val="22"/>
                <w:lang w:val="sr-Cyrl-RS" w:eastAsia="en-US"/>
              </w:rPr>
              <w:t xml:space="preserve">Суспендоване честице </w:t>
            </w:r>
          </w:p>
        </w:tc>
        <w:tc>
          <w:tcPr>
            <w:tcW w:w="1359" w:type="dxa"/>
          </w:tcPr>
          <w:p w14:paraId="3A6FEF7B" w14:textId="77777777" w:rsidR="008A4F89" w:rsidRPr="00654659" w:rsidRDefault="008A4F89" w:rsidP="008A4F89">
            <w:pPr>
              <w:pStyle w:val="C2"/>
              <w:numPr>
                <w:ilvl w:val="0"/>
                <w:numId w:val="0"/>
              </w:numPr>
              <w:spacing w:before="0" w:after="120" w:line="276" w:lineRule="auto"/>
              <w:jc w:val="center"/>
              <w:rPr>
                <w:rFonts w:ascii="Times New Roman" w:hAnsi="Times New Roman"/>
                <w:sz w:val="22"/>
                <w:szCs w:val="22"/>
                <w:lang w:val="sr-Cyrl-RS"/>
              </w:rPr>
            </w:pPr>
          </w:p>
        </w:tc>
        <w:tc>
          <w:tcPr>
            <w:tcW w:w="1380" w:type="dxa"/>
          </w:tcPr>
          <w:p w14:paraId="7CCB68F6" w14:textId="6D6AEF6C" w:rsidR="008A4F89" w:rsidRPr="00654659" w:rsidRDefault="008A4F89" w:rsidP="008A4F89">
            <w:pPr>
              <w:pStyle w:val="C2"/>
              <w:numPr>
                <w:ilvl w:val="0"/>
                <w:numId w:val="0"/>
              </w:numPr>
              <w:spacing w:before="0" w:after="120" w:line="276" w:lineRule="auto"/>
              <w:jc w:val="center"/>
              <w:rPr>
                <w:rFonts w:ascii="Times New Roman" w:hAnsi="Times New Roman"/>
                <w:sz w:val="22"/>
                <w:szCs w:val="22"/>
                <w:lang w:val="sr-Cyrl-RS"/>
              </w:rPr>
            </w:pPr>
          </w:p>
        </w:tc>
        <w:tc>
          <w:tcPr>
            <w:tcW w:w="1286" w:type="dxa"/>
          </w:tcPr>
          <w:p w14:paraId="77524D26" w14:textId="77777777" w:rsidR="008A4F89" w:rsidRPr="00654659" w:rsidRDefault="008A4F89" w:rsidP="008A4F89">
            <w:pPr>
              <w:pStyle w:val="C2"/>
              <w:numPr>
                <w:ilvl w:val="0"/>
                <w:numId w:val="0"/>
              </w:numPr>
              <w:spacing w:before="0" w:after="120" w:line="276" w:lineRule="auto"/>
              <w:jc w:val="center"/>
              <w:rPr>
                <w:rFonts w:ascii="Times New Roman" w:hAnsi="Times New Roman"/>
                <w:sz w:val="22"/>
                <w:szCs w:val="22"/>
                <w:lang w:val="sr-Cyrl-RS"/>
              </w:rPr>
            </w:pPr>
          </w:p>
        </w:tc>
        <w:tc>
          <w:tcPr>
            <w:tcW w:w="839" w:type="dxa"/>
            <w:shd w:val="clear" w:color="auto" w:fill="auto"/>
          </w:tcPr>
          <w:p w14:paraId="1B65A638" w14:textId="77777777" w:rsidR="008A4F89" w:rsidRPr="00654659" w:rsidRDefault="008A4F89" w:rsidP="008A4F89">
            <w:pPr>
              <w:pStyle w:val="C2"/>
              <w:numPr>
                <w:ilvl w:val="0"/>
                <w:numId w:val="0"/>
              </w:numPr>
              <w:spacing w:before="0" w:after="120" w:line="276" w:lineRule="auto"/>
              <w:jc w:val="center"/>
              <w:rPr>
                <w:rFonts w:ascii="Times New Roman" w:hAnsi="Times New Roman"/>
                <w:sz w:val="22"/>
                <w:szCs w:val="22"/>
                <w:lang w:val="sr-Cyrl-RS"/>
              </w:rPr>
            </w:pPr>
          </w:p>
        </w:tc>
        <w:tc>
          <w:tcPr>
            <w:tcW w:w="839" w:type="dxa"/>
          </w:tcPr>
          <w:p w14:paraId="25A68178" w14:textId="77777777" w:rsidR="008A4F89" w:rsidRPr="00654659" w:rsidRDefault="008A4F89" w:rsidP="008A4F89">
            <w:pPr>
              <w:pStyle w:val="C2"/>
              <w:numPr>
                <w:ilvl w:val="0"/>
                <w:numId w:val="0"/>
              </w:numPr>
              <w:spacing w:before="0" w:after="120" w:line="276" w:lineRule="auto"/>
              <w:jc w:val="center"/>
              <w:rPr>
                <w:rFonts w:ascii="Times New Roman" w:hAnsi="Times New Roman"/>
                <w:sz w:val="22"/>
                <w:szCs w:val="22"/>
                <w:lang w:val="sr-Cyrl-RS"/>
              </w:rPr>
            </w:pPr>
          </w:p>
        </w:tc>
        <w:tc>
          <w:tcPr>
            <w:tcW w:w="1765" w:type="dxa"/>
            <w:vAlign w:val="center"/>
          </w:tcPr>
          <w:p w14:paraId="14A55AB7" w14:textId="661A5617" w:rsidR="008A4F89" w:rsidRPr="00654659" w:rsidRDefault="008A4F89" w:rsidP="008A4F89">
            <w:pPr>
              <w:pStyle w:val="C2"/>
              <w:numPr>
                <w:ilvl w:val="0"/>
                <w:numId w:val="0"/>
              </w:numPr>
              <w:spacing w:before="0" w:after="120" w:line="276" w:lineRule="auto"/>
              <w:jc w:val="center"/>
              <w:rPr>
                <w:rFonts w:ascii="Times New Roman" w:hAnsi="Times New Roman"/>
                <w:sz w:val="22"/>
                <w:szCs w:val="22"/>
                <w:lang w:val="sr-Cyrl-RS"/>
              </w:rPr>
            </w:pPr>
          </w:p>
        </w:tc>
      </w:tr>
      <w:tr w:rsidR="008A4F89" w:rsidRPr="00654659" w14:paraId="0F1FFC72" w14:textId="77777777" w:rsidTr="00E7483A">
        <w:trPr>
          <w:trHeight w:val="944"/>
          <w:jc w:val="center"/>
        </w:trPr>
        <w:tc>
          <w:tcPr>
            <w:tcW w:w="1774" w:type="dxa"/>
            <w:shd w:val="clear" w:color="auto" w:fill="auto"/>
            <w:vAlign w:val="center"/>
          </w:tcPr>
          <w:p w14:paraId="265060D5" w14:textId="77777777" w:rsidR="008A4F89" w:rsidRPr="00654659" w:rsidRDefault="008A4F89" w:rsidP="008A4F89">
            <w:pPr>
              <w:pStyle w:val="C2"/>
              <w:numPr>
                <w:ilvl w:val="0"/>
                <w:numId w:val="0"/>
              </w:numPr>
              <w:spacing w:before="0" w:after="120" w:line="276" w:lineRule="auto"/>
              <w:jc w:val="center"/>
              <w:rPr>
                <w:rFonts w:ascii="Times New Roman" w:hAnsi="Times New Roman"/>
                <w:i/>
                <w:iCs/>
                <w:sz w:val="22"/>
                <w:szCs w:val="22"/>
                <w:lang w:val="sr-Cyrl-RS"/>
              </w:rPr>
            </w:pPr>
            <w:r w:rsidRPr="00654659">
              <w:rPr>
                <w:rFonts w:ascii="Times New Roman" w:hAnsi="Times New Roman"/>
                <w:i/>
                <w:iCs/>
                <w:sz w:val="22"/>
                <w:szCs w:val="22"/>
                <w:lang w:val="sr-Cyrl-RS" w:eastAsia="en-US"/>
              </w:rPr>
              <w:t>Биохемијска потрошња кисеоника (BPK</w:t>
            </w:r>
            <w:r w:rsidRPr="00654659">
              <w:rPr>
                <w:rFonts w:ascii="Times New Roman" w:hAnsi="Times New Roman"/>
                <w:i/>
                <w:iCs/>
                <w:sz w:val="22"/>
                <w:szCs w:val="22"/>
                <w:vertAlign w:val="subscript"/>
                <w:lang w:val="sr-Cyrl-RS" w:eastAsia="en-US"/>
              </w:rPr>
              <w:t>5</w:t>
            </w:r>
            <w:r w:rsidRPr="00654659">
              <w:rPr>
                <w:rFonts w:ascii="Times New Roman" w:hAnsi="Times New Roman"/>
                <w:i/>
                <w:iCs/>
                <w:sz w:val="22"/>
                <w:szCs w:val="22"/>
                <w:lang w:val="sr-Cyrl-RS" w:eastAsia="en-US"/>
              </w:rPr>
              <w:t>)</w:t>
            </w:r>
          </w:p>
        </w:tc>
        <w:tc>
          <w:tcPr>
            <w:tcW w:w="1359" w:type="dxa"/>
          </w:tcPr>
          <w:p w14:paraId="6F924036" w14:textId="77777777" w:rsidR="008A4F89" w:rsidRPr="00654659" w:rsidRDefault="008A4F89" w:rsidP="008A4F89">
            <w:pPr>
              <w:pStyle w:val="C2"/>
              <w:numPr>
                <w:ilvl w:val="0"/>
                <w:numId w:val="0"/>
              </w:numPr>
              <w:spacing w:before="0" w:after="120" w:line="276" w:lineRule="auto"/>
              <w:jc w:val="center"/>
              <w:rPr>
                <w:rFonts w:ascii="Times New Roman" w:hAnsi="Times New Roman"/>
                <w:sz w:val="22"/>
                <w:szCs w:val="22"/>
                <w:lang w:val="sr-Cyrl-RS"/>
              </w:rPr>
            </w:pPr>
          </w:p>
        </w:tc>
        <w:tc>
          <w:tcPr>
            <w:tcW w:w="1380" w:type="dxa"/>
          </w:tcPr>
          <w:p w14:paraId="20AA9950" w14:textId="7343153A" w:rsidR="008A4F89" w:rsidRPr="00654659" w:rsidRDefault="008A4F89" w:rsidP="008A4F89">
            <w:pPr>
              <w:pStyle w:val="C2"/>
              <w:numPr>
                <w:ilvl w:val="0"/>
                <w:numId w:val="0"/>
              </w:numPr>
              <w:spacing w:before="0" w:after="120" w:line="276" w:lineRule="auto"/>
              <w:jc w:val="center"/>
              <w:rPr>
                <w:rFonts w:ascii="Times New Roman" w:hAnsi="Times New Roman"/>
                <w:sz w:val="22"/>
                <w:szCs w:val="22"/>
                <w:lang w:val="sr-Cyrl-RS"/>
              </w:rPr>
            </w:pPr>
          </w:p>
        </w:tc>
        <w:tc>
          <w:tcPr>
            <w:tcW w:w="1286" w:type="dxa"/>
          </w:tcPr>
          <w:p w14:paraId="1AFAD1A7" w14:textId="77777777" w:rsidR="008A4F89" w:rsidRPr="00654659" w:rsidRDefault="008A4F89" w:rsidP="008A4F89">
            <w:pPr>
              <w:pStyle w:val="C2"/>
              <w:numPr>
                <w:ilvl w:val="0"/>
                <w:numId w:val="0"/>
              </w:numPr>
              <w:spacing w:before="0" w:after="120" w:line="276" w:lineRule="auto"/>
              <w:jc w:val="center"/>
              <w:rPr>
                <w:rFonts w:ascii="Times New Roman" w:hAnsi="Times New Roman"/>
                <w:sz w:val="22"/>
                <w:szCs w:val="22"/>
                <w:lang w:val="sr-Cyrl-RS"/>
              </w:rPr>
            </w:pPr>
          </w:p>
        </w:tc>
        <w:tc>
          <w:tcPr>
            <w:tcW w:w="839" w:type="dxa"/>
            <w:shd w:val="clear" w:color="auto" w:fill="auto"/>
          </w:tcPr>
          <w:p w14:paraId="31411C0C" w14:textId="77777777" w:rsidR="008A4F89" w:rsidRPr="00654659" w:rsidRDefault="008A4F89" w:rsidP="008A4F89">
            <w:pPr>
              <w:pStyle w:val="C2"/>
              <w:numPr>
                <w:ilvl w:val="0"/>
                <w:numId w:val="0"/>
              </w:numPr>
              <w:spacing w:before="0" w:after="120" w:line="276" w:lineRule="auto"/>
              <w:jc w:val="center"/>
              <w:rPr>
                <w:rFonts w:ascii="Times New Roman" w:hAnsi="Times New Roman"/>
                <w:sz w:val="22"/>
                <w:szCs w:val="22"/>
                <w:lang w:val="sr-Cyrl-RS"/>
              </w:rPr>
            </w:pPr>
          </w:p>
        </w:tc>
        <w:tc>
          <w:tcPr>
            <w:tcW w:w="839" w:type="dxa"/>
          </w:tcPr>
          <w:p w14:paraId="29DDB4AE" w14:textId="77777777" w:rsidR="008A4F89" w:rsidRPr="00654659" w:rsidRDefault="008A4F89" w:rsidP="008A4F89">
            <w:pPr>
              <w:pStyle w:val="C2"/>
              <w:numPr>
                <w:ilvl w:val="0"/>
                <w:numId w:val="0"/>
              </w:numPr>
              <w:spacing w:before="0" w:after="120" w:line="276" w:lineRule="auto"/>
              <w:jc w:val="center"/>
              <w:rPr>
                <w:rFonts w:ascii="Times New Roman" w:hAnsi="Times New Roman"/>
                <w:sz w:val="22"/>
                <w:szCs w:val="22"/>
                <w:lang w:val="sr-Cyrl-RS"/>
              </w:rPr>
            </w:pPr>
          </w:p>
        </w:tc>
        <w:tc>
          <w:tcPr>
            <w:tcW w:w="1765" w:type="dxa"/>
            <w:vAlign w:val="center"/>
          </w:tcPr>
          <w:p w14:paraId="2B10CCD6" w14:textId="170EE3AD" w:rsidR="008A4F89" w:rsidRPr="00654659" w:rsidRDefault="008A4F89" w:rsidP="008A4F89">
            <w:pPr>
              <w:pStyle w:val="C2"/>
              <w:numPr>
                <w:ilvl w:val="0"/>
                <w:numId w:val="0"/>
              </w:numPr>
              <w:spacing w:before="0" w:after="120" w:line="276" w:lineRule="auto"/>
              <w:jc w:val="center"/>
              <w:rPr>
                <w:rFonts w:ascii="Times New Roman" w:hAnsi="Times New Roman"/>
                <w:sz w:val="22"/>
                <w:szCs w:val="22"/>
                <w:lang w:val="sr-Cyrl-RS"/>
              </w:rPr>
            </w:pPr>
          </w:p>
        </w:tc>
      </w:tr>
      <w:tr w:rsidR="008A4F89" w:rsidRPr="00654659" w14:paraId="651147E5" w14:textId="77777777" w:rsidTr="00E7483A">
        <w:trPr>
          <w:trHeight w:val="740"/>
          <w:jc w:val="center"/>
        </w:trPr>
        <w:tc>
          <w:tcPr>
            <w:tcW w:w="1774" w:type="dxa"/>
            <w:shd w:val="clear" w:color="auto" w:fill="auto"/>
            <w:vAlign w:val="center"/>
          </w:tcPr>
          <w:p w14:paraId="592447B4" w14:textId="77777777" w:rsidR="008A4F89" w:rsidRPr="00654659" w:rsidRDefault="008A4F89" w:rsidP="008A4F89">
            <w:pPr>
              <w:pStyle w:val="C2"/>
              <w:numPr>
                <w:ilvl w:val="0"/>
                <w:numId w:val="0"/>
              </w:numPr>
              <w:spacing w:before="0" w:after="120" w:line="276" w:lineRule="auto"/>
              <w:jc w:val="center"/>
              <w:rPr>
                <w:rFonts w:ascii="Times New Roman" w:hAnsi="Times New Roman"/>
                <w:i/>
                <w:iCs/>
                <w:sz w:val="22"/>
                <w:szCs w:val="22"/>
                <w:lang w:val="sr-Cyrl-RS"/>
              </w:rPr>
            </w:pPr>
            <w:r w:rsidRPr="00654659">
              <w:rPr>
                <w:rFonts w:ascii="Times New Roman" w:hAnsi="Times New Roman"/>
                <w:i/>
                <w:iCs/>
                <w:sz w:val="22"/>
                <w:szCs w:val="22"/>
                <w:lang w:val="sr-Cyrl-RS" w:eastAsia="en-US"/>
              </w:rPr>
              <w:t>Хемијска потрошња кисеоника (HPK)</w:t>
            </w:r>
          </w:p>
        </w:tc>
        <w:tc>
          <w:tcPr>
            <w:tcW w:w="1359" w:type="dxa"/>
          </w:tcPr>
          <w:p w14:paraId="666AE400" w14:textId="77777777" w:rsidR="008A4F89" w:rsidRPr="00654659" w:rsidRDefault="008A4F89" w:rsidP="008A4F89">
            <w:pPr>
              <w:pStyle w:val="C2"/>
              <w:numPr>
                <w:ilvl w:val="0"/>
                <w:numId w:val="0"/>
              </w:numPr>
              <w:spacing w:before="0" w:after="120" w:line="276" w:lineRule="auto"/>
              <w:jc w:val="center"/>
              <w:rPr>
                <w:rFonts w:ascii="Times New Roman" w:hAnsi="Times New Roman"/>
                <w:sz w:val="22"/>
                <w:szCs w:val="22"/>
                <w:lang w:val="sr-Cyrl-RS"/>
              </w:rPr>
            </w:pPr>
          </w:p>
        </w:tc>
        <w:tc>
          <w:tcPr>
            <w:tcW w:w="1380" w:type="dxa"/>
          </w:tcPr>
          <w:p w14:paraId="5CB63597" w14:textId="58B6586B" w:rsidR="008A4F89" w:rsidRPr="00654659" w:rsidRDefault="008A4F89" w:rsidP="008A4F89">
            <w:pPr>
              <w:pStyle w:val="C2"/>
              <w:numPr>
                <w:ilvl w:val="0"/>
                <w:numId w:val="0"/>
              </w:numPr>
              <w:spacing w:before="0" w:after="120" w:line="276" w:lineRule="auto"/>
              <w:jc w:val="center"/>
              <w:rPr>
                <w:rFonts w:ascii="Times New Roman" w:hAnsi="Times New Roman"/>
                <w:sz w:val="22"/>
                <w:szCs w:val="22"/>
                <w:lang w:val="sr-Cyrl-RS"/>
              </w:rPr>
            </w:pPr>
          </w:p>
        </w:tc>
        <w:tc>
          <w:tcPr>
            <w:tcW w:w="1286" w:type="dxa"/>
          </w:tcPr>
          <w:p w14:paraId="5B33ACE6" w14:textId="77777777" w:rsidR="008A4F89" w:rsidRPr="00654659" w:rsidRDefault="008A4F89" w:rsidP="008A4F89">
            <w:pPr>
              <w:pStyle w:val="C2"/>
              <w:numPr>
                <w:ilvl w:val="0"/>
                <w:numId w:val="0"/>
              </w:numPr>
              <w:spacing w:before="0" w:after="120" w:line="276" w:lineRule="auto"/>
              <w:jc w:val="center"/>
              <w:rPr>
                <w:rFonts w:ascii="Times New Roman" w:hAnsi="Times New Roman"/>
                <w:sz w:val="22"/>
                <w:szCs w:val="22"/>
                <w:lang w:val="sr-Cyrl-RS"/>
              </w:rPr>
            </w:pPr>
          </w:p>
        </w:tc>
        <w:tc>
          <w:tcPr>
            <w:tcW w:w="839" w:type="dxa"/>
            <w:shd w:val="clear" w:color="auto" w:fill="auto"/>
          </w:tcPr>
          <w:p w14:paraId="0253F7F4" w14:textId="77777777" w:rsidR="008A4F89" w:rsidRPr="00654659" w:rsidRDefault="008A4F89" w:rsidP="008A4F89">
            <w:pPr>
              <w:pStyle w:val="C2"/>
              <w:numPr>
                <w:ilvl w:val="0"/>
                <w:numId w:val="0"/>
              </w:numPr>
              <w:spacing w:before="0" w:after="120" w:line="276" w:lineRule="auto"/>
              <w:jc w:val="center"/>
              <w:rPr>
                <w:rFonts w:ascii="Times New Roman" w:hAnsi="Times New Roman"/>
                <w:sz w:val="22"/>
                <w:szCs w:val="22"/>
                <w:lang w:val="sr-Cyrl-RS"/>
              </w:rPr>
            </w:pPr>
          </w:p>
        </w:tc>
        <w:tc>
          <w:tcPr>
            <w:tcW w:w="839" w:type="dxa"/>
          </w:tcPr>
          <w:p w14:paraId="6A5C0914" w14:textId="77777777" w:rsidR="008A4F89" w:rsidRPr="00654659" w:rsidRDefault="008A4F89" w:rsidP="008A4F89">
            <w:pPr>
              <w:pStyle w:val="C2"/>
              <w:numPr>
                <w:ilvl w:val="0"/>
                <w:numId w:val="0"/>
              </w:numPr>
              <w:spacing w:before="0" w:after="120" w:line="276" w:lineRule="auto"/>
              <w:jc w:val="center"/>
              <w:rPr>
                <w:rFonts w:ascii="Times New Roman" w:hAnsi="Times New Roman"/>
                <w:sz w:val="22"/>
                <w:szCs w:val="22"/>
                <w:lang w:val="sr-Cyrl-RS"/>
              </w:rPr>
            </w:pPr>
          </w:p>
        </w:tc>
        <w:tc>
          <w:tcPr>
            <w:tcW w:w="1765" w:type="dxa"/>
            <w:vAlign w:val="center"/>
          </w:tcPr>
          <w:p w14:paraId="1FBABB23" w14:textId="044FBEB6" w:rsidR="008A4F89" w:rsidRPr="00654659" w:rsidRDefault="008A4F89" w:rsidP="008A4F89">
            <w:pPr>
              <w:pStyle w:val="C2"/>
              <w:numPr>
                <w:ilvl w:val="0"/>
                <w:numId w:val="0"/>
              </w:numPr>
              <w:spacing w:before="0" w:after="120" w:line="276" w:lineRule="auto"/>
              <w:jc w:val="center"/>
              <w:rPr>
                <w:rFonts w:ascii="Times New Roman" w:hAnsi="Times New Roman"/>
                <w:sz w:val="22"/>
                <w:szCs w:val="22"/>
                <w:lang w:val="sr-Cyrl-RS"/>
              </w:rPr>
            </w:pPr>
          </w:p>
        </w:tc>
      </w:tr>
      <w:tr w:rsidR="008A4F89" w:rsidRPr="00654659" w14:paraId="34F29455" w14:textId="77777777" w:rsidTr="00E7483A">
        <w:trPr>
          <w:trHeight w:val="841"/>
          <w:jc w:val="center"/>
        </w:trPr>
        <w:tc>
          <w:tcPr>
            <w:tcW w:w="1774" w:type="dxa"/>
            <w:shd w:val="clear" w:color="auto" w:fill="auto"/>
            <w:vAlign w:val="center"/>
          </w:tcPr>
          <w:p w14:paraId="62FFFC8C" w14:textId="77777777" w:rsidR="008A4F89" w:rsidRPr="00654659" w:rsidRDefault="008A4F89" w:rsidP="008A4F89">
            <w:pPr>
              <w:pStyle w:val="C2"/>
              <w:numPr>
                <w:ilvl w:val="0"/>
                <w:numId w:val="0"/>
              </w:numPr>
              <w:spacing w:before="0" w:after="120" w:line="276" w:lineRule="auto"/>
              <w:jc w:val="center"/>
              <w:rPr>
                <w:rFonts w:ascii="Times New Roman" w:hAnsi="Times New Roman"/>
                <w:i/>
                <w:iCs/>
                <w:sz w:val="22"/>
                <w:szCs w:val="22"/>
                <w:lang w:val="sr-Cyrl-RS"/>
              </w:rPr>
            </w:pPr>
            <w:r w:rsidRPr="00654659">
              <w:rPr>
                <w:rFonts w:ascii="Times New Roman" w:hAnsi="Times New Roman"/>
                <w:i/>
                <w:iCs/>
                <w:sz w:val="22"/>
                <w:szCs w:val="22"/>
                <w:lang w:val="sr-Cyrl-RS" w:eastAsia="en-US"/>
              </w:rPr>
              <w:t>Амонијак изражен преко азота (NH</w:t>
            </w:r>
            <w:r w:rsidRPr="00654659">
              <w:rPr>
                <w:rFonts w:ascii="Times New Roman" w:hAnsi="Times New Roman"/>
                <w:i/>
                <w:iCs/>
                <w:sz w:val="22"/>
                <w:szCs w:val="22"/>
                <w:vertAlign w:val="subscript"/>
                <w:lang w:val="sr-Cyrl-RS" w:eastAsia="en-US"/>
              </w:rPr>
              <w:t>4</w:t>
            </w:r>
            <w:r w:rsidRPr="00654659">
              <w:rPr>
                <w:rFonts w:ascii="Times New Roman" w:hAnsi="Times New Roman"/>
                <w:i/>
                <w:iCs/>
                <w:sz w:val="22"/>
                <w:szCs w:val="22"/>
                <w:lang w:val="sr-Cyrl-RS" w:eastAsia="en-US"/>
              </w:rPr>
              <w:t>-N)</w:t>
            </w:r>
          </w:p>
        </w:tc>
        <w:tc>
          <w:tcPr>
            <w:tcW w:w="1359" w:type="dxa"/>
          </w:tcPr>
          <w:p w14:paraId="4917EE37" w14:textId="77777777" w:rsidR="008A4F89" w:rsidRPr="00654659" w:rsidRDefault="008A4F89" w:rsidP="008A4F89">
            <w:pPr>
              <w:pStyle w:val="C2"/>
              <w:numPr>
                <w:ilvl w:val="0"/>
                <w:numId w:val="0"/>
              </w:numPr>
              <w:spacing w:before="0" w:after="120" w:line="276" w:lineRule="auto"/>
              <w:jc w:val="center"/>
              <w:rPr>
                <w:rFonts w:ascii="Times New Roman" w:hAnsi="Times New Roman"/>
                <w:sz w:val="22"/>
                <w:szCs w:val="22"/>
                <w:lang w:val="sr-Cyrl-RS"/>
              </w:rPr>
            </w:pPr>
          </w:p>
        </w:tc>
        <w:tc>
          <w:tcPr>
            <w:tcW w:w="1380" w:type="dxa"/>
          </w:tcPr>
          <w:p w14:paraId="1620CFCC" w14:textId="2DB9B9C1" w:rsidR="008A4F89" w:rsidRPr="00654659" w:rsidRDefault="008A4F89" w:rsidP="008A4F89">
            <w:pPr>
              <w:pStyle w:val="C2"/>
              <w:numPr>
                <w:ilvl w:val="0"/>
                <w:numId w:val="0"/>
              </w:numPr>
              <w:spacing w:before="0" w:after="120" w:line="276" w:lineRule="auto"/>
              <w:jc w:val="center"/>
              <w:rPr>
                <w:rFonts w:ascii="Times New Roman" w:hAnsi="Times New Roman"/>
                <w:sz w:val="22"/>
                <w:szCs w:val="22"/>
                <w:lang w:val="sr-Cyrl-RS"/>
              </w:rPr>
            </w:pPr>
          </w:p>
        </w:tc>
        <w:tc>
          <w:tcPr>
            <w:tcW w:w="1286" w:type="dxa"/>
          </w:tcPr>
          <w:p w14:paraId="16A9CFD3" w14:textId="77777777" w:rsidR="008A4F89" w:rsidRPr="00654659" w:rsidRDefault="008A4F89" w:rsidP="008A4F89">
            <w:pPr>
              <w:pStyle w:val="C2"/>
              <w:numPr>
                <w:ilvl w:val="0"/>
                <w:numId w:val="0"/>
              </w:numPr>
              <w:spacing w:before="0" w:after="120" w:line="276" w:lineRule="auto"/>
              <w:jc w:val="center"/>
              <w:rPr>
                <w:rFonts w:ascii="Times New Roman" w:hAnsi="Times New Roman"/>
                <w:sz w:val="22"/>
                <w:szCs w:val="22"/>
                <w:lang w:val="sr-Cyrl-RS"/>
              </w:rPr>
            </w:pPr>
          </w:p>
        </w:tc>
        <w:tc>
          <w:tcPr>
            <w:tcW w:w="839" w:type="dxa"/>
            <w:shd w:val="clear" w:color="auto" w:fill="auto"/>
          </w:tcPr>
          <w:p w14:paraId="6BD588B3" w14:textId="77777777" w:rsidR="008A4F89" w:rsidRPr="00654659" w:rsidRDefault="008A4F89" w:rsidP="008A4F89">
            <w:pPr>
              <w:pStyle w:val="C2"/>
              <w:numPr>
                <w:ilvl w:val="0"/>
                <w:numId w:val="0"/>
              </w:numPr>
              <w:spacing w:before="0" w:after="120" w:line="276" w:lineRule="auto"/>
              <w:jc w:val="center"/>
              <w:rPr>
                <w:rFonts w:ascii="Times New Roman" w:hAnsi="Times New Roman"/>
                <w:sz w:val="22"/>
                <w:szCs w:val="22"/>
                <w:lang w:val="sr-Cyrl-RS"/>
              </w:rPr>
            </w:pPr>
          </w:p>
        </w:tc>
        <w:tc>
          <w:tcPr>
            <w:tcW w:w="839" w:type="dxa"/>
          </w:tcPr>
          <w:p w14:paraId="79EA1C95" w14:textId="77777777" w:rsidR="008A4F89" w:rsidRPr="00654659" w:rsidRDefault="008A4F89" w:rsidP="008A4F89">
            <w:pPr>
              <w:pStyle w:val="C2"/>
              <w:numPr>
                <w:ilvl w:val="0"/>
                <w:numId w:val="0"/>
              </w:numPr>
              <w:spacing w:before="0" w:after="120" w:line="276" w:lineRule="auto"/>
              <w:jc w:val="center"/>
              <w:rPr>
                <w:rFonts w:ascii="Times New Roman" w:hAnsi="Times New Roman"/>
                <w:sz w:val="22"/>
                <w:szCs w:val="22"/>
                <w:lang w:val="sr-Cyrl-RS"/>
              </w:rPr>
            </w:pPr>
          </w:p>
        </w:tc>
        <w:tc>
          <w:tcPr>
            <w:tcW w:w="1765" w:type="dxa"/>
            <w:vAlign w:val="center"/>
          </w:tcPr>
          <w:p w14:paraId="3B569DA5" w14:textId="311ACA74" w:rsidR="008A4F89" w:rsidRPr="00654659" w:rsidRDefault="008A4F89" w:rsidP="008A4F89">
            <w:pPr>
              <w:pStyle w:val="C2"/>
              <w:numPr>
                <w:ilvl w:val="0"/>
                <w:numId w:val="0"/>
              </w:numPr>
              <w:spacing w:before="0" w:after="120" w:line="276" w:lineRule="auto"/>
              <w:jc w:val="center"/>
              <w:rPr>
                <w:rFonts w:ascii="Times New Roman" w:hAnsi="Times New Roman"/>
                <w:sz w:val="22"/>
                <w:szCs w:val="22"/>
                <w:lang w:val="sr-Cyrl-RS"/>
              </w:rPr>
            </w:pPr>
          </w:p>
        </w:tc>
      </w:tr>
      <w:tr w:rsidR="008A4F89" w:rsidRPr="00654659" w14:paraId="0D5C0BBB" w14:textId="77777777" w:rsidTr="00E7483A">
        <w:trPr>
          <w:trHeight w:val="636"/>
          <w:jc w:val="center"/>
        </w:trPr>
        <w:tc>
          <w:tcPr>
            <w:tcW w:w="1774" w:type="dxa"/>
            <w:shd w:val="clear" w:color="auto" w:fill="auto"/>
            <w:vAlign w:val="center"/>
          </w:tcPr>
          <w:p w14:paraId="59315745" w14:textId="77777777" w:rsidR="008A4F89" w:rsidRPr="00654659" w:rsidRDefault="008A4F89" w:rsidP="008A4F89">
            <w:pPr>
              <w:spacing w:after="120"/>
              <w:rPr>
                <w:rFonts w:ascii="Times New Roman" w:hAnsi="Times New Roman" w:cs="Times New Roman"/>
                <w:bCs/>
                <w:i/>
                <w:iCs/>
                <w:lang w:val="sr-Cyrl-RS"/>
              </w:rPr>
            </w:pPr>
            <w:r w:rsidRPr="00654659">
              <w:rPr>
                <w:rFonts w:ascii="Times New Roman" w:hAnsi="Times New Roman" w:cs="Times New Roman"/>
                <w:bCs/>
                <w:i/>
                <w:iCs/>
                <w:lang w:val="sr-Cyrl-RS"/>
              </w:rPr>
              <w:t xml:space="preserve">Укупни неоргански азот </w:t>
            </w:r>
          </w:p>
          <w:p w14:paraId="54EDDC77" w14:textId="77777777" w:rsidR="008A4F89" w:rsidRPr="00654659" w:rsidRDefault="008A4F89" w:rsidP="008A4F89">
            <w:pPr>
              <w:pStyle w:val="C2"/>
              <w:numPr>
                <w:ilvl w:val="0"/>
                <w:numId w:val="0"/>
              </w:numPr>
              <w:spacing w:before="0" w:after="120" w:line="276" w:lineRule="auto"/>
              <w:rPr>
                <w:rFonts w:ascii="Times New Roman" w:hAnsi="Times New Roman"/>
                <w:i/>
                <w:iCs/>
                <w:sz w:val="22"/>
                <w:szCs w:val="22"/>
                <w:lang w:val="sr-Cyrl-RS"/>
              </w:rPr>
            </w:pPr>
            <w:r w:rsidRPr="00654659">
              <w:rPr>
                <w:rFonts w:ascii="Times New Roman" w:hAnsi="Times New Roman"/>
                <w:i/>
                <w:iCs/>
                <w:sz w:val="22"/>
                <w:szCs w:val="22"/>
                <w:lang w:val="sr-Cyrl-RS" w:eastAsia="en-US"/>
              </w:rPr>
              <w:t>(NH</w:t>
            </w:r>
            <w:r w:rsidRPr="00654659">
              <w:rPr>
                <w:rFonts w:ascii="Times New Roman" w:hAnsi="Times New Roman"/>
                <w:i/>
                <w:iCs/>
                <w:sz w:val="22"/>
                <w:szCs w:val="22"/>
                <w:vertAlign w:val="subscript"/>
                <w:lang w:val="sr-Cyrl-RS" w:eastAsia="en-US"/>
              </w:rPr>
              <w:t>4</w:t>
            </w:r>
            <w:r w:rsidRPr="00654659">
              <w:rPr>
                <w:rFonts w:ascii="Times New Roman" w:hAnsi="Times New Roman"/>
                <w:i/>
                <w:iCs/>
                <w:sz w:val="22"/>
                <w:szCs w:val="22"/>
                <w:lang w:val="sr-Cyrl-RS" w:eastAsia="en-US"/>
              </w:rPr>
              <w:t>-N, NO</w:t>
            </w:r>
            <w:r w:rsidRPr="00654659">
              <w:rPr>
                <w:rFonts w:ascii="Times New Roman" w:hAnsi="Times New Roman"/>
                <w:i/>
                <w:iCs/>
                <w:sz w:val="22"/>
                <w:szCs w:val="22"/>
                <w:vertAlign w:val="subscript"/>
                <w:lang w:val="sr-Cyrl-RS" w:eastAsia="en-US"/>
              </w:rPr>
              <w:t>3</w:t>
            </w:r>
            <w:r w:rsidRPr="00654659">
              <w:rPr>
                <w:rFonts w:ascii="Times New Roman" w:hAnsi="Times New Roman"/>
                <w:i/>
                <w:iCs/>
                <w:sz w:val="22"/>
                <w:szCs w:val="22"/>
                <w:lang w:val="sr-Cyrl-RS" w:eastAsia="en-US"/>
              </w:rPr>
              <w:t>-N, NO</w:t>
            </w:r>
            <w:r w:rsidRPr="00654659">
              <w:rPr>
                <w:rFonts w:ascii="Times New Roman" w:hAnsi="Times New Roman"/>
                <w:i/>
                <w:iCs/>
                <w:sz w:val="22"/>
                <w:szCs w:val="22"/>
                <w:vertAlign w:val="subscript"/>
                <w:lang w:val="sr-Cyrl-RS" w:eastAsia="en-US"/>
              </w:rPr>
              <w:t>2</w:t>
            </w:r>
            <w:r w:rsidRPr="00654659">
              <w:rPr>
                <w:rFonts w:ascii="Times New Roman" w:hAnsi="Times New Roman"/>
                <w:i/>
                <w:iCs/>
                <w:sz w:val="22"/>
                <w:szCs w:val="22"/>
                <w:lang w:val="sr-Cyrl-RS" w:eastAsia="en-US"/>
              </w:rPr>
              <w:t>-N)</w:t>
            </w:r>
          </w:p>
        </w:tc>
        <w:tc>
          <w:tcPr>
            <w:tcW w:w="1359" w:type="dxa"/>
          </w:tcPr>
          <w:p w14:paraId="3338690A" w14:textId="77777777" w:rsidR="008A4F89" w:rsidRPr="00654659" w:rsidRDefault="008A4F89" w:rsidP="008A4F89">
            <w:pPr>
              <w:pStyle w:val="C2"/>
              <w:numPr>
                <w:ilvl w:val="0"/>
                <w:numId w:val="0"/>
              </w:numPr>
              <w:spacing w:before="0" w:after="120" w:line="276" w:lineRule="auto"/>
              <w:jc w:val="center"/>
              <w:rPr>
                <w:rFonts w:ascii="Times New Roman" w:hAnsi="Times New Roman"/>
                <w:sz w:val="22"/>
                <w:szCs w:val="22"/>
                <w:lang w:val="sr-Cyrl-RS"/>
              </w:rPr>
            </w:pPr>
          </w:p>
        </w:tc>
        <w:tc>
          <w:tcPr>
            <w:tcW w:w="1380" w:type="dxa"/>
          </w:tcPr>
          <w:p w14:paraId="6FDA0239" w14:textId="361A8A4C" w:rsidR="008A4F89" w:rsidRPr="00654659" w:rsidRDefault="008A4F89" w:rsidP="008A4F89">
            <w:pPr>
              <w:pStyle w:val="C2"/>
              <w:numPr>
                <w:ilvl w:val="0"/>
                <w:numId w:val="0"/>
              </w:numPr>
              <w:spacing w:before="0" w:after="120" w:line="276" w:lineRule="auto"/>
              <w:jc w:val="center"/>
              <w:rPr>
                <w:rFonts w:ascii="Times New Roman" w:hAnsi="Times New Roman"/>
                <w:sz w:val="22"/>
                <w:szCs w:val="22"/>
                <w:lang w:val="sr-Cyrl-RS"/>
              </w:rPr>
            </w:pPr>
          </w:p>
        </w:tc>
        <w:tc>
          <w:tcPr>
            <w:tcW w:w="1286" w:type="dxa"/>
          </w:tcPr>
          <w:p w14:paraId="28A932B9" w14:textId="77777777" w:rsidR="008A4F89" w:rsidRPr="00654659" w:rsidRDefault="008A4F89" w:rsidP="008A4F89">
            <w:pPr>
              <w:pStyle w:val="C2"/>
              <w:numPr>
                <w:ilvl w:val="0"/>
                <w:numId w:val="0"/>
              </w:numPr>
              <w:spacing w:before="0" w:after="120" w:line="276" w:lineRule="auto"/>
              <w:jc w:val="center"/>
              <w:rPr>
                <w:rFonts w:ascii="Times New Roman" w:hAnsi="Times New Roman"/>
                <w:sz w:val="22"/>
                <w:szCs w:val="22"/>
                <w:lang w:val="sr-Cyrl-RS"/>
              </w:rPr>
            </w:pPr>
          </w:p>
        </w:tc>
        <w:tc>
          <w:tcPr>
            <w:tcW w:w="839" w:type="dxa"/>
            <w:shd w:val="clear" w:color="auto" w:fill="auto"/>
          </w:tcPr>
          <w:p w14:paraId="512A5B3E" w14:textId="77777777" w:rsidR="008A4F89" w:rsidRPr="00654659" w:rsidRDefault="008A4F89" w:rsidP="008A4F89">
            <w:pPr>
              <w:pStyle w:val="C2"/>
              <w:numPr>
                <w:ilvl w:val="0"/>
                <w:numId w:val="0"/>
              </w:numPr>
              <w:spacing w:before="0" w:after="120" w:line="276" w:lineRule="auto"/>
              <w:jc w:val="center"/>
              <w:rPr>
                <w:rFonts w:ascii="Times New Roman" w:hAnsi="Times New Roman"/>
                <w:sz w:val="22"/>
                <w:szCs w:val="22"/>
                <w:lang w:val="sr-Cyrl-RS"/>
              </w:rPr>
            </w:pPr>
          </w:p>
        </w:tc>
        <w:tc>
          <w:tcPr>
            <w:tcW w:w="839" w:type="dxa"/>
          </w:tcPr>
          <w:p w14:paraId="60FB38D5" w14:textId="77777777" w:rsidR="008A4F89" w:rsidRPr="00654659" w:rsidRDefault="008A4F89" w:rsidP="008A4F89">
            <w:pPr>
              <w:pStyle w:val="C2"/>
              <w:numPr>
                <w:ilvl w:val="0"/>
                <w:numId w:val="0"/>
              </w:numPr>
              <w:spacing w:before="0" w:after="120" w:line="276" w:lineRule="auto"/>
              <w:jc w:val="center"/>
              <w:rPr>
                <w:rFonts w:ascii="Times New Roman" w:hAnsi="Times New Roman"/>
                <w:sz w:val="22"/>
                <w:szCs w:val="22"/>
                <w:lang w:val="sr-Cyrl-RS"/>
              </w:rPr>
            </w:pPr>
          </w:p>
        </w:tc>
        <w:tc>
          <w:tcPr>
            <w:tcW w:w="1765" w:type="dxa"/>
            <w:vAlign w:val="center"/>
          </w:tcPr>
          <w:p w14:paraId="70F557DD" w14:textId="634B0C79" w:rsidR="008A4F89" w:rsidRPr="00654659" w:rsidRDefault="008A4F89" w:rsidP="008A4F89">
            <w:pPr>
              <w:pStyle w:val="C2"/>
              <w:numPr>
                <w:ilvl w:val="0"/>
                <w:numId w:val="0"/>
              </w:numPr>
              <w:spacing w:before="0" w:after="120" w:line="276" w:lineRule="auto"/>
              <w:jc w:val="center"/>
              <w:rPr>
                <w:rFonts w:ascii="Times New Roman" w:hAnsi="Times New Roman"/>
                <w:sz w:val="22"/>
                <w:szCs w:val="22"/>
                <w:lang w:val="sr-Cyrl-RS"/>
              </w:rPr>
            </w:pPr>
          </w:p>
        </w:tc>
      </w:tr>
      <w:tr w:rsidR="008A4F89" w:rsidRPr="00654659" w14:paraId="6D6A6CED" w14:textId="77777777" w:rsidTr="00E7483A">
        <w:trPr>
          <w:jc w:val="center"/>
        </w:trPr>
        <w:tc>
          <w:tcPr>
            <w:tcW w:w="1774" w:type="dxa"/>
            <w:shd w:val="clear" w:color="auto" w:fill="auto"/>
            <w:vAlign w:val="center"/>
          </w:tcPr>
          <w:p w14:paraId="1F3ABCFB" w14:textId="77777777" w:rsidR="008A4F89" w:rsidRPr="00654659" w:rsidRDefault="008A4F89" w:rsidP="008A4F89">
            <w:pPr>
              <w:pStyle w:val="C2"/>
              <w:numPr>
                <w:ilvl w:val="0"/>
                <w:numId w:val="0"/>
              </w:numPr>
              <w:spacing w:before="0" w:after="120" w:line="276" w:lineRule="auto"/>
              <w:jc w:val="center"/>
              <w:rPr>
                <w:rFonts w:ascii="Times New Roman" w:hAnsi="Times New Roman"/>
                <w:i/>
                <w:iCs/>
                <w:sz w:val="22"/>
                <w:szCs w:val="22"/>
                <w:lang w:val="sr-Cyrl-RS"/>
              </w:rPr>
            </w:pPr>
            <w:r w:rsidRPr="00654659">
              <w:rPr>
                <w:rFonts w:ascii="Times New Roman" w:hAnsi="Times New Roman"/>
                <w:i/>
                <w:iCs/>
                <w:sz w:val="22"/>
                <w:szCs w:val="22"/>
                <w:lang w:val="sr-Cyrl-RS" w:eastAsia="en-US"/>
              </w:rPr>
              <w:t>Укупни фосфор</w:t>
            </w:r>
          </w:p>
        </w:tc>
        <w:tc>
          <w:tcPr>
            <w:tcW w:w="1359" w:type="dxa"/>
          </w:tcPr>
          <w:p w14:paraId="4491572C" w14:textId="77777777" w:rsidR="008A4F89" w:rsidRPr="00654659" w:rsidRDefault="008A4F89" w:rsidP="008A4F89">
            <w:pPr>
              <w:pStyle w:val="C2"/>
              <w:numPr>
                <w:ilvl w:val="0"/>
                <w:numId w:val="0"/>
              </w:numPr>
              <w:spacing w:before="0" w:after="120" w:line="276" w:lineRule="auto"/>
              <w:jc w:val="center"/>
              <w:rPr>
                <w:rFonts w:ascii="Times New Roman" w:hAnsi="Times New Roman"/>
                <w:sz w:val="22"/>
                <w:szCs w:val="22"/>
                <w:lang w:val="sr-Cyrl-RS"/>
              </w:rPr>
            </w:pPr>
          </w:p>
        </w:tc>
        <w:tc>
          <w:tcPr>
            <w:tcW w:w="1380" w:type="dxa"/>
          </w:tcPr>
          <w:p w14:paraId="648F7992" w14:textId="16227FE6" w:rsidR="008A4F89" w:rsidRPr="00654659" w:rsidRDefault="008A4F89" w:rsidP="008A4F89">
            <w:pPr>
              <w:pStyle w:val="C2"/>
              <w:numPr>
                <w:ilvl w:val="0"/>
                <w:numId w:val="0"/>
              </w:numPr>
              <w:spacing w:before="0" w:after="120" w:line="276" w:lineRule="auto"/>
              <w:jc w:val="center"/>
              <w:rPr>
                <w:rFonts w:ascii="Times New Roman" w:hAnsi="Times New Roman"/>
                <w:sz w:val="22"/>
                <w:szCs w:val="22"/>
                <w:lang w:val="sr-Cyrl-RS"/>
              </w:rPr>
            </w:pPr>
          </w:p>
        </w:tc>
        <w:tc>
          <w:tcPr>
            <w:tcW w:w="1286" w:type="dxa"/>
          </w:tcPr>
          <w:p w14:paraId="1FCB504A" w14:textId="77777777" w:rsidR="008A4F89" w:rsidRPr="00654659" w:rsidRDefault="008A4F89" w:rsidP="008A4F89">
            <w:pPr>
              <w:pStyle w:val="C2"/>
              <w:numPr>
                <w:ilvl w:val="0"/>
                <w:numId w:val="0"/>
              </w:numPr>
              <w:spacing w:before="0" w:after="120" w:line="276" w:lineRule="auto"/>
              <w:jc w:val="center"/>
              <w:rPr>
                <w:rFonts w:ascii="Times New Roman" w:hAnsi="Times New Roman"/>
                <w:sz w:val="22"/>
                <w:szCs w:val="22"/>
                <w:lang w:val="sr-Cyrl-RS"/>
              </w:rPr>
            </w:pPr>
          </w:p>
        </w:tc>
        <w:tc>
          <w:tcPr>
            <w:tcW w:w="839" w:type="dxa"/>
            <w:shd w:val="clear" w:color="auto" w:fill="auto"/>
          </w:tcPr>
          <w:p w14:paraId="15111290" w14:textId="77777777" w:rsidR="008A4F89" w:rsidRPr="00654659" w:rsidRDefault="008A4F89" w:rsidP="008A4F89">
            <w:pPr>
              <w:pStyle w:val="C2"/>
              <w:numPr>
                <w:ilvl w:val="0"/>
                <w:numId w:val="0"/>
              </w:numPr>
              <w:spacing w:before="0" w:after="120" w:line="276" w:lineRule="auto"/>
              <w:jc w:val="center"/>
              <w:rPr>
                <w:rFonts w:ascii="Times New Roman" w:hAnsi="Times New Roman"/>
                <w:sz w:val="22"/>
                <w:szCs w:val="22"/>
                <w:lang w:val="sr-Cyrl-RS"/>
              </w:rPr>
            </w:pPr>
          </w:p>
        </w:tc>
        <w:tc>
          <w:tcPr>
            <w:tcW w:w="839" w:type="dxa"/>
          </w:tcPr>
          <w:p w14:paraId="4B01E246" w14:textId="77777777" w:rsidR="008A4F89" w:rsidRPr="00654659" w:rsidRDefault="008A4F89" w:rsidP="008A4F89">
            <w:pPr>
              <w:pStyle w:val="C2"/>
              <w:numPr>
                <w:ilvl w:val="0"/>
                <w:numId w:val="0"/>
              </w:numPr>
              <w:spacing w:before="0" w:after="120" w:line="276" w:lineRule="auto"/>
              <w:jc w:val="center"/>
              <w:rPr>
                <w:rFonts w:ascii="Times New Roman" w:hAnsi="Times New Roman"/>
                <w:sz w:val="22"/>
                <w:szCs w:val="22"/>
                <w:lang w:val="sr-Cyrl-RS"/>
              </w:rPr>
            </w:pPr>
          </w:p>
        </w:tc>
        <w:tc>
          <w:tcPr>
            <w:tcW w:w="1765" w:type="dxa"/>
            <w:vAlign w:val="center"/>
          </w:tcPr>
          <w:p w14:paraId="1F3317A6" w14:textId="1D9FC339" w:rsidR="008A4F89" w:rsidRPr="00654659" w:rsidRDefault="008A4F89" w:rsidP="008A4F89">
            <w:pPr>
              <w:pStyle w:val="C2"/>
              <w:numPr>
                <w:ilvl w:val="0"/>
                <w:numId w:val="0"/>
              </w:numPr>
              <w:spacing w:before="0" w:after="120" w:line="276" w:lineRule="auto"/>
              <w:jc w:val="center"/>
              <w:rPr>
                <w:rFonts w:ascii="Times New Roman" w:hAnsi="Times New Roman"/>
                <w:sz w:val="22"/>
                <w:szCs w:val="22"/>
                <w:lang w:val="sr-Cyrl-RS"/>
              </w:rPr>
            </w:pPr>
          </w:p>
        </w:tc>
      </w:tr>
      <w:tr w:rsidR="008A4F89" w:rsidRPr="00654659" w14:paraId="7637C138" w14:textId="77777777" w:rsidTr="00E7483A">
        <w:trPr>
          <w:jc w:val="center"/>
        </w:trPr>
        <w:tc>
          <w:tcPr>
            <w:tcW w:w="1774" w:type="dxa"/>
            <w:shd w:val="clear" w:color="auto" w:fill="auto"/>
            <w:vAlign w:val="center"/>
          </w:tcPr>
          <w:p w14:paraId="26E1BB82" w14:textId="06B8055A" w:rsidR="008A4F89" w:rsidRPr="00654659" w:rsidRDefault="008A4F89" w:rsidP="008A4F89">
            <w:pPr>
              <w:pStyle w:val="C2"/>
              <w:numPr>
                <w:ilvl w:val="0"/>
                <w:numId w:val="0"/>
              </w:numPr>
              <w:spacing w:before="0" w:after="120" w:line="276" w:lineRule="auto"/>
              <w:jc w:val="center"/>
              <w:rPr>
                <w:rFonts w:ascii="Times New Roman" w:hAnsi="Times New Roman"/>
                <w:sz w:val="22"/>
                <w:szCs w:val="22"/>
                <w:lang w:val="sr-Cyrl-RS" w:eastAsia="en-US"/>
              </w:rPr>
            </w:pPr>
          </w:p>
        </w:tc>
        <w:tc>
          <w:tcPr>
            <w:tcW w:w="1359" w:type="dxa"/>
          </w:tcPr>
          <w:p w14:paraId="600D2FD0" w14:textId="77777777" w:rsidR="008A4F89" w:rsidRPr="00654659" w:rsidDel="000903A4" w:rsidRDefault="008A4F89" w:rsidP="008A4F89">
            <w:pPr>
              <w:pStyle w:val="C2"/>
              <w:numPr>
                <w:ilvl w:val="0"/>
                <w:numId w:val="0"/>
              </w:numPr>
              <w:spacing w:before="0" w:after="120" w:line="276" w:lineRule="auto"/>
              <w:jc w:val="center"/>
              <w:rPr>
                <w:rFonts w:ascii="Times New Roman" w:hAnsi="Times New Roman"/>
                <w:sz w:val="22"/>
                <w:szCs w:val="22"/>
                <w:lang w:val="sr-Cyrl-RS" w:eastAsia="en-US"/>
              </w:rPr>
            </w:pPr>
          </w:p>
        </w:tc>
        <w:tc>
          <w:tcPr>
            <w:tcW w:w="1380" w:type="dxa"/>
          </w:tcPr>
          <w:p w14:paraId="47DBAB78" w14:textId="16CA0ACE" w:rsidR="008A4F89" w:rsidRPr="00654659" w:rsidDel="000903A4" w:rsidRDefault="008A4F89" w:rsidP="008A4F89">
            <w:pPr>
              <w:pStyle w:val="C2"/>
              <w:numPr>
                <w:ilvl w:val="0"/>
                <w:numId w:val="0"/>
              </w:numPr>
              <w:spacing w:before="0" w:after="120" w:line="276" w:lineRule="auto"/>
              <w:jc w:val="center"/>
              <w:rPr>
                <w:rFonts w:ascii="Times New Roman" w:hAnsi="Times New Roman"/>
                <w:sz w:val="22"/>
                <w:szCs w:val="22"/>
                <w:lang w:val="sr-Cyrl-RS" w:eastAsia="en-US"/>
              </w:rPr>
            </w:pPr>
          </w:p>
        </w:tc>
        <w:tc>
          <w:tcPr>
            <w:tcW w:w="1286" w:type="dxa"/>
          </w:tcPr>
          <w:p w14:paraId="3CE83C06" w14:textId="77777777" w:rsidR="008A4F89" w:rsidRPr="00654659" w:rsidDel="000903A4" w:rsidRDefault="008A4F89" w:rsidP="008A4F89">
            <w:pPr>
              <w:pStyle w:val="C2"/>
              <w:numPr>
                <w:ilvl w:val="0"/>
                <w:numId w:val="0"/>
              </w:numPr>
              <w:spacing w:before="0" w:after="120" w:line="276" w:lineRule="auto"/>
              <w:jc w:val="center"/>
              <w:rPr>
                <w:rFonts w:ascii="Times New Roman" w:hAnsi="Times New Roman"/>
                <w:sz w:val="22"/>
                <w:szCs w:val="22"/>
                <w:lang w:val="sr-Cyrl-RS" w:eastAsia="en-US"/>
              </w:rPr>
            </w:pPr>
          </w:p>
        </w:tc>
        <w:tc>
          <w:tcPr>
            <w:tcW w:w="839" w:type="dxa"/>
            <w:shd w:val="clear" w:color="auto" w:fill="auto"/>
          </w:tcPr>
          <w:p w14:paraId="58B1EFCA" w14:textId="77777777" w:rsidR="008A4F89" w:rsidRPr="00654659" w:rsidDel="000903A4" w:rsidRDefault="008A4F89" w:rsidP="008A4F89">
            <w:pPr>
              <w:pStyle w:val="C2"/>
              <w:numPr>
                <w:ilvl w:val="0"/>
                <w:numId w:val="0"/>
              </w:numPr>
              <w:spacing w:before="0" w:after="120" w:line="276" w:lineRule="auto"/>
              <w:jc w:val="center"/>
              <w:rPr>
                <w:rFonts w:ascii="Times New Roman" w:hAnsi="Times New Roman"/>
                <w:sz w:val="22"/>
                <w:szCs w:val="22"/>
                <w:lang w:val="sr-Cyrl-RS" w:eastAsia="en-US"/>
              </w:rPr>
            </w:pPr>
          </w:p>
        </w:tc>
        <w:tc>
          <w:tcPr>
            <w:tcW w:w="839" w:type="dxa"/>
          </w:tcPr>
          <w:p w14:paraId="3D490481" w14:textId="77777777" w:rsidR="008A4F89" w:rsidRPr="00654659" w:rsidDel="000903A4" w:rsidRDefault="008A4F89" w:rsidP="008A4F89">
            <w:pPr>
              <w:pStyle w:val="C2"/>
              <w:numPr>
                <w:ilvl w:val="0"/>
                <w:numId w:val="0"/>
              </w:numPr>
              <w:spacing w:before="0" w:after="120" w:line="276" w:lineRule="auto"/>
              <w:jc w:val="center"/>
              <w:rPr>
                <w:rFonts w:ascii="Times New Roman" w:hAnsi="Times New Roman"/>
                <w:sz w:val="22"/>
                <w:szCs w:val="22"/>
                <w:lang w:val="sr-Cyrl-RS" w:eastAsia="en-US"/>
              </w:rPr>
            </w:pPr>
          </w:p>
        </w:tc>
        <w:tc>
          <w:tcPr>
            <w:tcW w:w="1765" w:type="dxa"/>
            <w:vAlign w:val="center"/>
          </w:tcPr>
          <w:p w14:paraId="70E8C932" w14:textId="702F1127" w:rsidR="008A4F89" w:rsidRPr="00654659" w:rsidDel="000903A4" w:rsidRDefault="008A4F89" w:rsidP="008A4F89">
            <w:pPr>
              <w:pStyle w:val="C2"/>
              <w:numPr>
                <w:ilvl w:val="0"/>
                <w:numId w:val="0"/>
              </w:numPr>
              <w:spacing w:before="0" w:after="120" w:line="276" w:lineRule="auto"/>
              <w:jc w:val="center"/>
              <w:rPr>
                <w:rFonts w:ascii="Times New Roman" w:hAnsi="Times New Roman"/>
                <w:sz w:val="22"/>
                <w:szCs w:val="22"/>
                <w:lang w:val="sr-Cyrl-RS" w:eastAsia="en-US"/>
              </w:rPr>
            </w:pPr>
          </w:p>
        </w:tc>
      </w:tr>
      <w:tr w:rsidR="008A4F89" w:rsidRPr="00654659" w14:paraId="4065FC8D" w14:textId="77777777" w:rsidTr="00E7483A">
        <w:trPr>
          <w:jc w:val="center"/>
        </w:trPr>
        <w:tc>
          <w:tcPr>
            <w:tcW w:w="1774" w:type="dxa"/>
            <w:shd w:val="clear" w:color="auto" w:fill="auto"/>
            <w:vAlign w:val="center"/>
          </w:tcPr>
          <w:p w14:paraId="53FC8584" w14:textId="5CB21507" w:rsidR="008A4F89" w:rsidRPr="00654659" w:rsidRDefault="008A4F89" w:rsidP="008A4F89">
            <w:pPr>
              <w:pStyle w:val="C2"/>
              <w:numPr>
                <w:ilvl w:val="0"/>
                <w:numId w:val="0"/>
              </w:numPr>
              <w:spacing w:before="0" w:after="120" w:line="276" w:lineRule="auto"/>
              <w:jc w:val="center"/>
              <w:rPr>
                <w:rFonts w:ascii="Times New Roman" w:hAnsi="Times New Roman"/>
                <w:sz w:val="22"/>
                <w:szCs w:val="22"/>
                <w:lang w:val="sr-Cyrl-RS" w:eastAsia="en-US"/>
              </w:rPr>
            </w:pPr>
          </w:p>
        </w:tc>
        <w:tc>
          <w:tcPr>
            <w:tcW w:w="1359" w:type="dxa"/>
          </w:tcPr>
          <w:p w14:paraId="3F00DE3F" w14:textId="77777777" w:rsidR="008A4F89" w:rsidRPr="00654659" w:rsidDel="000903A4" w:rsidRDefault="008A4F89" w:rsidP="008A4F89">
            <w:pPr>
              <w:pStyle w:val="C2"/>
              <w:numPr>
                <w:ilvl w:val="0"/>
                <w:numId w:val="0"/>
              </w:numPr>
              <w:spacing w:before="0" w:after="120" w:line="276" w:lineRule="auto"/>
              <w:jc w:val="center"/>
              <w:rPr>
                <w:rFonts w:ascii="Times New Roman" w:hAnsi="Times New Roman"/>
                <w:sz w:val="22"/>
                <w:szCs w:val="22"/>
                <w:lang w:val="sr-Cyrl-RS" w:eastAsia="en-US"/>
              </w:rPr>
            </w:pPr>
          </w:p>
        </w:tc>
        <w:tc>
          <w:tcPr>
            <w:tcW w:w="1380" w:type="dxa"/>
          </w:tcPr>
          <w:p w14:paraId="362E5D6E" w14:textId="74F03A7E" w:rsidR="008A4F89" w:rsidRPr="00654659" w:rsidDel="000903A4" w:rsidRDefault="008A4F89" w:rsidP="008A4F89">
            <w:pPr>
              <w:pStyle w:val="C2"/>
              <w:numPr>
                <w:ilvl w:val="0"/>
                <w:numId w:val="0"/>
              </w:numPr>
              <w:spacing w:before="0" w:after="120" w:line="276" w:lineRule="auto"/>
              <w:jc w:val="center"/>
              <w:rPr>
                <w:rFonts w:ascii="Times New Roman" w:hAnsi="Times New Roman"/>
                <w:sz w:val="22"/>
                <w:szCs w:val="22"/>
                <w:lang w:val="sr-Cyrl-RS" w:eastAsia="en-US"/>
              </w:rPr>
            </w:pPr>
          </w:p>
        </w:tc>
        <w:tc>
          <w:tcPr>
            <w:tcW w:w="1286" w:type="dxa"/>
          </w:tcPr>
          <w:p w14:paraId="0315BA2B" w14:textId="77777777" w:rsidR="008A4F89" w:rsidRPr="00654659" w:rsidDel="000903A4" w:rsidRDefault="008A4F89" w:rsidP="008A4F89">
            <w:pPr>
              <w:pStyle w:val="C2"/>
              <w:numPr>
                <w:ilvl w:val="0"/>
                <w:numId w:val="0"/>
              </w:numPr>
              <w:spacing w:before="0" w:after="120" w:line="276" w:lineRule="auto"/>
              <w:jc w:val="center"/>
              <w:rPr>
                <w:rFonts w:ascii="Times New Roman" w:hAnsi="Times New Roman"/>
                <w:sz w:val="22"/>
                <w:szCs w:val="22"/>
                <w:lang w:val="sr-Cyrl-RS" w:eastAsia="en-US"/>
              </w:rPr>
            </w:pPr>
          </w:p>
        </w:tc>
        <w:tc>
          <w:tcPr>
            <w:tcW w:w="839" w:type="dxa"/>
            <w:shd w:val="clear" w:color="auto" w:fill="auto"/>
          </w:tcPr>
          <w:p w14:paraId="0F444445" w14:textId="77777777" w:rsidR="008A4F89" w:rsidRPr="00654659" w:rsidDel="000903A4" w:rsidRDefault="008A4F89" w:rsidP="008A4F89">
            <w:pPr>
              <w:pStyle w:val="C2"/>
              <w:numPr>
                <w:ilvl w:val="0"/>
                <w:numId w:val="0"/>
              </w:numPr>
              <w:spacing w:before="0" w:after="120" w:line="276" w:lineRule="auto"/>
              <w:jc w:val="center"/>
              <w:rPr>
                <w:rFonts w:ascii="Times New Roman" w:hAnsi="Times New Roman"/>
                <w:sz w:val="22"/>
                <w:szCs w:val="22"/>
                <w:lang w:val="sr-Cyrl-RS" w:eastAsia="en-US"/>
              </w:rPr>
            </w:pPr>
          </w:p>
        </w:tc>
        <w:tc>
          <w:tcPr>
            <w:tcW w:w="839" w:type="dxa"/>
          </w:tcPr>
          <w:p w14:paraId="48FBD505" w14:textId="77777777" w:rsidR="008A4F89" w:rsidRPr="00654659" w:rsidDel="000903A4" w:rsidRDefault="008A4F89" w:rsidP="008A4F89">
            <w:pPr>
              <w:pStyle w:val="C2"/>
              <w:numPr>
                <w:ilvl w:val="0"/>
                <w:numId w:val="0"/>
              </w:numPr>
              <w:spacing w:before="0" w:after="120" w:line="276" w:lineRule="auto"/>
              <w:jc w:val="center"/>
              <w:rPr>
                <w:rFonts w:ascii="Times New Roman" w:hAnsi="Times New Roman"/>
                <w:sz w:val="22"/>
                <w:szCs w:val="22"/>
                <w:lang w:val="sr-Cyrl-RS" w:eastAsia="en-US"/>
              </w:rPr>
            </w:pPr>
          </w:p>
        </w:tc>
        <w:tc>
          <w:tcPr>
            <w:tcW w:w="1765" w:type="dxa"/>
            <w:vAlign w:val="center"/>
          </w:tcPr>
          <w:p w14:paraId="6AC28C00" w14:textId="7B8DF02F" w:rsidR="008A4F89" w:rsidRPr="00654659" w:rsidDel="000903A4" w:rsidRDefault="008A4F89" w:rsidP="008A4F89">
            <w:pPr>
              <w:pStyle w:val="C2"/>
              <w:numPr>
                <w:ilvl w:val="0"/>
                <w:numId w:val="0"/>
              </w:numPr>
              <w:spacing w:before="0" w:after="120" w:line="276" w:lineRule="auto"/>
              <w:jc w:val="center"/>
              <w:rPr>
                <w:rFonts w:ascii="Times New Roman" w:hAnsi="Times New Roman"/>
                <w:sz w:val="22"/>
                <w:szCs w:val="22"/>
                <w:lang w:val="sr-Cyrl-RS" w:eastAsia="en-US"/>
              </w:rPr>
            </w:pPr>
          </w:p>
        </w:tc>
      </w:tr>
    </w:tbl>
    <w:p w14:paraId="5301CBFB" w14:textId="77777777" w:rsidR="003A3728" w:rsidRPr="00654659" w:rsidRDefault="003A3728" w:rsidP="00717F82">
      <w:pPr>
        <w:rPr>
          <w:rFonts w:ascii="Times New Roman" w:hAnsi="Times New Roman" w:cs="Times New Roman"/>
          <w:lang w:val="sr-Cyrl-RS"/>
        </w:rPr>
      </w:pPr>
    </w:p>
    <w:p w14:paraId="7F6EEABA" w14:textId="29DA5C76" w:rsidR="005177FF" w:rsidRPr="00654659" w:rsidRDefault="00B7018D" w:rsidP="00717F82">
      <w:pPr>
        <w:rPr>
          <w:rFonts w:ascii="Times New Roman" w:hAnsi="Times New Roman" w:cs="Times New Roman"/>
          <w:lang w:val="sr-Cyrl-RS"/>
        </w:rPr>
      </w:pPr>
      <w:r w:rsidRPr="00654659">
        <w:rPr>
          <w:rFonts w:ascii="Times New Roman" w:hAnsi="Times New Roman" w:cs="Times New Roman"/>
          <w:lang w:val="sr-Cyrl-RS"/>
        </w:rPr>
        <w:t xml:space="preserve">6.1.4 Утицај на квалитет </w:t>
      </w:r>
      <w:r w:rsidR="00DD1DD9" w:rsidRPr="00654659">
        <w:rPr>
          <w:rFonts w:ascii="Times New Roman" w:hAnsi="Times New Roman" w:cs="Times New Roman"/>
          <w:lang w:val="sr-Cyrl-RS"/>
        </w:rPr>
        <w:t>реципијента</w:t>
      </w:r>
    </w:p>
    <w:p w14:paraId="78FB981F" w14:textId="02E0CCF2" w:rsidR="00496FFF" w:rsidRPr="00654659" w:rsidRDefault="00496FFF" w:rsidP="00751893">
      <w:pPr>
        <w:jc w:val="both"/>
        <w:rPr>
          <w:rFonts w:ascii="Times New Roman" w:hAnsi="Times New Roman" w:cs="Times New Roman"/>
          <w:i/>
          <w:iCs/>
          <w:lang w:val="sr-Cyrl-RS"/>
        </w:rPr>
      </w:pPr>
      <w:r w:rsidRPr="00654659">
        <w:rPr>
          <w:rFonts w:ascii="Times New Roman" w:hAnsi="Times New Roman" w:cs="Times New Roman"/>
          <w:i/>
          <w:iCs/>
          <w:lang w:val="sr-Cyrl-RS"/>
        </w:rPr>
        <w:t>Мониторинг површинских вода, уколико постоје у непосредној зони депоније, а у зависности од хидрогеолошких услова средине и њихове у</w:t>
      </w:r>
      <w:r w:rsidR="00A54A89">
        <w:rPr>
          <w:rFonts w:ascii="Times New Roman" w:hAnsi="Times New Roman" w:cs="Times New Roman"/>
          <w:i/>
          <w:iCs/>
          <w:lang w:val="sr-Cyrl-RS"/>
        </w:rPr>
        <w:t>даљености од депоније, врши се:</w:t>
      </w:r>
    </w:p>
    <w:p w14:paraId="33F5EDE9" w14:textId="5EF6C858" w:rsidR="00496FFF" w:rsidRPr="00654659" w:rsidRDefault="00496FFF" w:rsidP="00751893">
      <w:pPr>
        <w:jc w:val="both"/>
        <w:rPr>
          <w:rFonts w:ascii="Times New Roman" w:hAnsi="Times New Roman" w:cs="Times New Roman"/>
          <w:i/>
          <w:iCs/>
          <w:lang w:val="sr-Cyrl-RS"/>
        </w:rPr>
      </w:pPr>
      <w:r w:rsidRPr="00654659">
        <w:rPr>
          <w:rFonts w:ascii="Times New Roman" w:hAnsi="Times New Roman" w:cs="Times New Roman"/>
          <w:i/>
          <w:iCs/>
          <w:lang w:val="sr-Cyrl-RS"/>
        </w:rPr>
        <w:t>(1) пре пуштања депоније у експлоатацију, узимањем узорака површинских вода, одно</w:t>
      </w:r>
      <w:r w:rsidR="00A54A89">
        <w:rPr>
          <w:rFonts w:ascii="Times New Roman" w:hAnsi="Times New Roman" w:cs="Times New Roman"/>
          <w:i/>
          <w:iCs/>
          <w:lang w:val="sr-Cyrl-RS"/>
        </w:rPr>
        <w:t xml:space="preserve">сно одређивањем </w:t>
      </w:r>
      <w:r w:rsidR="00840AE2">
        <w:rPr>
          <w:rFonts w:ascii="Times New Roman" w:hAnsi="Times New Roman" w:cs="Times New Roman"/>
          <w:i/>
          <w:iCs/>
          <w:lang w:val="sr-Cyrl-RS"/>
        </w:rPr>
        <w:t>„</w:t>
      </w:r>
      <w:r w:rsidR="00A54A89">
        <w:rPr>
          <w:rFonts w:ascii="Times New Roman" w:hAnsi="Times New Roman" w:cs="Times New Roman"/>
          <w:i/>
          <w:iCs/>
          <w:lang w:val="sr-Cyrl-RS"/>
        </w:rPr>
        <w:t>нултог стања</w:t>
      </w:r>
      <w:r w:rsidR="00840AE2">
        <w:rPr>
          <w:rFonts w:ascii="Times New Roman" w:hAnsi="Times New Roman" w:cs="Times New Roman"/>
          <w:i/>
          <w:iCs/>
        </w:rPr>
        <w:t>”</w:t>
      </w:r>
      <w:r w:rsidR="00A54A89">
        <w:rPr>
          <w:rFonts w:ascii="Times New Roman" w:hAnsi="Times New Roman" w:cs="Times New Roman"/>
          <w:i/>
          <w:iCs/>
          <w:lang w:val="sr-Cyrl-RS"/>
        </w:rPr>
        <w:t>;</w:t>
      </w:r>
    </w:p>
    <w:p w14:paraId="7CB4C86D" w14:textId="7773C79D" w:rsidR="00496FFF" w:rsidRPr="00654659" w:rsidRDefault="00496FFF" w:rsidP="00751893">
      <w:pPr>
        <w:jc w:val="both"/>
        <w:rPr>
          <w:rFonts w:ascii="Times New Roman" w:hAnsi="Times New Roman" w:cs="Times New Roman"/>
          <w:i/>
          <w:iCs/>
          <w:lang w:val="sr-Cyrl-RS"/>
        </w:rPr>
      </w:pPr>
      <w:r w:rsidRPr="00654659">
        <w:rPr>
          <w:rFonts w:ascii="Times New Roman" w:hAnsi="Times New Roman" w:cs="Times New Roman"/>
          <w:i/>
          <w:iCs/>
          <w:lang w:val="sr-Cyrl-RS"/>
        </w:rPr>
        <w:t xml:space="preserve">(2) у процесу експлоатације депоније у циљу упоређивања са </w:t>
      </w:r>
      <w:r w:rsidR="00840AE2">
        <w:rPr>
          <w:rFonts w:ascii="Times New Roman" w:hAnsi="Times New Roman" w:cs="Times New Roman"/>
          <w:i/>
          <w:iCs/>
          <w:lang w:val="sr-Cyrl-RS"/>
        </w:rPr>
        <w:t>„</w:t>
      </w:r>
      <w:r w:rsidRPr="00654659">
        <w:rPr>
          <w:rFonts w:ascii="Times New Roman" w:hAnsi="Times New Roman" w:cs="Times New Roman"/>
          <w:i/>
          <w:iCs/>
          <w:lang w:val="sr-Cyrl-RS"/>
        </w:rPr>
        <w:t>нултим стањем</w:t>
      </w:r>
      <w:r w:rsidR="00840AE2">
        <w:rPr>
          <w:rFonts w:ascii="Times New Roman" w:hAnsi="Times New Roman" w:cs="Times New Roman"/>
          <w:i/>
          <w:iCs/>
        </w:rPr>
        <w:t>”</w:t>
      </w:r>
      <w:r w:rsidRPr="00654659">
        <w:rPr>
          <w:rFonts w:ascii="Times New Roman" w:hAnsi="Times New Roman" w:cs="Times New Roman"/>
          <w:i/>
          <w:iCs/>
          <w:lang w:val="sr-Cyrl-RS"/>
        </w:rPr>
        <w:t>, и то у почетку експлоатације депоније (првих годину дана) - сваких месец дана, а касније на свака три месеца.</w:t>
      </w:r>
    </w:p>
    <w:p w14:paraId="3E79F40F" w14:textId="77777777" w:rsidR="00496FFF" w:rsidRPr="00654659" w:rsidRDefault="00496FFF" w:rsidP="00751893">
      <w:pPr>
        <w:jc w:val="both"/>
        <w:rPr>
          <w:rFonts w:ascii="Times New Roman" w:hAnsi="Times New Roman" w:cs="Times New Roman"/>
          <w:i/>
          <w:iCs/>
          <w:lang w:val="sr-Cyrl-RS"/>
        </w:rPr>
      </w:pPr>
    </w:p>
    <w:p w14:paraId="6794C408" w14:textId="77777777" w:rsidR="00496FFF" w:rsidRPr="00654659" w:rsidRDefault="00496FFF" w:rsidP="00751893">
      <w:pPr>
        <w:jc w:val="both"/>
        <w:rPr>
          <w:rFonts w:ascii="Times New Roman" w:hAnsi="Times New Roman" w:cs="Times New Roman"/>
          <w:i/>
          <w:iCs/>
          <w:lang w:val="sr-Cyrl-RS"/>
        </w:rPr>
      </w:pPr>
      <w:r w:rsidRPr="00654659">
        <w:rPr>
          <w:rFonts w:ascii="Times New Roman" w:hAnsi="Times New Roman" w:cs="Times New Roman"/>
          <w:i/>
          <w:iCs/>
          <w:lang w:val="sr-Cyrl-RS"/>
        </w:rPr>
        <w:t>(3) по престанку експлоатације депоније првих пет година на сваких шест месеци, а касније једном годишње, до одумирања депоније, уколико резултати мониторинга покажу да није дошло до акцидентне ситуације.</w:t>
      </w:r>
    </w:p>
    <w:p w14:paraId="513145EA" w14:textId="77777777" w:rsidR="00496FFF" w:rsidRPr="00654659" w:rsidRDefault="00496FFF" w:rsidP="00751893">
      <w:pPr>
        <w:jc w:val="both"/>
        <w:rPr>
          <w:rFonts w:ascii="Times New Roman" w:hAnsi="Times New Roman" w:cs="Times New Roman"/>
          <w:i/>
          <w:iCs/>
          <w:lang w:val="sr-Cyrl-RS"/>
        </w:rPr>
      </w:pPr>
    </w:p>
    <w:p w14:paraId="34C8F04C" w14:textId="04A09708" w:rsidR="00496FFF" w:rsidRPr="00654659" w:rsidRDefault="00496FFF" w:rsidP="00751893">
      <w:pPr>
        <w:jc w:val="both"/>
        <w:rPr>
          <w:rFonts w:ascii="Times New Roman" w:hAnsi="Times New Roman" w:cs="Times New Roman"/>
          <w:i/>
          <w:iCs/>
          <w:lang w:val="sr-Cyrl-RS"/>
        </w:rPr>
      </w:pPr>
      <w:r w:rsidRPr="00654659">
        <w:rPr>
          <w:rFonts w:ascii="Times New Roman" w:hAnsi="Times New Roman" w:cs="Times New Roman"/>
          <w:i/>
          <w:iCs/>
          <w:lang w:val="sr-Cyrl-RS"/>
        </w:rPr>
        <w:t>Уколико постоје површинске воде, узорковање се врши на најмање две тачке, једној узводно од депоније,</w:t>
      </w:r>
      <w:r w:rsidR="00A54A89">
        <w:rPr>
          <w:rFonts w:ascii="Times New Roman" w:hAnsi="Times New Roman" w:cs="Times New Roman"/>
          <w:i/>
          <w:iCs/>
          <w:lang w:val="sr-Cyrl-RS"/>
        </w:rPr>
        <w:t xml:space="preserve"> а једној низводно од депоније.</w:t>
      </w:r>
    </w:p>
    <w:p w14:paraId="63511017" w14:textId="5B842B43" w:rsidR="00496FFF" w:rsidRPr="00654659" w:rsidRDefault="00496FFF" w:rsidP="00751893">
      <w:pPr>
        <w:jc w:val="both"/>
        <w:rPr>
          <w:rFonts w:ascii="Times New Roman" w:hAnsi="Times New Roman" w:cs="Times New Roman"/>
          <w:i/>
          <w:iCs/>
          <w:lang w:val="sr-Cyrl-RS"/>
        </w:rPr>
      </w:pPr>
      <w:r w:rsidRPr="00654659">
        <w:rPr>
          <w:rFonts w:ascii="Times New Roman" w:hAnsi="Times New Roman" w:cs="Times New Roman"/>
          <w:i/>
          <w:iCs/>
          <w:lang w:val="sr-Cyrl-RS"/>
        </w:rPr>
        <w:t>Узорковање и испитивање површинских вода које се врше у прописаним временским интервалима, обављају акредитоване у</w:t>
      </w:r>
      <w:r w:rsidR="00A54A89">
        <w:rPr>
          <w:rFonts w:ascii="Times New Roman" w:hAnsi="Times New Roman" w:cs="Times New Roman"/>
          <w:i/>
          <w:iCs/>
          <w:lang w:val="sr-Cyrl-RS"/>
        </w:rPr>
        <w:t>станове за ту врсту испитивања.</w:t>
      </w:r>
    </w:p>
    <w:p w14:paraId="63E04265" w14:textId="37E33260" w:rsidR="00364213" w:rsidRDefault="00496FFF" w:rsidP="00751893">
      <w:pPr>
        <w:jc w:val="both"/>
        <w:rPr>
          <w:rFonts w:ascii="Times New Roman" w:hAnsi="Times New Roman" w:cs="Times New Roman"/>
          <w:i/>
          <w:iCs/>
          <w:lang w:val="sr-Cyrl-RS"/>
        </w:rPr>
      </w:pPr>
      <w:r w:rsidRPr="00654659">
        <w:rPr>
          <w:rFonts w:ascii="Times New Roman" w:hAnsi="Times New Roman" w:cs="Times New Roman"/>
          <w:i/>
          <w:iCs/>
          <w:lang w:val="sr-Cyrl-RS"/>
        </w:rPr>
        <w:t>Стални мониторинг површинских вода у току експлоатације депоније са скраћеним хемијским и бактериолошким анализама врши се на сваких 15 дана у депонијској лабораторији.</w:t>
      </w:r>
    </w:p>
    <w:p w14:paraId="787C8ABE" w14:textId="77777777" w:rsidR="00A54A89" w:rsidRPr="00654659" w:rsidRDefault="00A54A89" w:rsidP="00751893">
      <w:pPr>
        <w:jc w:val="both"/>
        <w:rPr>
          <w:rFonts w:ascii="Times New Roman" w:hAnsi="Times New Roman" w:cs="Times New Roman"/>
          <w:i/>
          <w:iCs/>
          <w:lang w:val="sr-Cyrl-RS"/>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242"/>
        <w:gridCol w:w="1426"/>
        <w:gridCol w:w="1385"/>
        <w:gridCol w:w="1367"/>
        <w:gridCol w:w="1744"/>
      </w:tblGrid>
      <w:tr w:rsidR="007E75F1" w:rsidRPr="00654659" w14:paraId="449EA388" w14:textId="2838D1BE" w:rsidTr="00751893">
        <w:trPr>
          <w:jc w:val="center"/>
        </w:trPr>
        <w:tc>
          <w:tcPr>
            <w:tcW w:w="1625" w:type="dxa"/>
            <w:shd w:val="clear" w:color="auto" w:fill="CCCCCC"/>
            <w:vAlign w:val="center"/>
          </w:tcPr>
          <w:p w14:paraId="41307F56" w14:textId="77777777" w:rsidR="007E75F1" w:rsidRPr="00A54A89" w:rsidRDefault="007E75F1" w:rsidP="007E75F1">
            <w:pPr>
              <w:pStyle w:val="C2"/>
              <w:numPr>
                <w:ilvl w:val="0"/>
                <w:numId w:val="0"/>
              </w:numPr>
              <w:spacing w:before="0" w:after="120" w:line="276" w:lineRule="auto"/>
              <w:jc w:val="center"/>
              <w:rPr>
                <w:rFonts w:ascii="Times New Roman" w:hAnsi="Times New Roman"/>
                <w:sz w:val="22"/>
                <w:szCs w:val="22"/>
                <w:lang w:val="sr-Cyrl-RS"/>
              </w:rPr>
            </w:pPr>
            <w:r w:rsidRPr="00A54A89">
              <w:rPr>
                <w:rFonts w:ascii="Times New Roman" w:hAnsi="Times New Roman"/>
                <w:sz w:val="22"/>
                <w:szCs w:val="22"/>
                <w:lang w:val="sr-Cyrl-RS"/>
              </w:rPr>
              <w:t xml:space="preserve">Испитивани параметри </w:t>
            </w:r>
          </w:p>
        </w:tc>
        <w:tc>
          <w:tcPr>
            <w:tcW w:w="1242" w:type="dxa"/>
            <w:shd w:val="clear" w:color="auto" w:fill="CCCCCC"/>
          </w:tcPr>
          <w:p w14:paraId="7C91EF37" w14:textId="77777777" w:rsidR="007E75F1" w:rsidRPr="00A54A89" w:rsidRDefault="007E75F1" w:rsidP="007E75F1">
            <w:pPr>
              <w:pStyle w:val="C2"/>
              <w:numPr>
                <w:ilvl w:val="0"/>
                <w:numId w:val="0"/>
              </w:numPr>
              <w:spacing w:before="0" w:after="120" w:line="276" w:lineRule="auto"/>
              <w:jc w:val="center"/>
              <w:rPr>
                <w:rFonts w:ascii="Times New Roman" w:hAnsi="Times New Roman"/>
                <w:sz w:val="22"/>
                <w:szCs w:val="22"/>
                <w:lang w:val="sr-Cyrl-RS"/>
              </w:rPr>
            </w:pPr>
            <w:r w:rsidRPr="00A54A89">
              <w:rPr>
                <w:rFonts w:ascii="Times New Roman" w:hAnsi="Times New Roman"/>
                <w:sz w:val="22"/>
                <w:szCs w:val="22"/>
                <w:lang w:val="sr-Cyrl-RS"/>
              </w:rPr>
              <w:t>Јединица мере</w:t>
            </w:r>
          </w:p>
        </w:tc>
        <w:tc>
          <w:tcPr>
            <w:tcW w:w="1426" w:type="dxa"/>
            <w:shd w:val="clear" w:color="auto" w:fill="CCCCCC"/>
          </w:tcPr>
          <w:p w14:paraId="0592FD2E" w14:textId="58E0ABCB" w:rsidR="007E75F1" w:rsidRPr="00A54A89" w:rsidRDefault="007E75F1" w:rsidP="007E75F1">
            <w:pPr>
              <w:pStyle w:val="C2"/>
              <w:numPr>
                <w:ilvl w:val="0"/>
                <w:numId w:val="0"/>
              </w:numPr>
              <w:spacing w:before="0" w:after="120" w:line="276" w:lineRule="auto"/>
              <w:jc w:val="center"/>
              <w:rPr>
                <w:rFonts w:ascii="Times New Roman" w:hAnsi="Times New Roman"/>
                <w:sz w:val="22"/>
                <w:szCs w:val="22"/>
                <w:lang w:val="sr-Cyrl-RS"/>
              </w:rPr>
            </w:pPr>
            <w:r w:rsidRPr="00A54A89">
              <w:rPr>
                <w:rFonts w:ascii="Times New Roman" w:hAnsi="Times New Roman"/>
                <w:sz w:val="22"/>
                <w:szCs w:val="22"/>
                <w:lang w:val="sr-Cyrl-RS"/>
              </w:rPr>
              <w:t>Измерена вредност пре испуштања</w:t>
            </w:r>
            <w:r w:rsidR="008145A8" w:rsidRPr="00A54A89">
              <w:rPr>
                <w:rFonts w:ascii="Times New Roman" w:hAnsi="Times New Roman"/>
                <w:sz w:val="22"/>
                <w:szCs w:val="22"/>
                <w:lang w:val="sr-Cyrl-RS"/>
              </w:rPr>
              <w:t xml:space="preserve"> (прво мерење)</w:t>
            </w:r>
          </w:p>
        </w:tc>
        <w:tc>
          <w:tcPr>
            <w:tcW w:w="1385" w:type="dxa"/>
            <w:shd w:val="clear" w:color="auto" w:fill="CCCCCC"/>
          </w:tcPr>
          <w:p w14:paraId="73078C46" w14:textId="22F9620B" w:rsidR="007E75F1" w:rsidRPr="00A54A89" w:rsidDel="0072339B" w:rsidRDefault="007E75F1" w:rsidP="007E75F1">
            <w:pPr>
              <w:pStyle w:val="C2"/>
              <w:numPr>
                <w:ilvl w:val="0"/>
                <w:numId w:val="0"/>
              </w:numPr>
              <w:spacing w:before="0" w:after="120" w:line="276" w:lineRule="auto"/>
              <w:jc w:val="center"/>
              <w:rPr>
                <w:rFonts w:ascii="Times New Roman" w:hAnsi="Times New Roman"/>
                <w:sz w:val="22"/>
                <w:szCs w:val="22"/>
                <w:lang w:val="sr-Cyrl-RS"/>
              </w:rPr>
            </w:pPr>
            <w:r w:rsidRPr="00A54A89">
              <w:rPr>
                <w:rFonts w:ascii="Times New Roman" w:hAnsi="Times New Roman"/>
                <w:sz w:val="22"/>
                <w:szCs w:val="22"/>
                <w:lang w:val="sr-Cyrl-RS"/>
              </w:rPr>
              <w:t>Измерена вредност после испуштања</w:t>
            </w:r>
            <w:r w:rsidR="008145A8" w:rsidRPr="00A54A89">
              <w:rPr>
                <w:rFonts w:ascii="Times New Roman" w:hAnsi="Times New Roman"/>
                <w:sz w:val="22"/>
                <w:szCs w:val="22"/>
                <w:lang w:val="sr-Cyrl-RS"/>
              </w:rPr>
              <w:t xml:space="preserve"> (прво мерење)</w:t>
            </w:r>
          </w:p>
        </w:tc>
        <w:tc>
          <w:tcPr>
            <w:tcW w:w="1367" w:type="dxa"/>
            <w:shd w:val="clear" w:color="auto" w:fill="CCCCCC"/>
          </w:tcPr>
          <w:p w14:paraId="33CD51F9" w14:textId="1FFB5576" w:rsidR="007E75F1" w:rsidRPr="00A54A89" w:rsidRDefault="007E75F1" w:rsidP="007E75F1">
            <w:pPr>
              <w:pStyle w:val="C2"/>
              <w:numPr>
                <w:ilvl w:val="0"/>
                <w:numId w:val="0"/>
              </w:numPr>
              <w:spacing w:before="0" w:after="120" w:line="276" w:lineRule="auto"/>
              <w:jc w:val="center"/>
              <w:rPr>
                <w:rFonts w:ascii="Times New Roman" w:hAnsi="Times New Roman"/>
                <w:sz w:val="22"/>
                <w:szCs w:val="22"/>
                <w:lang w:val="sr-Cyrl-RS"/>
              </w:rPr>
            </w:pPr>
            <w:r w:rsidRPr="00A54A89">
              <w:rPr>
                <w:rFonts w:ascii="Times New Roman" w:hAnsi="Times New Roman"/>
                <w:sz w:val="22"/>
                <w:szCs w:val="22"/>
                <w:lang w:val="sr-Cyrl-RS"/>
              </w:rPr>
              <w:t>Измерена вредност пре испуштања</w:t>
            </w:r>
            <w:r w:rsidR="008145A8" w:rsidRPr="00A54A89">
              <w:rPr>
                <w:rFonts w:ascii="Times New Roman" w:hAnsi="Times New Roman"/>
                <w:sz w:val="22"/>
                <w:szCs w:val="22"/>
                <w:lang w:val="sr-Cyrl-RS"/>
              </w:rPr>
              <w:t xml:space="preserve"> (друго мерење)</w:t>
            </w:r>
          </w:p>
        </w:tc>
        <w:tc>
          <w:tcPr>
            <w:tcW w:w="1744" w:type="dxa"/>
            <w:shd w:val="clear" w:color="auto" w:fill="CCCCCC"/>
          </w:tcPr>
          <w:p w14:paraId="66CE99B1" w14:textId="78D89FA5" w:rsidR="007E75F1" w:rsidRPr="00A54A89" w:rsidRDefault="007E75F1" w:rsidP="007E75F1">
            <w:pPr>
              <w:pStyle w:val="C2"/>
              <w:numPr>
                <w:ilvl w:val="0"/>
                <w:numId w:val="0"/>
              </w:numPr>
              <w:spacing w:before="0" w:after="120" w:line="276" w:lineRule="auto"/>
              <w:jc w:val="center"/>
              <w:rPr>
                <w:rFonts w:ascii="Times New Roman" w:hAnsi="Times New Roman"/>
                <w:sz w:val="22"/>
                <w:szCs w:val="22"/>
                <w:lang w:val="sr-Cyrl-RS"/>
              </w:rPr>
            </w:pPr>
            <w:r w:rsidRPr="00A54A89">
              <w:rPr>
                <w:rFonts w:ascii="Times New Roman" w:hAnsi="Times New Roman"/>
                <w:sz w:val="22"/>
                <w:szCs w:val="22"/>
                <w:lang w:val="sr-Cyrl-RS"/>
              </w:rPr>
              <w:t>Измерена вредност после испуштања</w:t>
            </w:r>
            <w:r w:rsidR="008145A8" w:rsidRPr="00A54A89">
              <w:rPr>
                <w:rFonts w:ascii="Times New Roman" w:hAnsi="Times New Roman"/>
                <w:sz w:val="22"/>
                <w:szCs w:val="22"/>
                <w:lang w:val="sr-Cyrl-RS"/>
              </w:rPr>
              <w:t xml:space="preserve"> (друго мерење)</w:t>
            </w:r>
          </w:p>
        </w:tc>
      </w:tr>
      <w:tr w:rsidR="007E75F1" w:rsidRPr="00654659" w14:paraId="6051DDFF" w14:textId="4641F1C8" w:rsidTr="00751893">
        <w:trPr>
          <w:jc w:val="center"/>
        </w:trPr>
        <w:tc>
          <w:tcPr>
            <w:tcW w:w="1625" w:type="dxa"/>
            <w:shd w:val="clear" w:color="auto" w:fill="auto"/>
            <w:vAlign w:val="center"/>
          </w:tcPr>
          <w:p w14:paraId="14F45F4B" w14:textId="77777777" w:rsidR="007E75F1" w:rsidRPr="00654659" w:rsidRDefault="007E75F1" w:rsidP="007E75F1">
            <w:pPr>
              <w:pStyle w:val="C2"/>
              <w:numPr>
                <w:ilvl w:val="0"/>
                <w:numId w:val="0"/>
              </w:numPr>
              <w:spacing w:before="0" w:after="120" w:line="276" w:lineRule="auto"/>
              <w:jc w:val="center"/>
              <w:rPr>
                <w:rFonts w:ascii="Times New Roman" w:hAnsi="Times New Roman"/>
                <w:i/>
                <w:iCs/>
                <w:sz w:val="22"/>
                <w:szCs w:val="22"/>
                <w:lang w:val="sr-Cyrl-RS"/>
              </w:rPr>
            </w:pPr>
            <w:r w:rsidRPr="00654659">
              <w:rPr>
                <w:rFonts w:ascii="Times New Roman" w:hAnsi="Times New Roman"/>
                <w:i/>
                <w:iCs/>
                <w:sz w:val="22"/>
                <w:szCs w:val="22"/>
                <w:lang w:val="sr-Cyrl-RS" w:eastAsia="en-US"/>
              </w:rPr>
              <w:t>Температура</w:t>
            </w:r>
          </w:p>
        </w:tc>
        <w:tc>
          <w:tcPr>
            <w:tcW w:w="1242" w:type="dxa"/>
          </w:tcPr>
          <w:p w14:paraId="7DF86D46" w14:textId="77777777" w:rsidR="007E75F1" w:rsidRPr="00654659" w:rsidRDefault="007E75F1" w:rsidP="007E75F1">
            <w:pPr>
              <w:pStyle w:val="C2"/>
              <w:numPr>
                <w:ilvl w:val="0"/>
                <w:numId w:val="0"/>
              </w:numPr>
              <w:spacing w:before="0" w:after="120" w:line="276" w:lineRule="auto"/>
              <w:jc w:val="center"/>
              <w:rPr>
                <w:rFonts w:ascii="Times New Roman" w:hAnsi="Times New Roman"/>
                <w:sz w:val="22"/>
                <w:szCs w:val="22"/>
                <w:lang w:val="sr-Cyrl-RS"/>
              </w:rPr>
            </w:pPr>
          </w:p>
        </w:tc>
        <w:tc>
          <w:tcPr>
            <w:tcW w:w="1426" w:type="dxa"/>
          </w:tcPr>
          <w:p w14:paraId="3E851D00" w14:textId="77777777" w:rsidR="007E75F1" w:rsidRPr="00654659" w:rsidRDefault="007E75F1" w:rsidP="007E75F1">
            <w:pPr>
              <w:pStyle w:val="C2"/>
              <w:numPr>
                <w:ilvl w:val="0"/>
                <w:numId w:val="0"/>
              </w:numPr>
              <w:spacing w:before="0" w:after="120" w:line="276" w:lineRule="auto"/>
              <w:jc w:val="center"/>
              <w:rPr>
                <w:rFonts w:ascii="Times New Roman" w:hAnsi="Times New Roman"/>
                <w:sz w:val="22"/>
                <w:szCs w:val="22"/>
                <w:lang w:val="sr-Cyrl-RS"/>
              </w:rPr>
            </w:pPr>
          </w:p>
        </w:tc>
        <w:tc>
          <w:tcPr>
            <w:tcW w:w="1385" w:type="dxa"/>
          </w:tcPr>
          <w:p w14:paraId="13B66B89" w14:textId="77777777" w:rsidR="007E75F1" w:rsidRPr="00654659" w:rsidRDefault="007E75F1" w:rsidP="007E75F1">
            <w:pPr>
              <w:pStyle w:val="C2"/>
              <w:numPr>
                <w:ilvl w:val="0"/>
                <w:numId w:val="0"/>
              </w:numPr>
              <w:spacing w:before="0" w:after="120" w:line="276" w:lineRule="auto"/>
              <w:jc w:val="center"/>
              <w:rPr>
                <w:rFonts w:ascii="Times New Roman" w:hAnsi="Times New Roman"/>
                <w:sz w:val="22"/>
                <w:szCs w:val="22"/>
                <w:lang w:val="sr-Cyrl-RS"/>
              </w:rPr>
            </w:pPr>
          </w:p>
        </w:tc>
        <w:tc>
          <w:tcPr>
            <w:tcW w:w="1367" w:type="dxa"/>
          </w:tcPr>
          <w:p w14:paraId="3178538E" w14:textId="77777777" w:rsidR="007E75F1" w:rsidRPr="00654659" w:rsidRDefault="007E75F1" w:rsidP="007E75F1">
            <w:pPr>
              <w:pStyle w:val="C2"/>
              <w:numPr>
                <w:ilvl w:val="0"/>
                <w:numId w:val="0"/>
              </w:numPr>
              <w:spacing w:before="0" w:after="120" w:line="276" w:lineRule="auto"/>
              <w:jc w:val="center"/>
              <w:rPr>
                <w:rFonts w:ascii="Times New Roman" w:hAnsi="Times New Roman"/>
                <w:sz w:val="22"/>
                <w:szCs w:val="22"/>
                <w:lang w:val="sr-Cyrl-RS"/>
              </w:rPr>
            </w:pPr>
          </w:p>
        </w:tc>
        <w:tc>
          <w:tcPr>
            <w:tcW w:w="1744" w:type="dxa"/>
          </w:tcPr>
          <w:p w14:paraId="702A3371" w14:textId="77777777" w:rsidR="007E75F1" w:rsidRPr="00654659" w:rsidRDefault="007E75F1" w:rsidP="007E75F1">
            <w:pPr>
              <w:pStyle w:val="C2"/>
              <w:numPr>
                <w:ilvl w:val="0"/>
                <w:numId w:val="0"/>
              </w:numPr>
              <w:spacing w:before="0" w:after="120" w:line="276" w:lineRule="auto"/>
              <w:jc w:val="center"/>
              <w:rPr>
                <w:rFonts w:ascii="Times New Roman" w:hAnsi="Times New Roman"/>
                <w:sz w:val="22"/>
                <w:szCs w:val="22"/>
                <w:lang w:val="sr-Cyrl-RS"/>
              </w:rPr>
            </w:pPr>
          </w:p>
        </w:tc>
      </w:tr>
      <w:tr w:rsidR="007E75F1" w:rsidRPr="00654659" w14:paraId="26FB7630" w14:textId="74E50DD7" w:rsidTr="00751893">
        <w:trPr>
          <w:jc w:val="center"/>
        </w:trPr>
        <w:tc>
          <w:tcPr>
            <w:tcW w:w="1625" w:type="dxa"/>
            <w:shd w:val="clear" w:color="auto" w:fill="auto"/>
            <w:vAlign w:val="center"/>
          </w:tcPr>
          <w:p w14:paraId="3FBE7952" w14:textId="77777777" w:rsidR="007E75F1" w:rsidRPr="00654659" w:rsidRDefault="007E75F1" w:rsidP="007E75F1">
            <w:pPr>
              <w:pStyle w:val="C2"/>
              <w:numPr>
                <w:ilvl w:val="0"/>
                <w:numId w:val="0"/>
              </w:numPr>
              <w:spacing w:before="0" w:after="120" w:line="276" w:lineRule="auto"/>
              <w:jc w:val="center"/>
              <w:rPr>
                <w:rFonts w:ascii="Times New Roman" w:hAnsi="Times New Roman"/>
                <w:i/>
                <w:iCs/>
                <w:sz w:val="22"/>
                <w:szCs w:val="22"/>
                <w:lang w:val="sr-Cyrl-RS"/>
              </w:rPr>
            </w:pPr>
            <w:r w:rsidRPr="00654659">
              <w:rPr>
                <w:rFonts w:ascii="Times New Roman" w:hAnsi="Times New Roman"/>
                <w:i/>
                <w:iCs/>
                <w:sz w:val="22"/>
                <w:szCs w:val="22"/>
                <w:lang w:val="sr-Cyrl-RS" w:eastAsia="en-US"/>
              </w:rPr>
              <w:t>pH</w:t>
            </w:r>
          </w:p>
        </w:tc>
        <w:tc>
          <w:tcPr>
            <w:tcW w:w="1242" w:type="dxa"/>
          </w:tcPr>
          <w:p w14:paraId="09411808" w14:textId="77777777" w:rsidR="007E75F1" w:rsidRPr="00654659" w:rsidRDefault="007E75F1" w:rsidP="007E75F1">
            <w:pPr>
              <w:pStyle w:val="C2"/>
              <w:numPr>
                <w:ilvl w:val="0"/>
                <w:numId w:val="0"/>
              </w:numPr>
              <w:spacing w:before="0" w:after="120" w:line="276" w:lineRule="auto"/>
              <w:jc w:val="center"/>
              <w:rPr>
                <w:rFonts w:ascii="Times New Roman" w:hAnsi="Times New Roman"/>
                <w:sz w:val="22"/>
                <w:szCs w:val="22"/>
                <w:lang w:val="sr-Cyrl-RS"/>
              </w:rPr>
            </w:pPr>
          </w:p>
        </w:tc>
        <w:tc>
          <w:tcPr>
            <w:tcW w:w="1426" w:type="dxa"/>
          </w:tcPr>
          <w:p w14:paraId="2143AB32" w14:textId="77777777" w:rsidR="007E75F1" w:rsidRPr="00654659" w:rsidRDefault="007E75F1" w:rsidP="007E75F1">
            <w:pPr>
              <w:pStyle w:val="C2"/>
              <w:numPr>
                <w:ilvl w:val="0"/>
                <w:numId w:val="0"/>
              </w:numPr>
              <w:spacing w:before="0" w:after="120" w:line="276" w:lineRule="auto"/>
              <w:jc w:val="center"/>
              <w:rPr>
                <w:rFonts w:ascii="Times New Roman" w:hAnsi="Times New Roman"/>
                <w:sz w:val="22"/>
                <w:szCs w:val="22"/>
                <w:lang w:val="sr-Cyrl-RS"/>
              </w:rPr>
            </w:pPr>
          </w:p>
        </w:tc>
        <w:tc>
          <w:tcPr>
            <w:tcW w:w="1385" w:type="dxa"/>
          </w:tcPr>
          <w:p w14:paraId="3C0B7129" w14:textId="77777777" w:rsidR="007E75F1" w:rsidRPr="00654659" w:rsidRDefault="007E75F1" w:rsidP="007E75F1">
            <w:pPr>
              <w:pStyle w:val="C2"/>
              <w:numPr>
                <w:ilvl w:val="0"/>
                <w:numId w:val="0"/>
              </w:numPr>
              <w:spacing w:before="0" w:after="120" w:line="276" w:lineRule="auto"/>
              <w:jc w:val="center"/>
              <w:rPr>
                <w:rFonts w:ascii="Times New Roman" w:hAnsi="Times New Roman"/>
                <w:sz w:val="22"/>
                <w:szCs w:val="22"/>
                <w:lang w:val="sr-Cyrl-RS"/>
              </w:rPr>
            </w:pPr>
          </w:p>
        </w:tc>
        <w:tc>
          <w:tcPr>
            <w:tcW w:w="1367" w:type="dxa"/>
          </w:tcPr>
          <w:p w14:paraId="4EBE8F26" w14:textId="77777777" w:rsidR="007E75F1" w:rsidRPr="00654659" w:rsidRDefault="007E75F1" w:rsidP="007E75F1">
            <w:pPr>
              <w:pStyle w:val="C2"/>
              <w:numPr>
                <w:ilvl w:val="0"/>
                <w:numId w:val="0"/>
              </w:numPr>
              <w:spacing w:before="0" w:after="120" w:line="276" w:lineRule="auto"/>
              <w:jc w:val="center"/>
              <w:rPr>
                <w:rFonts w:ascii="Times New Roman" w:hAnsi="Times New Roman"/>
                <w:sz w:val="22"/>
                <w:szCs w:val="22"/>
                <w:lang w:val="sr-Cyrl-RS"/>
              </w:rPr>
            </w:pPr>
          </w:p>
        </w:tc>
        <w:tc>
          <w:tcPr>
            <w:tcW w:w="1744" w:type="dxa"/>
          </w:tcPr>
          <w:p w14:paraId="7F868083" w14:textId="77777777" w:rsidR="007E75F1" w:rsidRPr="00654659" w:rsidRDefault="007E75F1" w:rsidP="007E75F1">
            <w:pPr>
              <w:pStyle w:val="C2"/>
              <w:numPr>
                <w:ilvl w:val="0"/>
                <w:numId w:val="0"/>
              </w:numPr>
              <w:spacing w:before="0" w:after="120" w:line="276" w:lineRule="auto"/>
              <w:jc w:val="center"/>
              <w:rPr>
                <w:rFonts w:ascii="Times New Roman" w:hAnsi="Times New Roman"/>
                <w:sz w:val="22"/>
                <w:szCs w:val="22"/>
                <w:lang w:val="sr-Cyrl-RS"/>
              </w:rPr>
            </w:pPr>
          </w:p>
        </w:tc>
      </w:tr>
      <w:tr w:rsidR="007E75F1" w:rsidRPr="00654659" w14:paraId="6FB74FC4" w14:textId="6ADD44C1" w:rsidTr="00751893">
        <w:trPr>
          <w:trHeight w:val="675"/>
          <w:jc w:val="center"/>
        </w:trPr>
        <w:tc>
          <w:tcPr>
            <w:tcW w:w="1625" w:type="dxa"/>
            <w:shd w:val="clear" w:color="auto" w:fill="auto"/>
            <w:vAlign w:val="center"/>
          </w:tcPr>
          <w:p w14:paraId="17F1E6CF" w14:textId="77777777" w:rsidR="007E75F1" w:rsidRPr="00654659" w:rsidRDefault="007E75F1" w:rsidP="007E75F1">
            <w:pPr>
              <w:pStyle w:val="C2"/>
              <w:numPr>
                <w:ilvl w:val="0"/>
                <w:numId w:val="0"/>
              </w:numPr>
              <w:spacing w:before="0" w:after="120" w:line="276" w:lineRule="auto"/>
              <w:jc w:val="center"/>
              <w:rPr>
                <w:rFonts w:ascii="Times New Roman" w:hAnsi="Times New Roman"/>
                <w:i/>
                <w:iCs/>
                <w:sz w:val="22"/>
                <w:szCs w:val="22"/>
                <w:lang w:val="sr-Cyrl-RS"/>
              </w:rPr>
            </w:pPr>
            <w:r w:rsidRPr="00654659">
              <w:rPr>
                <w:rFonts w:ascii="Times New Roman" w:hAnsi="Times New Roman"/>
                <w:i/>
                <w:iCs/>
                <w:sz w:val="22"/>
                <w:szCs w:val="22"/>
                <w:lang w:val="sr-Cyrl-RS" w:eastAsia="en-US"/>
              </w:rPr>
              <w:t xml:space="preserve">Суспендоване честице </w:t>
            </w:r>
          </w:p>
        </w:tc>
        <w:tc>
          <w:tcPr>
            <w:tcW w:w="1242" w:type="dxa"/>
          </w:tcPr>
          <w:p w14:paraId="36303EBC" w14:textId="77777777" w:rsidR="007E75F1" w:rsidRPr="00654659" w:rsidRDefault="007E75F1" w:rsidP="007E75F1">
            <w:pPr>
              <w:pStyle w:val="C2"/>
              <w:numPr>
                <w:ilvl w:val="0"/>
                <w:numId w:val="0"/>
              </w:numPr>
              <w:spacing w:before="0" w:after="120" w:line="276" w:lineRule="auto"/>
              <w:jc w:val="center"/>
              <w:rPr>
                <w:rFonts w:ascii="Times New Roman" w:hAnsi="Times New Roman"/>
                <w:sz w:val="22"/>
                <w:szCs w:val="22"/>
                <w:lang w:val="sr-Cyrl-RS"/>
              </w:rPr>
            </w:pPr>
          </w:p>
        </w:tc>
        <w:tc>
          <w:tcPr>
            <w:tcW w:w="1426" w:type="dxa"/>
          </w:tcPr>
          <w:p w14:paraId="73E37A3A" w14:textId="77777777" w:rsidR="007E75F1" w:rsidRPr="00654659" w:rsidRDefault="007E75F1" w:rsidP="007E75F1">
            <w:pPr>
              <w:pStyle w:val="C2"/>
              <w:numPr>
                <w:ilvl w:val="0"/>
                <w:numId w:val="0"/>
              </w:numPr>
              <w:spacing w:before="0" w:after="120" w:line="276" w:lineRule="auto"/>
              <w:jc w:val="center"/>
              <w:rPr>
                <w:rFonts w:ascii="Times New Roman" w:hAnsi="Times New Roman"/>
                <w:sz w:val="22"/>
                <w:szCs w:val="22"/>
                <w:lang w:val="sr-Cyrl-RS"/>
              </w:rPr>
            </w:pPr>
          </w:p>
        </w:tc>
        <w:tc>
          <w:tcPr>
            <w:tcW w:w="1385" w:type="dxa"/>
          </w:tcPr>
          <w:p w14:paraId="78D4EB4B" w14:textId="77777777" w:rsidR="007E75F1" w:rsidRPr="00654659" w:rsidRDefault="007E75F1" w:rsidP="007E75F1">
            <w:pPr>
              <w:pStyle w:val="C2"/>
              <w:numPr>
                <w:ilvl w:val="0"/>
                <w:numId w:val="0"/>
              </w:numPr>
              <w:spacing w:before="0" w:after="120" w:line="276" w:lineRule="auto"/>
              <w:jc w:val="center"/>
              <w:rPr>
                <w:rFonts w:ascii="Times New Roman" w:hAnsi="Times New Roman"/>
                <w:sz w:val="22"/>
                <w:szCs w:val="22"/>
                <w:lang w:val="sr-Cyrl-RS"/>
              </w:rPr>
            </w:pPr>
          </w:p>
        </w:tc>
        <w:tc>
          <w:tcPr>
            <w:tcW w:w="1367" w:type="dxa"/>
          </w:tcPr>
          <w:p w14:paraId="0D318886" w14:textId="77777777" w:rsidR="007E75F1" w:rsidRPr="00654659" w:rsidRDefault="007E75F1" w:rsidP="007E75F1">
            <w:pPr>
              <w:pStyle w:val="C2"/>
              <w:numPr>
                <w:ilvl w:val="0"/>
                <w:numId w:val="0"/>
              </w:numPr>
              <w:spacing w:before="0" w:after="120" w:line="276" w:lineRule="auto"/>
              <w:jc w:val="center"/>
              <w:rPr>
                <w:rFonts w:ascii="Times New Roman" w:hAnsi="Times New Roman"/>
                <w:sz w:val="22"/>
                <w:szCs w:val="22"/>
                <w:lang w:val="sr-Cyrl-RS"/>
              </w:rPr>
            </w:pPr>
          </w:p>
        </w:tc>
        <w:tc>
          <w:tcPr>
            <w:tcW w:w="1744" w:type="dxa"/>
          </w:tcPr>
          <w:p w14:paraId="404F389F" w14:textId="77777777" w:rsidR="007E75F1" w:rsidRPr="00654659" w:rsidRDefault="007E75F1" w:rsidP="007E75F1">
            <w:pPr>
              <w:pStyle w:val="C2"/>
              <w:numPr>
                <w:ilvl w:val="0"/>
                <w:numId w:val="0"/>
              </w:numPr>
              <w:spacing w:before="0" w:after="120" w:line="276" w:lineRule="auto"/>
              <w:jc w:val="center"/>
              <w:rPr>
                <w:rFonts w:ascii="Times New Roman" w:hAnsi="Times New Roman"/>
                <w:sz w:val="22"/>
                <w:szCs w:val="22"/>
                <w:lang w:val="sr-Cyrl-RS"/>
              </w:rPr>
            </w:pPr>
          </w:p>
        </w:tc>
      </w:tr>
      <w:tr w:rsidR="007E75F1" w:rsidRPr="00654659" w14:paraId="2361BFF6" w14:textId="35C4E5B2" w:rsidTr="00751893">
        <w:trPr>
          <w:trHeight w:val="944"/>
          <w:jc w:val="center"/>
        </w:trPr>
        <w:tc>
          <w:tcPr>
            <w:tcW w:w="1625" w:type="dxa"/>
            <w:shd w:val="clear" w:color="auto" w:fill="auto"/>
            <w:vAlign w:val="center"/>
          </w:tcPr>
          <w:p w14:paraId="667C04D7" w14:textId="77777777" w:rsidR="007E75F1" w:rsidRPr="00654659" w:rsidRDefault="007E75F1" w:rsidP="007E75F1">
            <w:pPr>
              <w:pStyle w:val="C2"/>
              <w:numPr>
                <w:ilvl w:val="0"/>
                <w:numId w:val="0"/>
              </w:numPr>
              <w:spacing w:before="0" w:after="120" w:line="276" w:lineRule="auto"/>
              <w:jc w:val="center"/>
              <w:rPr>
                <w:rFonts w:ascii="Times New Roman" w:hAnsi="Times New Roman"/>
                <w:i/>
                <w:iCs/>
                <w:sz w:val="22"/>
                <w:szCs w:val="22"/>
                <w:lang w:val="sr-Cyrl-RS"/>
              </w:rPr>
            </w:pPr>
            <w:r w:rsidRPr="00654659">
              <w:rPr>
                <w:rFonts w:ascii="Times New Roman" w:hAnsi="Times New Roman"/>
                <w:i/>
                <w:iCs/>
                <w:sz w:val="22"/>
                <w:szCs w:val="22"/>
                <w:lang w:val="sr-Cyrl-RS" w:eastAsia="en-US"/>
              </w:rPr>
              <w:t>Биохемијска потрошња кисеоника (BPK</w:t>
            </w:r>
            <w:r w:rsidRPr="00654659">
              <w:rPr>
                <w:rFonts w:ascii="Times New Roman" w:hAnsi="Times New Roman"/>
                <w:i/>
                <w:iCs/>
                <w:sz w:val="22"/>
                <w:szCs w:val="22"/>
                <w:vertAlign w:val="subscript"/>
                <w:lang w:val="sr-Cyrl-RS" w:eastAsia="en-US"/>
              </w:rPr>
              <w:t>5</w:t>
            </w:r>
            <w:r w:rsidRPr="00654659">
              <w:rPr>
                <w:rFonts w:ascii="Times New Roman" w:hAnsi="Times New Roman"/>
                <w:i/>
                <w:iCs/>
                <w:sz w:val="22"/>
                <w:szCs w:val="22"/>
                <w:lang w:val="sr-Cyrl-RS" w:eastAsia="en-US"/>
              </w:rPr>
              <w:t>)</w:t>
            </w:r>
          </w:p>
        </w:tc>
        <w:tc>
          <w:tcPr>
            <w:tcW w:w="1242" w:type="dxa"/>
          </w:tcPr>
          <w:p w14:paraId="3ED2A903" w14:textId="77777777" w:rsidR="007E75F1" w:rsidRPr="00654659" w:rsidRDefault="007E75F1" w:rsidP="007E75F1">
            <w:pPr>
              <w:pStyle w:val="C2"/>
              <w:numPr>
                <w:ilvl w:val="0"/>
                <w:numId w:val="0"/>
              </w:numPr>
              <w:spacing w:before="0" w:after="120" w:line="276" w:lineRule="auto"/>
              <w:jc w:val="center"/>
              <w:rPr>
                <w:rFonts w:ascii="Times New Roman" w:hAnsi="Times New Roman"/>
                <w:sz w:val="22"/>
                <w:szCs w:val="22"/>
                <w:lang w:val="sr-Cyrl-RS"/>
              </w:rPr>
            </w:pPr>
          </w:p>
        </w:tc>
        <w:tc>
          <w:tcPr>
            <w:tcW w:w="1426" w:type="dxa"/>
          </w:tcPr>
          <w:p w14:paraId="32AAAA10" w14:textId="77777777" w:rsidR="007E75F1" w:rsidRPr="00654659" w:rsidRDefault="007E75F1" w:rsidP="007E75F1">
            <w:pPr>
              <w:pStyle w:val="C2"/>
              <w:numPr>
                <w:ilvl w:val="0"/>
                <w:numId w:val="0"/>
              </w:numPr>
              <w:spacing w:before="0" w:after="120" w:line="276" w:lineRule="auto"/>
              <w:jc w:val="center"/>
              <w:rPr>
                <w:rFonts w:ascii="Times New Roman" w:hAnsi="Times New Roman"/>
                <w:sz w:val="22"/>
                <w:szCs w:val="22"/>
                <w:lang w:val="sr-Cyrl-RS"/>
              </w:rPr>
            </w:pPr>
          </w:p>
        </w:tc>
        <w:tc>
          <w:tcPr>
            <w:tcW w:w="1385" w:type="dxa"/>
          </w:tcPr>
          <w:p w14:paraId="584AF6B6" w14:textId="77777777" w:rsidR="007E75F1" w:rsidRPr="00654659" w:rsidRDefault="007E75F1" w:rsidP="007E75F1">
            <w:pPr>
              <w:pStyle w:val="C2"/>
              <w:numPr>
                <w:ilvl w:val="0"/>
                <w:numId w:val="0"/>
              </w:numPr>
              <w:spacing w:before="0" w:after="120" w:line="276" w:lineRule="auto"/>
              <w:jc w:val="center"/>
              <w:rPr>
                <w:rFonts w:ascii="Times New Roman" w:hAnsi="Times New Roman"/>
                <w:sz w:val="22"/>
                <w:szCs w:val="22"/>
                <w:lang w:val="sr-Cyrl-RS"/>
              </w:rPr>
            </w:pPr>
          </w:p>
        </w:tc>
        <w:tc>
          <w:tcPr>
            <w:tcW w:w="1367" w:type="dxa"/>
          </w:tcPr>
          <w:p w14:paraId="4359C80D" w14:textId="77777777" w:rsidR="007E75F1" w:rsidRPr="00654659" w:rsidRDefault="007E75F1" w:rsidP="007E75F1">
            <w:pPr>
              <w:pStyle w:val="C2"/>
              <w:numPr>
                <w:ilvl w:val="0"/>
                <w:numId w:val="0"/>
              </w:numPr>
              <w:spacing w:before="0" w:after="120" w:line="276" w:lineRule="auto"/>
              <w:jc w:val="center"/>
              <w:rPr>
                <w:rFonts w:ascii="Times New Roman" w:hAnsi="Times New Roman"/>
                <w:sz w:val="22"/>
                <w:szCs w:val="22"/>
                <w:lang w:val="sr-Cyrl-RS"/>
              </w:rPr>
            </w:pPr>
          </w:p>
        </w:tc>
        <w:tc>
          <w:tcPr>
            <w:tcW w:w="1744" w:type="dxa"/>
          </w:tcPr>
          <w:p w14:paraId="665C7276" w14:textId="77777777" w:rsidR="007E75F1" w:rsidRPr="00654659" w:rsidRDefault="007E75F1" w:rsidP="007E75F1">
            <w:pPr>
              <w:pStyle w:val="C2"/>
              <w:numPr>
                <w:ilvl w:val="0"/>
                <w:numId w:val="0"/>
              </w:numPr>
              <w:spacing w:before="0" w:after="120" w:line="276" w:lineRule="auto"/>
              <w:jc w:val="center"/>
              <w:rPr>
                <w:rFonts w:ascii="Times New Roman" w:hAnsi="Times New Roman"/>
                <w:sz w:val="22"/>
                <w:szCs w:val="22"/>
                <w:lang w:val="sr-Cyrl-RS"/>
              </w:rPr>
            </w:pPr>
          </w:p>
        </w:tc>
      </w:tr>
      <w:tr w:rsidR="007E75F1" w:rsidRPr="00654659" w14:paraId="28FBF840" w14:textId="48A482E9" w:rsidTr="00751893">
        <w:trPr>
          <w:trHeight w:val="740"/>
          <w:jc w:val="center"/>
        </w:trPr>
        <w:tc>
          <w:tcPr>
            <w:tcW w:w="1625" w:type="dxa"/>
            <w:shd w:val="clear" w:color="auto" w:fill="auto"/>
            <w:vAlign w:val="center"/>
          </w:tcPr>
          <w:p w14:paraId="780DFE41" w14:textId="77777777" w:rsidR="007E75F1" w:rsidRPr="00654659" w:rsidRDefault="007E75F1" w:rsidP="007E75F1">
            <w:pPr>
              <w:pStyle w:val="C2"/>
              <w:numPr>
                <w:ilvl w:val="0"/>
                <w:numId w:val="0"/>
              </w:numPr>
              <w:spacing w:before="0" w:after="120" w:line="276" w:lineRule="auto"/>
              <w:jc w:val="center"/>
              <w:rPr>
                <w:rFonts w:ascii="Times New Roman" w:hAnsi="Times New Roman"/>
                <w:i/>
                <w:iCs/>
                <w:sz w:val="22"/>
                <w:szCs w:val="22"/>
                <w:lang w:val="sr-Cyrl-RS"/>
              </w:rPr>
            </w:pPr>
            <w:r w:rsidRPr="00654659">
              <w:rPr>
                <w:rFonts w:ascii="Times New Roman" w:hAnsi="Times New Roman"/>
                <w:i/>
                <w:iCs/>
                <w:sz w:val="22"/>
                <w:szCs w:val="22"/>
                <w:lang w:val="sr-Cyrl-RS" w:eastAsia="en-US"/>
              </w:rPr>
              <w:t>Хемијска потрошња кисеоника (HPK)</w:t>
            </w:r>
          </w:p>
        </w:tc>
        <w:tc>
          <w:tcPr>
            <w:tcW w:w="1242" w:type="dxa"/>
          </w:tcPr>
          <w:p w14:paraId="4BE0052A" w14:textId="77777777" w:rsidR="007E75F1" w:rsidRPr="00654659" w:rsidRDefault="007E75F1" w:rsidP="007E75F1">
            <w:pPr>
              <w:pStyle w:val="C2"/>
              <w:numPr>
                <w:ilvl w:val="0"/>
                <w:numId w:val="0"/>
              </w:numPr>
              <w:spacing w:before="0" w:after="120" w:line="276" w:lineRule="auto"/>
              <w:jc w:val="center"/>
              <w:rPr>
                <w:rFonts w:ascii="Times New Roman" w:hAnsi="Times New Roman"/>
                <w:sz w:val="22"/>
                <w:szCs w:val="22"/>
                <w:lang w:val="sr-Cyrl-RS"/>
              </w:rPr>
            </w:pPr>
          </w:p>
        </w:tc>
        <w:tc>
          <w:tcPr>
            <w:tcW w:w="1426" w:type="dxa"/>
          </w:tcPr>
          <w:p w14:paraId="6C32F858" w14:textId="77777777" w:rsidR="007E75F1" w:rsidRPr="00654659" w:rsidRDefault="007E75F1" w:rsidP="007E75F1">
            <w:pPr>
              <w:pStyle w:val="C2"/>
              <w:numPr>
                <w:ilvl w:val="0"/>
                <w:numId w:val="0"/>
              </w:numPr>
              <w:spacing w:before="0" w:after="120" w:line="276" w:lineRule="auto"/>
              <w:jc w:val="center"/>
              <w:rPr>
                <w:rFonts w:ascii="Times New Roman" w:hAnsi="Times New Roman"/>
                <w:sz w:val="22"/>
                <w:szCs w:val="22"/>
                <w:lang w:val="sr-Cyrl-RS"/>
              </w:rPr>
            </w:pPr>
          </w:p>
        </w:tc>
        <w:tc>
          <w:tcPr>
            <w:tcW w:w="1385" w:type="dxa"/>
          </w:tcPr>
          <w:p w14:paraId="7A6E2ADF" w14:textId="77777777" w:rsidR="007E75F1" w:rsidRPr="00654659" w:rsidRDefault="007E75F1" w:rsidP="007E75F1">
            <w:pPr>
              <w:pStyle w:val="C2"/>
              <w:numPr>
                <w:ilvl w:val="0"/>
                <w:numId w:val="0"/>
              </w:numPr>
              <w:spacing w:before="0" w:after="120" w:line="276" w:lineRule="auto"/>
              <w:jc w:val="center"/>
              <w:rPr>
                <w:rFonts w:ascii="Times New Roman" w:hAnsi="Times New Roman"/>
                <w:sz w:val="22"/>
                <w:szCs w:val="22"/>
                <w:lang w:val="sr-Cyrl-RS"/>
              </w:rPr>
            </w:pPr>
          </w:p>
        </w:tc>
        <w:tc>
          <w:tcPr>
            <w:tcW w:w="1367" w:type="dxa"/>
          </w:tcPr>
          <w:p w14:paraId="051DD9EF" w14:textId="77777777" w:rsidR="007E75F1" w:rsidRPr="00654659" w:rsidRDefault="007E75F1" w:rsidP="007E75F1">
            <w:pPr>
              <w:pStyle w:val="C2"/>
              <w:numPr>
                <w:ilvl w:val="0"/>
                <w:numId w:val="0"/>
              </w:numPr>
              <w:spacing w:before="0" w:after="120" w:line="276" w:lineRule="auto"/>
              <w:jc w:val="center"/>
              <w:rPr>
                <w:rFonts w:ascii="Times New Roman" w:hAnsi="Times New Roman"/>
                <w:sz w:val="22"/>
                <w:szCs w:val="22"/>
                <w:lang w:val="sr-Cyrl-RS"/>
              </w:rPr>
            </w:pPr>
          </w:p>
        </w:tc>
        <w:tc>
          <w:tcPr>
            <w:tcW w:w="1744" w:type="dxa"/>
          </w:tcPr>
          <w:p w14:paraId="653E4CEF" w14:textId="77777777" w:rsidR="007E75F1" w:rsidRPr="00654659" w:rsidRDefault="007E75F1" w:rsidP="007E75F1">
            <w:pPr>
              <w:pStyle w:val="C2"/>
              <w:numPr>
                <w:ilvl w:val="0"/>
                <w:numId w:val="0"/>
              </w:numPr>
              <w:spacing w:before="0" w:after="120" w:line="276" w:lineRule="auto"/>
              <w:jc w:val="center"/>
              <w:rPr>
                <w:rFonts w:ascii="Times New Roman" w:hAnsi="Times New Roman"/>
                <w:sz w:val="22"/>
                <w:szCs w:val="22"/>
                <w:lang w:val="sr-Cyrl-RS"/>
              </w:rPr>
            </w:pPr>
          </w:p>
        </w:tc>
      </w:tr>
      <w:tr w:rsidR="007E75F1" w:rsidRPr="00654659" w14:paraId="6175BA18" w14:textId="5372AC67" w:rsidTr="00751893">
        <w:trPr>
          <w:trHeight w:val="841"/>
          <w:jc w:val="center"/>
        </w:trPr>
        <w:tc>
          <w:tcPr>
            <w:tcW w:w="1625" w:type="dxa"/>
            <w:shd w:val="clear" w:color="auto" w:fill="auto"/>
            <w:vAlign w:val="center"/>
          </w:tcPr>
          <w:p w14:paraId="656F651F" w14:textId="77777777" w:rsidR="007E75F1" w:rsidRPr="00654659" w:rsidRDefault="007E75F1" w:rsidP="007E75F1">
            <w:pPr>
              <w:pStyle w:val="C2"/>
              <w:numPr>
                <w:ilvl w:val="0"/>
                <w:numId w:val="0"/>
              </w:numPr>
              <w:spacing w:before="0" w:after="120" w:line="276" w:lineRule="auto"/>
              <w:jc w:val="center"/>
              <w:rPr>
                <w:rFonts w:ascii="Times New Roman" w:hAnsi="Times New Roman"/>
                <w:i/>
                <w:iCs/>
                <w:sz w:val="22"/>
                <w:szCs w:val="22"/>
                <w:lang w:val="sr-Cyrl-RS"/>
              </w:rPr>
            </w:pPr>
            <w:r w:rsidRPr="00654659">
              <w:rPr>
                <w:rFonts w:ascii="Times New Roman" w:hAnsi="Times New Roman"/>
                <w:i/>
                <w:iCs/>
                <w:sz w:val="22"/>
                <w:szCs w:val="22"/>
                <w:lang w:val="sr-Cyrl-RS" w:eastAsia="en-US"/>
              </w:rPr>
              <w:t>Амонијак изражен преко азота (NH</w:t>
            </w:r>
            <w:r w:rsidRPr="00654659">
              <w:rPr>
                <w:rFonts w:ascii="Times New Roman" w:hAnsi="Times New Roman"/>
                <w:i/>
                <w:iCs/>
                <w:sz w:val="22"/>
                <w:szCs w:val="22"/>
                <w:vertAlign w:val="subscript"/>
                <w:lang w:val="sr-Cyrl-RS" w:eastAsia="en-US"/>
              </w:rPr>
              <w:t>4</w:t>
            </w:r>
            <w:r w:rsidRPr="00654659">
              <w:rPr>
                <w:rFonts w:ascii="Times New Roman" w:hAnsi="Times New Roman"/>
                <w:i/>
                <w:iCs/>
                <w:sz w:val="22"/>
                <w:szCs w:val="22"/>
                <w:lang w:val="sr-Cyrl-RS" w:eastAsia="en-US"/>
              </w:rPr>
              <w:t>-N)</w:t>
            </w:r>
          </w:p>
        </w:tc>
        <w:tc>
          <w:tcPr>
            <w:tcW w:w="1242" w:type="dxa"/>
          </w:tcPr>
          <w:p w14:paraId="7D87471A" w14:textId="77777777" w:rsidR="007E75F1" w:rsidRPr="00654659" w:rsidRDefault="007E75F1" w:rsidP="007E75F1">
            <w:pPr>
              <w:pStyle w:val="C2"/>
              <w:numPr>
                <w:ilvl w:val="0"/>
                <w:numId w:val="0"/>
              </w:numPr>
              <w:spacing w:before="0" w:after="120" w:line="276" w:lineRule="auto"/>
              <w:jc w:val="center"/>
              <w:rPr>
                <w:rFonts w:ascii="Times New Roman" w:hAnsi="Times New Roman"/>
                <w:sz w:val="22"/>
                <w:szCs w:val="22"/>
                <w:lang w:val="sr-Cyrl-RS"/>
              </w:rPr>
            </w:pPr>
          </w:p>
        </w:tc>
        <w:tc>
          <w:tcPr>
            <w:tcW w:w="1426" w:type="dxa"/>
          </w:tcPr>
          <w:p w14:paraId="49BF9F6A" w14:textId="77777777" w:rsidR="007E75F1" w:rsidRPr="00654659" w:rsidRDefault="007E75F1" w:rsidP="007E75F1">
            <w:pPr>
              <w:pStyle w:val="C2"/>
              <w:numPr>
                <w:ilvl w:val="0"/>
                <w:numId w:val="0"/>
              </w:numPr>
              <w:spacing w:before="0" w:after="120" w:line="276" w:lineRule="auto"/>
              <w:jc w:val="center"/>
              <w:rPr>
                <w:rFonts w:ascii="Times New Roman" w:hAnsi="Times New Roman"/>
                <w:sz w:val="22"/>
                <w:szCs w:val="22"/>
                <w:lang w:val="sr-Cyrl-RS"/>
              </w:rPr>
            </w:pPr>
          </w:p>
        </w:tc>
        <w:tc>
          <w:tcPr>
            <w:tcW w:w="1385" w:type="dxa"/>
          </w:tcPr>
          <w:p w14:paraId="57537FCC" w14:textId="77777777" w:rsidR="007E75F1" w:rsidRPr="00654659" w:rsidRDefault="007E75F1" w:rsidP="007E75F1">
            <w:pPr>
              <w:pStyle w:val="C2"/>
              <w:numPr>
                <w:ilvl w:val="0"/>
                <w:numId w:val="0"/>
              </w:numPr>
              <w:spacing w:before="0" w:after="120" w:line="276" w:lineRule="auto"/>
              <w:jc w:val="center"/>
              <w:rPr>
                <w:rFonts w:ascii="Times New Roman" w:hAnsi="Times New Roman"/>
                <w:sz w:val="22"/>
                <w:szCs w:val="22"/>
                <w:lang w:val="sr-Cyrl-RS"/>
              </w:rPr>
            </w:pPr>
          </w:p>
        </w:tc>
        <w:tc>
          <w:tcPr>
            <w:tcW w:w="1367" w:type="dxa"/>
          </w:tcPr>
          <w:p w14:paraId="209E61AE" w14:textId="77777777" w:rsidR="007E75F1" w:rsidRPr="00654659" w:rsidRDefault="007E75F1" w:rsidP="007E75F1">
            <w:pPr>
              <w:pStyle w:val="C2"/>
              <w:numPr>
                <w:ilvl w:val="0"/>
                <w:numId w:val="0"/>
              </w:numPr>
              <w:spacing w:before="0" w:after="120" w:line="276" w:lineRule="auto"/>
              <w:jc w:val="center"/>
              <w:rPr>
                <w:rFonts w:ascii="Times New Roman" w:hAnsi="Times New Roman"/>
                <w:sz w:val="22"/>
                <w:szCs w:val="22"/>
                <w:lang w:val="sr-Cyrl-RS"/>
              </w:rPr>
            </w:pPr>
          </w:p>
        </w:tc>
        <w:tc>
          <w:tcPr>
            <w:tcW w:w="1744" w:type="dxa"/>
          </w:tcPr>
          <w:p w14:paraId="77160DB9" w14:textId="77777777" w:rsidR="007E75F1" w:rsidRPr="00654659" w:rsidRDefault="007E75F1" w:rsidP="007E75F1">
            <w:pPr>
              <w:pStyle w:val="C2"/>
              <w:numPr>
                <w:ilvl w:val="0"/>
                <w:numId w:val="0"/>
              </w:numPr>
              <w:spacing w:before="0" w:after="120" w:line="276" w:lineRule="auto"/>
              <w:jc w:val="center"/>
              <w:rPr>
                <w:rFonts w:ascii="Times New Roman" w:hAnsi="Times New Roman"/>
                <w:sz w:val="22"/>
                <w:szCs w:val="22"/>
                <w:lang w:val="sr-Cyrl-RS"/>
              </w:rPr>
            </w:pPr>
          </w:p>
        </w:tc>
      </w:tr>
      <w:tr w:rsidR="007E75F1" w:rsidRPr="00654659" w14:paraId="0FDB145C" w14:textId="5CDAF7F0" w:rsidTr="00751893">
        <w:trPr>
          <w:trHeight w:val="636"/>
          <w:jc w:val="center"/>
        </w:trPr>
        <w:tc>
          <w:tcPr>
            <w:tcW w:w="1625" w:type="dxa"/>
            <w:shd w:val="clear" w:color="auto" w:fill="auto"/>
            <w:vAlign w:val="center"/>
          </w:tcPr>
          <w:p w14:paraId="7C71218D" w14:textId="77777777" w:rsidR="007E75F1" w:rsidRPr="00654659" w:rsidRDefault="007E75F1" w:rsidP="007E75F1">
            <w:pPr>
              <w:spacing w:after="120"/>
              <w:rPr>
                <w:rFonts w:ascii="Times New Roman" w:hAnsi="Times New Roman" w:cs="Times New Roman"/>
                <w:bCs/>
                <w:i/>
                <w:iCs/>
                <w:lang w:val="sr-Cyrl-RS"/>
              </w:rPr>
            </w:pPr>
            <w:r w:rsidRPr="00654659">
              <w:rPr>
                <w:rFonts w:ascii="Times New Roman" w:hAnsi="Times New Roman" w:cs="Times New Roman"/>
                <w:bCs/>
                <w:i/>
                <w:iCs/>
                <w:lang w:val="sr-Cyrl-RS"/>
              </w:rPr>
              <w:t xml:space="preserve">Укупни неоргански азот </w:t>
            </w:r>
          </w:p>
          <w:p w14:paraId="1B212193" w14:textId="77777777" w:rsidR="007E75F1" w:rsidRPr="00654659" w:rsidRDefault="007E75F1" w:rsidP="007E75F1">
            <w:pPr>
              <w:pStyle w:val="C2"/>
              <w:numPr>
                <w:ilvl w:val="0"/>
                <w:numId w:val="0"/>
              </w:numPr>
              <w:spacing w:before="0" w:after="120" w:line="276" w:lineRule="auto"/>
              <w:rPr>
                <w:rFonts w:ascii="Times New Roman" w:hAnsi="Times New Roman"/>
                <w:i/>
                <w:iCs/>
                <w:sz w:val="22"/>
                <w:szCs w:val="22"/>
                <w:lang w:val="sr-Cyrl-RS"/>
              </w:rPr>
            </w:pPr>
            <w:r w:rsidRPr="00654659">
              <w:rPr>
                <w:rFonts w:ascii="Times New Roman" w:hAnsi="Times New Roman"/>
                <w:i/>
                <w:iCs/>
                <w:sz w:val="22"/>
                <w:szCs w:val="22"/>
                <w:lang w:val="sr-Cyrl-RS" w:eastAsia="en-US"/>
              </w:rPr>
              <w:t>(NH</w:t>
            </w:r>
            <w:r w:rsidRPr="00654659">
              <w:rPr>
                <w:rFonts w:ascii="Times New Roman" w:hAnsi="Times New Roman"/>
                <w:i/>
                <w:iCs/>
                <w:sz w:val="22"/>
                <w:szCs w:val="22"/>
                <w:vertAlign w:val="subscript"/>
                <w:lang w:val="sr-Cyrl-RS" w:eastAsia="en-US"/>
              </w:rPr>
              <w:t>4</w:t>
            </w:r>
            <w:r w:rsidRPr="00654659">
              <w:rPr>
                <w:rFonts w:ascii="Times New Roman" w:hAnsi="Times New Roman"/>
                <w:i/>
                <w:iCs/>
                <w:sz w:val="22"/>
                <w:szCs w:val="22"/>
                <w:lang w:val="sr-Cyrl-RS" w:eastAsia="en-US"/>
              </w:rPr>
              <w:t>-N, NO</w:t>
            </w:r>
            <w:r w:rsidRPr="00654659">
              <w:rPr>
                <w:rFonts w:ascii="Times New Roman" w:hAnsi="Times New Roman"/>
                <w:i/>
                <w:iCs/>
                <w:sz w:val="22"/>
                <w:szCs w:val="22"/>
                <w:vertAlign w:val="subscript"/>
                <w:lang w:val="sr-Cyrl-RS" w:eastAsia="en-US"/>
              </w:rPr>
              <w:t>3</w:t>
            </w:r>
            <w:r w:rsidRPr="00654659">
              <w:rPr>
                <w:rFonts w:ascii="Times New Roman" w:hAnsi="Times New Roman"/>
                <w:i/>
                <w:iCs/>
                <w:sz w:val="22"/>
                <w:szCs w:val="22"/>
                <w:lang w:val="sr-Cyrl-RS" w:eastAsia="en-US"/>
              </w:rPr>
              <w:t>-N, NO</w:t>
            </w:r>
            <w:r w:rsidRPr="00654659">
              <w:rPr>
                <w:rFonts w:ascii="Times New Roman" w:hAnsi="Times New Roman"/>
                <w:i/>
                <w:iCs/>
                <w:sz w:val="22"/>
                <w:szCs w:val="22"/>
                <w:vertAlign w:val="subscript"/>
                <w:lang w:val="sr-Cyrl-RS" w:eastAsia="en-US"/>
              </w:rPr>
              <w:t>2</w:t>
            </w:r>
            <w:r w:rsidRPr="00654659">
              <w:rPr>
                <w:rFonts w:ascii="Times New Roman" w:hAnsi="Times New Roman"/>
                <w:i/>
                <w:iCs/>
                <w:sz w:val="22"/>
                <w:szCs w:val="22"/>
                <w:lang w:val="sr-Cyrl-RS" w:eastAsia="en-US"/>
              </w:rPr>
              <w:t>-N)</w:t>
            </w:r>
          </w:p>
        </w:tc>
        <w:tc>
          <w:tcPr>
            <w:tcW w:w="1242" w:type="dxa"/>
          </w:tcPr>
          <w:p w14:paraId="6111C7E9" w14:textId="77777777" w:rsidR="007E75F1" w:rsidRPr="00654659" w:rsidRDefault="007E75F1" w:rsidP="007E75F1">
            <w:pPr>
              <w:pStyle w:val="C2"/>
              <w:numPr>
                <w:ilvl w:val="0"/>
                <w:numId w:val="0"/>
              </w:numPr>
              <w:spacing w:before="0" w:after="120" w:line="276" w:lineRule="auto"/>
              <w:jc w:val="center"/>
              <w:rPr>
                <w:rFonts w:ascii="Times New Roman" w:hAnsi="Times New Roman"/>
                <w:sz w:val="22"/>
                <w:szCs w:val="22"/>
                <w:lang w:val="sr-Cyrl-RS"/>
              </w:rPr>
            </w:pPr>
          </w:p>
        </w:tc>
        <w:tc>
          <w:tcPr>
            <w:tcW w:w="1426" w:type="dxa"/>
          </w:tcPr>
          <w:p w14:paraId="022F28BD" w14:textId="77777777" w:rsidR="007E75F1" w:rsidRPr="00654659" w:rsidRDefault="007E75F1" w:rsidP="007E75F1">
            <w:pPr>
              <w:pStyle w:val="C2"/>
              <w:numPr>
                <w:ilvl w:val="0"/>
                <w:numId w:val="0"/>
              </w:numPr>
              <w:spacing w:before="0" w:after="120" w:line="276" w:lineRule="auto"/>
              <w:jc w:val="center"/>
              <w:rPr>
                <w:rFonts w:ascii="Times New Roman" w:hAnsi="Times New Roman"/>
                <w:sz w:val="22"/>
                <w:szCs w:val="22"/>
                <w:lang w:val="sr-Cyrl-RS"/>
              </w:rPr>
            </w:pPr>
          </w:p>
        </w:tc>
        <w:tc>
          <w:tcPr>
            <w:tcW w:w="1385" w:type="dxa"/>
          </w:tcPr>
          <w:p w14:paraId="663A8E22" w14:textId="77777777" w:rsidR="007E75F1" w:rsidRPr="00654659" w:rsidRDefault="007E75F1" w:rsidP="007E75F1">
            <w:pPr>
              <w:pStyle w:val="C2"/>
              <w:numPr>
                <w:ilvl w:val="0"/>
                <w:numId w:val="0"/>
              </w:numPr>
              <w:spacing w:before="0" w:after="120" w:line="276" w:lineRule="auto"/>
              <w:jc w:val="center"/>
              <w:rPr>
                <w:rFonts w:ascii="Times New Roman" w:hAnsi="Times New Roman"/>
                <w:sz w:val="22"/>
                <w:szCs w:val="22"/>
                <w:lang w:val="sr-Cyrl-RS"/>
              </w:rPr>
            </w:pPr>
          </w:p>
        </w:tc>
        <w:tc>
          <w:tcPr>
            <w:tcW w:w="1367" w:type="dxa"/>
          </w:tcPr>
          <w:p w14:paraId="7AF9DCD4" w14:textId="77777777" w:rsidR="007E75F1" w:rsidRPr="00654659" w:rsidRDefault="007E75F1" w:rsidP="007E75F1">
            <w:pPr>
              <w:pStyle w:val="C2"/>
              <w:numPr>
                <w:ilvl w:val="0"/>
                <w:numId w:val="0"/>
              </w:numPr>
              <w:spacing w:before="0" w:after="120" w:line="276" w:lineRule="auto"/>
              <w:jc w:val="center"/>
              <w:rPr>
                <w:rFonts w:ascii="Times New Roman" w:hAnsi="Times New Roman"/>
                <w:sz w:val="22"/>
                <w:szCs w:val="22"/>
                <w:lang w:val="sr-Cyrl-RS"/>
              </w:rPr>
            </w:pPr>
          </w:p>
        </w:tc>
        <w:tc>
          <w:tcPr>
            <w:tcW w:w="1744" w:type="dxa"/>
          </w:tcPr>
          <w:p w14:paraId="5E99B244" w14:textId="77777777" w:rsidR="007E75F1" w:rsidRPr="00654659" w:rsidRDefault="007E75F1" w:rsidP="007E75F1">
            <w:pPr>
              <w:pStyle w:val="C2"/>
              <w:numPr>
                <w:ilvl w:val="0"/>
                <w:numId w:val="0"/>
              </w:numPr>
              <w:spacing w:before="0" w:after="120" w:line="276" w:lineRule="auto"/>
              <w:jc w:val="center"/>
              <w:rPr>
                <w:rFonts w:ascii="Times New Roman" w:hAnsi="Times New Roman"/>
                <w:sz w:val="22"/>
                <w:szCs w:val="22"/>
                <w:lang w:val="sr-Cyrl-RS"/>
              </w:rPr>
            </w:pPr>
          </w:p>
        </w:tc>
      </w:tr>
      <w:tr w:rsidR="007E75F1" w:rsidRPr="00654659" w14:paraId="6393CBF0" w14:textId="5D63597A" w:rsidTr="00751893">
        <w:trPr>
          <w:jc w:val="center"/>
        </w:trPr>
        <w:tc>
          <w:tcPr>
            <w:tcW w:w="1625" w:type="dxa"/>
            <w:shd w:val="clear" w:color="auto" w:fill="auto"/>
            <w:vAlign w:val="center"/>
          </w:tcPr>
          <w:p w14:paraId="62A8D294" w14:textId="77777777" w:rsidR="007E75F1" w:rsidRPr="00654659" w:rsidRDefault="007E75F1" w:rsidP="007E75F1">
            <w:pPr>
              <w:pStyle w:val="C2"/>
              <w:numPr>
                <w:ilvl w:val="0"/>
                <w:numId w:val="0"/>
              </w:numPr>
              <w:spacing w:before="0" w:after="120" w:line="276" w:lineRule="auto"/>
              <w:jc w:val="center"/>
              <w:rPr>
                <w:rFonts w:ascii="Times New Roman" w:hAnsi="Times New Roman"/>
                <w:i/>
                <w:iCs/>
                <w:sz w:val="22"/>
                <w:szCs w:val="22"/>
                <w:lang w:val="sr-Cyrl-RS"/>
              </w:rPr>
            </w:pPr>
            <w:r w:rsidRPr="00654659">
              <w:rPr>
                <w:rFonts w:ascii="Times New Roman" w:hAnsi="Times New Roman"/>
                <w:i/>
                <w:iCs/>
                <w:sz w:val="22"/>
                <w:szCs w:val="22"/>
                <w:lang w:val="sr-Cyrl-RS" w:eastAsia="en-US"/>
              </w:rPr>
              <w:t>Укупни фосфор</w:t>
            </w:r>
          </w:p>
        </w:tc>
        <w:tc>
          <w:tcPr>
            <w:tcW w:w="1242" w:type="dxa"/>
          </w:tcPr>
          <w:p w14:paraId="01A36AB6" w14:textId="77777777" w:rsidR="007E75F1" w:rsidRPr="00654659" w:rsidRDefault="007E75F1" w:rsidP="007E75F1">
            <w:pPr>
              <w:pStyle w:val="C2"/>
              <w:numPr>
                <w:ilvl w:val="0"/>
                <w:numId w:val="0"/>
              </w:numPr>
              <w:spacing w:before="0" w:after="120" w:line="276" w:lineRule="auto"/>
              <w:jc w:val="center"/>
              <w:rPr>
                <w:rFonts w:ascii="Times New Roman" w:hAnsi="Times New Roman"/>
                <w:sz w:val="22"/>
                <w:szCs w:val="22"/>
                <w:lang w:val="sr-Cyrl-RS"/>
              </w:rPr>
            </w:pPr>
          </w:p>
        </w:tc>
        <w:tc>
          <w:tcPr>
            <w:tcW w:w="1426" w:type="dxa"/>
          </w:tcPr>
          <w:p w14:paraId="75416DA7" w14:textId="77777777" w:rsidR="007E75F1" w:rsidRPr="00654659" w:rsidRDefault="007E75F1" w:rsidP="007E75F1">
            <w:pPr>
              <w:pStyle w:val="C2"/>
              <w:numPr>
                <w:ilvl w:val="0"/>
                <w:numId w:val="0"/>
              </w:numPr>
              <w:spacing w:before="0" w:after="120" w:line="276" w:lineRule="auto"/>
              <w:jc w:val="center"/>
              <w:rPr>
                <w:rFonts w:ascii="Times New Roman" w:hAnsi="Times New Roman"/>
                <w:sz w:val="22"/>
                <w:szCs w:val="22"/>
                <w:lang w:val="sr-Cyrl-RS"/>
              </w:rPr>
            </w:pPr>
          </w:p>
        </w:tc>
        <w:tc>
          <w:tcPr>
            <w:tcW w:w="1385" w:type="dxa"/>
          </w:tcPr>
          <w:p w14:paraId="6A189FF2" w14:textId="77777777" w:rsidR="007E75F1" w:rsidRPr="00654659" w:rsidRDefault="007E75F1" w:rsidP="007E75F1">
            <w:pPr>
              <w:pStyle w:val="C2"/>
              <w:numPr>
                <w:ilvl w:val="0"/>
                <w:numId w:val="0"/>
              </w:numPr>
              <w:spacing w:before="0" w:after="120" w:line="276" w:lineRule="auto"/>
              <w:jc w:val="center"/>
              <w:rPr>
                <w:rFonts w:ascii="Times New Roman" w:hAnsi="Times New Roman"/>
                <w:sz w:val="22"/>
                <w:szCs w:val="22"/>
                <w:lang w:val="sr-Cyrl-RS"/>
              </w:rPr>
            </w:pPr>
          </w:p>
        </w:tc>
        <w:tc>
          <w:tcPr>
            <w:tcW w:w="1367" w:type="dxa"/>
          </w:tcPr>
          <w:p w14:paraId="15339CDD" w14:textId="77777777" w:rsidR="007E75F1" w:rsidRPr="00654659" w:rsidRDefault="007E75F1" w:rsidP="007E75F1">
            <w:pPr>
              <w:pStyle w:val="C2"/>
              <w:numPr>
                <w:ilvl w:val="0"/>
                <w:numId w:val="0"/>
              </w:numPr>
              <w:spacing w:before="0" w:after="120" w:line="276" w:lineRule="auto"/>
              <w:jc w:val="center"/>
              <w:rPr>
                <w:rFonts w:ascii="Times New Roman" w:hAnsi="Times New Roman"/>
                <w:sz w:val="22"/>
                <w:szCs w:val="22"/>
                <w:lang w:val="sr-Cyrl-RS"/>
              </w:rPr>
            </w:pPr>
          </w:p>
        </w:tc>
        <w:tc>
          <w:tcPr>
            <w:tcW w:w="1744" w:type="dxa"/>
          </w:tcPr>
          <w:p w14:paraId="781585C6" w14:textId="77777777" w:rsidR="007E75F1" w:rsidRPr="00654659" w:rsidRDefault="007E75F1" w:rsidP="007E75F1">
            <w:pPr>
              <w:pStyle w:val="C2"/>
              <w:numPr>
                <w:ilvl w:val="0"/>
                <w:numId w:val="0"/>
              </w:numPr>
              <w:spacing w:before="0" w:after="120" w:line="276" w:lineRule="auto"/>
              <w:jc w:val="center"/>
              <w:rPr>
                <w:rFonts w:ascii="Times New Roman" w:hAnsi="Times New Roman"/>
                <w:sz w:val="22"/>
                <w:szCs w:val="22"/>
                <w:lang w:val="sr-Cyrl-RS"/>
              </w:rPr>
            </w:pPr>
          </w:p>
        </w:tc>
      </w:tr>
      <w:tr w:rsidR="007E75F1" w:rsidRPr="00654659" w14:paraId="3203CD85" w14:textId="4EC2EA4A" w:rsidTr="00751893">
        <w:trPr>
          <w:jc w:val="center"/>
        </w:trPr>
        <w:tc>
          <w:tcPr>
            <w:tcW w:w="1625" w:type="dxa"/>
            <w:shd w:val="clear" w:color="auto" w:fill="auto"/>
            <w:vAlign w:val="center"/>
          </w:tcPr>
          <w:p w14:paraId="38039652" w14:textId="77777777" w:rsidR="007E75F1" w:rsidRPr="00654659" w:rsidRDefault="007E75F1" w:rsidP="007E75F1">
            <w:pPr>
              <w:pStyle w:val="C2"/>
              <w:numPr>
                <w:ilvl w:val="0"/>
                <w:numId w:val="0"/>
              </w:numPr>
              <w:spacing w:before="0" w:after="120" w:line="276" w:lineRule="auto"/>
              <w:jc w:val="center"/>
              <w:rPr>
                <w:rFonts w:ascii="Times New Roman" w:hAnsi="Times New Roman"/>
                <w:sz w:val="22"/>
                <w:szCs w:val="22"/>
                <w:lang w:val="sr-Cyrl-RS" w:eastAsia="en-US"/>
              </w:rPr>
            </w:pPr>
          </w:p>
        </w:tc>
        <w:tc>
          <w:tcPr>
            <w:tcW w:w="1242" w:type="dxa"/>
          </w:tcPr>
          <w:p w14:paraId="7CAAA359" w14:textId="77777777" w:rsidR="007E75F1" w:rsidRPr="00654659" w:rsidDel="000903A4" w:rsidRDefault="007E75F1" w:rsidP="007E75F1">
            <w:pPr>
              <w:pStyle w:val="C2"/>
              <w:numPr>
                <w:ilvl w:val="0"/>
                <w:numId w:val="0"/>
              </w:numPr>
              <w:spacing w:before="0" w:after="120" w:line="276" w:lineRule="auto"/>
              <w:jc w:val="center"/>
              <w:rPr>
                <w:rFonts w:ascii="Times New Roman" w:hAnsi="Times New Roman"/>
                <w:sz w:val="22"/>
                <w:szCs w:val="22"/>
                <w:lang w:val="sr-Cyrl-RS" w:eastAsia="en-US"/>
              </w:rPr>
            </w:pPr>
          </w:p>
        </w:tc>
        <w:tc>
          <w:tcPr>
            <w:tcW w:w="1426" w:type="dxa"/>
          </w:tcPr>
          <w:p w14:paraId="39498C30" w14:textId="77777777" w:rsidR="007E75F1" w:rsidRPr="00654659" w:rsidDel="000903A4" w:rsidRDefault="007E75F1" w:rsidP="007E75F1">
            <w:pPr>
              <w:pStyle w:val="C2"/>
              <w:numPr>
                <w:ilvl w:val="0"/>
                <w:numId w:val="0"/>
              </w:numPr>
              <w:spacing w:before="0" w:after="120" w:line="276" w:lineRule="auto"/>
              <w:jc w:val="center"/>
              <w:rPr>
                <w:rFonts w:ascii="Times New Roman" w:hAnsi="Times New Roman"/>
                <w:sz w:val="22"/>
                <w:szCs w:val="22"/>
                <w:lang w:val="sr-Cyrl-RS" w:eastAsia="en-US"/>
              </w:rPr>
            </w:pPr>
          </w:p>
        </w:tc>
        <w:tc>
          <w:tcPr>
            <w:tcW w:w="1385" w:type="dxa"/>
          </w:tcPr>
          <w:p w14:paraId="5593D4D8" w14:textId="77777777" w:rsidR="007E75F1" w:rsidRPr="00654659" w:rsidDel="000903A4" w:rsidRDefault="007E75F1" w:rsidP="007E75F1">
            <w:pPr>
              <w:pStyle w:val="C2"/>
              <w:numPr>
                <w:ilvl w:val="0"/>
                <w:numId w:val="0"/>
              </w:numPr>
              <w:spacing w:before="0" w:after="120" w:line="276" w:lineRule="auto"/>
              <w:jc w:val="center"/>
              <w:rPr>
                <w:rFonts w:ascii="Times New Roman" w:hAnsi="Times New Roman"/>
                <w:sz w:val="22"/>
                <w:szCs w:val="22"/>
                <w:lang w:val="sr-Cyrl-RS" w:eastAsia="en-US"/>
              </w:rPr>
            </w:pPr>
          </w:p>
        </w:tc>
        <w:tc>
          <w:tcPr>
            <w:tcW w:w="1367" w:type="dxa"/>
          </w:tcPr>
          <w:p w14:paraId="64DCBE24" w14:textId="77777777" w:rsidR="007E75F1" w:rsidRPr="00654659" w:rsidDel="000903A4" w:rsidRDefault="007E75F1" w:rsidP="007E75F1">
            <w:pPr>
              <w:pStyle w:val="C2"/>
              <w:numPr>
                <w:ilvl w:val="0"/>
                <w:numId w:val="0"/>
              </w:numPr>
              <w:spacing w:before="0" w:after="120" w:line="276" w:lineRule="auto"/>
              <w:jc w:val="center"/>
              <w:rPr>
                <w:rFonts w:ascii="Times New Roman" w:hAnsi="Times New Roman"/>
                <w:sz w:val="22"/>
                <w:szCs w:val="22"/>
                <w:lang w:val="sr-Cyrl-RS" w:eastAsia="en-US"/>
              </w:rPr>
            </w:pPr>
          </w:p>
        </w:tc>
        <w:tc>
          <w:tcPr>
            <w:tcW w:w="1744" w:type="dxa"/>
          </w:tcPr>
          <w:p w14:paraId="0377479E" w14:textId="77777777" w:rsidR="007E75F1" w:rsidRPr="00654659" w:rsidDel="000903A4" w:rsidRDefault="007E75F1" w:rsidP="007E75F1">
            <w:pPr>
              <w:pStyle w:val="C2"/>
              <w:numPr>
                <w:ilvl w:val="0"/>
                <w:numId w:val="0"/>
              </w:numPr>
              <w:spacing w:before="0" w:after="120" w:line="276" w:lineRule="auto"/>
              <w:jc w:val="center"/>
              <w:rPr>
                <w:rFonts w:ascii="Times New Roman" w:hAnsi="Times New Roman"/>
                <w:sz w:val="22"/>
                <w:szCs w:val="22"/>
                <w:lang w:val="sr-Cyrl-RS" w:eastAsia="en-US"/>
              </w:rPr>
            </w:pPr>
          </w:p>
        </w:tc>
      </w:tr>
      <w:tr w:rsidR="007E75F1" w:rsidRPr="00654659" w14:paraId="229D4DD0" w14:textId="59C9CB0E" w:rsidTr="00751893">
        <w:trPr>
          <w:jc w:val="center"/>
        </w:trPr>
        <w:tc>
          <w:tcPr>
            <w:tcW w:w="1625" w:type="dxa"/>
            <w:shd w:val="clear" w:color="auto" w:fill="auto"/>
            <w:vAlign w:val="center"/>
          </w:tcPr>
          <w:p w14:paraId="56F0261B" w14:textId="77777777" w:rsidR="007E75F1" w:rsidRPr="00654659" w:rsidRDefault="007E75F1" w:rsidP="007E75F1">
            <w:pPr>
              <w:pStyle w:val="C2"/>
              <w:numPr>
                <w:ilvl w:val="0"/>
                <w:numId w:val="0"/>
              </w:numPr>
              <w:spacing w:before="0" w:after="120" w:line="276" w:lineRule="auto"/>
              <w:jc w:val="center"/>
              <w:rPr>
                <w:rFonts w:ascii="Times New Roman" w:hAnsi="Times New Roman"/>
                <w:sz w:val="22"/>
                <w:szCs w:val="22"/>
                <w:lang w:val="sr-Cyrl-RS" w:eastAsia="en-US"/>
              </w:rPr>
            </w:pPr>
          </w:p>
        </w:tc>
        <w:tc>
          <w:tcPr>
            <w:tcW w:w="1242" w:type="dxa"/>
          </w:tcPr>
          <w:p w14:paraId="55F2BBE4" w14:textId="77777777" w:rsidR="007E75F1" w:rsidRPr="00654659" w:rsidDel="000903A4" w:rsidRDefault="007E75F1" w:rsidP="007E75F1">
            <w:pPr>
              <w:pStyle w:val="C2"/>
              <w:numPr>
                <w:ilvl w:val="0"/>
                <w:numId w:val="0"/>
              </w:numPr>
              <w:spacing w:before="0" w:after="120" w:line="276" w:lineRule="auto"/>
              <w:jc w:val="center"/>
              <w:rPr>
                <w:rFonts w:ascii="Times New Roman" w:hAnsi="Times New Roman"/>
                <w:sz w:val="22"/>
                <w:szCs w:val="22"/>
                <w:lang w:val="sr-Cyrl-RS" w:eastAsia="en-US"/>
              </w:rPr>
            </w:pPr>
          </w:p>
        </w:tc>
        <w:tc>
          <w:tcPr>
            <w:tcW w:w="1426" w:type="dxa"/>
          </w:tcPr>
          <w:p w14:paraId="5C1EEAC0" w14:textId="77777777" w:rsidR="007E75F1" w:rsidRPr="00654659" w:rsidDel="000903A4" w:rsidRDefault="007E75F1" w:rsidP="007E75F1">
            <w:pPr>
              <w:pStyle w:val="C2"/>
              <w:numPr>
                <w:ilvl w:val="0"/>
                <w:numId w:val="0"/>
              </w:numPr>
              <w:spacing w:before="0" w:after="120" w:line="276" w:lineRule="auto"/>
              <w:jc w:val="center"/>
              <w:rPr>
                <w:rFonts w:ascii="Times New Roman" w:hAnsi="Times New Roman"/>
                <w:sz w:val="22"/>
                <w:szCs w:val="22"/>
                <w:lang w:val="sr-Cyrl-RS" w:eastAsia="en-US"/>
              </w:rPr>
            </w:pPr>
          </w:p>
        </w:tc>
        <w:tc>
          <w:tcPr>
            <w:tcW w:w="1385" w:type="dxa"/>
          </w:tcPr>
          <w:p w14:paraId="2920A82F" w14:textId="77777777" w:rsidR="007E75F1" w:rsidRPr="00654659" w:rsidDel="000903A4" w:rsidRDefault="007E75F1" w:rsidP="007E75F1">
            <w:pPr>
              <w:pStyle w:val="C2"/>
              <w:numPr>
                <w:ilvl w:val="0"/>
                <w:numId w:val="0"/>
              </w:numPr>
              <w:spacing w:before="0" w:after="120" w:line="276" w:lineRule="auto"/>
              <w:jc w:val="center"/>
              <w:rPr>
                <w:rFonts w:ascii="Times New Roman" w:hAnsi="Times New Roman"/>
                <w:sz w:val="22"/>
                <w:szCs w:val="22"/>
                <w:lang w:val="sr-Cyrl-RS" w:eastAsia="en-US"/>
              </w:rPr>
            </w:pPr>
          </w:p>
        </w:tc>
        <w:tc>
          <w:tcPr>
            <w:tcW w:w="1367" w:type="dxa"/>
          </w:tcPr>
          <w:p w14:paraId="7AEC68D5" w14:textId="77777777" w:rsidR="007E75F1" w:rsidRPr="00654659" w:rsidDel="000903A4" w:rsidRDefault="007E75F1" w:rsidP="007E75F1">
            <w:pPr>
              <w:pStyle w:val="C2"/>
              <w:numPr>
                <w:ilvl w:val="0"/>
                <w:numId w:val="0"/>
              </w:numPr>
              <w:spacing w:before="0" w:after="120" w:line="276" w:lineRule="auto"/>
              <w:jc w:val="center"/>
              <w:rPr>
                <w:rFonts w:ascii="Times New Roman" w:hAnsi="Times New Roman"/>
                <w:sz w:val="22"/>
                <w:szCs w:val="22"/>
                <w:lang w:val="sr-Cyrl-RS" w:eastAsia="en-US"/>
              </w:rPr>
            </w:pPr>
          </w:p>
        </w:tc>
        <w:tc>
          <w:tcPr>
            <w:tcW w:w="1744" w:type="dxa"/>
          </w:tcPr>
          <w:p w14:paraId="5A7EBF32" w14:textId="77777777" w:rsidR="007E75F1" w:rsidRPr="00654659" w:rsidDel="000903A4" w:rsidRDefault="007E75F1" w:rsidP="007E75F1">
            <w:pPr>
              <w:pStyle w:val="C2"/>
              <w:numPr>
                <w:ilvl w:val="0"/>
                <w:numId w:val="0"/>
              </w:numPr>
              <w:spacing w:before="0" w:after="120" w:line="276" w:lineRule="auto"/>
              <w:jc w:val="center"/>
              <w:rPr>
                <w:rFonts w:ascii="Times New Roman" w:hAnsi="Times New Roman"/>
                <w:sz w:val="22"/>
                <w:szCs w:val="22"/>
                <w:lang w:val="sr-Cyrl-RS" w:eastAsia="en-US"/>
              </w:rPr>
            </w:pPr>
          </w:p>
        </w:tc>
      </w:tr>
    </w:tbl>
    <w:p w14:paraId="75BB895A" w14:textId="77777777" w:rsidR="003A5896" w:rsidRPr="00654659" w:rsidRDefault="003A5896" w:rsidP="00364213">
      <w:pPr>
        <w:rPr>
          <w:rFonts w:ascii="Times New Roman" w:hAnsi="Times New Roman" w:cs="Times New Roman"/>
          <w:i/>
          <w:iCs/>
          <w:lang w:val="sr-Cyrl-RS"/>
        </w:rPr>
      </w:pPr>
    </w:p>
    <w:p w14:paraId="1E2A5836" w14:textId="5CC6385D" w:rsidR="00BF0236" w:rsidRPr="00654659" w:rsidRDefault="00BF0236" w:rsidP="00364213">
      <w:pPr>
        <w:rPr>
          <w:rFonts w:ascii="Times New Roman" w:hAnsi="Times New Roman" w:cs="Times New Roman"/>
          <w:i/>
          <w:iCs/>
          <w:lang w:val="sr-Cyrl-RS"/>
        </w:rPr>
      </w:pPr>
    </w:p>
    <w:p w14:paraId="6AC347E4" w14:textId="77777777" w:rsidR="0050249A" w:rsidRPr="00654659" w:rsidRDefault="0050249A" w:rsidP="00364213">
      <w:pPr>
        <w:rPr>
          <w:rFonts w:ascii="Times New Roman" w:hAnsi="Times New Roman" w:cs="Times New Roman"/>
          <w:i/>
          <w:iCs/>
          <w:lang w:val="sr-Cyrl-RS"/>
        </w:rPr>
      </w:pPr>
    </w:p>
    <w:p w14:paraId="3312E0DE" w14:textId="5690A08F" w:rsidR="005177FF" w:rsidRDefault="00B7018D" w:rsidP="00717F82">
      <w:pPr>
        <w:rPr>
          <w:rFonts w:ascii="Times New Roman" w:hAnsi="Times New Roman" w:cs="Times New Roman"/>
          <w:lang w:val="sr-Cyrl-RS"/>
        </w:rPr>
      </w:pPr>
      <w:r w:rsidRPr="00654659">
        <w:rPr>
          <w:rFonts w:ascii="Times New Roman" w:hAnsi="Times New Roman" w:cs="Times New Roman"/>
          <w:lang w:val="sr-Cyrl-RS"/>
        </w:rPr>
        <w:t>6.1.5 Контрола</w:t>
      </w:r>
      <w:r w:rsidR="00364213" w:rsidRPr="00654659">
        <w:rPr>
          <w:rFonts w:ascii="Times New Roman" w:hAnsi="Times New Roman" w:cs="Times New Roman"/>
          <w:lang w:val="sr-Cyrl-RS"/>
        </w:rPr>
        <w:t xml:space="preserve">, </w:t>
      </w:r>
      <w:r w:rsidRPr="00654659">
        <w:rPr>
          <w:rFonts w:ascii="Times New Roman" w:hAnsi="Times New Roman" w:cs="Times New Roman"/>
          <w:lang w:val="sr-Cyrl-RS"/>
        </w:rPr>
        <w:t>мерење</w:t>
      </w:r>
      <w:r w:rsidR="00364213" w:rsidRPr="00654659">
        <w:rPr>
          <w:rFonts w:ascii="Times New Roman" w:hAnsi="Times New Roman" w:cs="Times New Roman"/>
          <w:lang w:val="sr-Cyrl-RS"/>
        </w:rPr>
        <w:t xml:space="preserve"> и извештавање </w:t>
      </w:r>
    </w:p>
    <w:p w14:paraId="422D5CCD" w14:textId="77777777" w:rsidR="00890FAD" w:rsidRPr="00654659" w:rsidRDefault="00890FAD" w:rsidP="00717F82">
      <w:pPr>
        <w:rPr>
          <w:rFonts w:ascii="Times New Roman" w:hAnsi="Times New Roman" w:cs="Times New Roman"/>
          <w:lang w:val="sr-Cyrl-RS"/>
        </w:rPr>
      </w:pPr>
    </w:p>
    <w:p w14:paraId="450A1FA6" w14:textId="0B203FDA" w:rsidR="00CC475A" w:rsidRPr="00654659" w:rsidRDefault="00CC475A" w:rsidP="00751893">
      <w:pPr>
        <w:jc w:val="both"/>
        <w:rPr>
          <w:rFonts w:ascii="Times New Roman" w:hAnsi="Times New Roman" w:cs="Times New Roman"/>
          <w:i/>
          <w:iCs/>
          <w:lang w:val="sr-Cyrl-RS"/>
        </w:rPr>
      </w:pPr>
      <w:r w:rsidRPr="00654659">
        <w:rPr>
          <w:rFonts w:ascii="Times New Roman" w:hAnsi="Times New Roman" w:cs="Times New Roman"/>
          <w:i/>
          <w:iCs/>
          <w:lang w:val="sr-Cyrl-RS"/>
        </w:rPr>
        <w:t>Дати преглед и описати мониторинг емисија</w:t>
      </w:r>
      <w:r w:rsidR="00A54A89">
        <w:rPr>
          <w:rFonts w:ascii="Times New Roman" w:hAnsi="Times New Roman" w:cs="Times New Roman"/>
          <w:i/>
          <w:iCs/>
          <w:lang w:val="sr-Cyrl-RS"/>
        </w:rPr>
        <w:t xml:space="preserve">, </w:t>
      </w:r>
      <w:r w:rsidRPr="00654659">
        <w:rPr>
          <w:rFonts w:ascii="Times New Roman" w:hAnsi="Times New Roman" w:cs="Times New Roman"/>
          <w:i/>
          <w:iCs/>
          <w:lang w:val="sr-Cyrl-RS"/>
        </w:rPr>
        <w:t xml:space="preserve">нарочито начин и учесталост мерења утврђених </w:t>
      </w:r>
      <w:r w:rsidR="00850432" w:rsidRPr="00654659">
        <w:rPr>
          <w:rFonts w:ascii="Times New Roman" w:hAnsi="Times New Roman" w:cs="Times New Roman"/>
          <w:i/>
          <w:iCs/>
          <w:lang w:val="sr-Cyrl-RS"/>
        </w:rPr>
        <w:t xml:space="preserve">параметара и </w:t>
      </w:r>
      <w:r w:rsidRPr="00654659">
        <w:rPr>
          <w:rFonts w:ascii="Times New Roman" w:hAnsi="Times New Roman" w:cs="Times New Roman"/>
          <w:i/>
          <w:iCs/>
          <w:lang w:val="sr-Cyrl-RS"/>
        </w:rPr>
        <w:t xml:space="preserve">обавезе оператера које се односе на извештавање. </w:t>
      </w:r>
    </w:p>
    <w:p w14:paraId="2A639E3B" w14:textId="77777777" w:rsidR="00364213" w:rsidRPr="00654659" w:rsidRDefault="00364213" w:rsidP="00717F82">
      <w:pPr>
        <w:rPr>
          <w:rFonts w:ascii="Times New Roman" w:hAnsi="Times New Roman" w:cs="Times New Roman"/>
          <w:lang w:val="sr-Cyrl-RS"/>
        </w:rPr>
      </w:pPr>
    </w:p>
    <w:p w14:paraId="42A0E9BF" w14:textId="77777777" w:rsidR="005177FF" w:rsidRPr="00654659" w:rsidRDefault="005177FF" w:rsidP="00717F82">
      <w:pPr>
        <w:rPr>
          <w:rFonts w:ascii="Times New Roman" w:hAnsi="Times New Roman" w:cs="Times New Roman"/>
          <w:lang w:val="sr-Cyrl-RS"/>
        </w:rPr>
      </w:pPr>
    </w:p>
    <w:p w14:paraId="577F97E5" w14:textId="77777777" w:rsidR="005177FF" w:rsidRDefault="00B7018D" w:rsidP="00717F82">
      <w:pPr>
        <w:rPr>
          <w:rFonts w:ascii="Times New Roman" w:hAnsi="Times New Roman" w:cs="Times New Roman"/>
          <w:b/>
          <w:bCs/>
          <w:lang w:val="sr-Cyrl-RS"/>
        </w:rPr>
      </w:pPr>
      <w:r w:rsidRPr="00654659">
        <w:rPr>
          <w:rFonts w:ascii="Times New Roman" w:hAnsi="Times New Roman" w:cs="Times New Roman"/>
          <w:b/>
          <w:bCs/>
          <w:lang w:val="sr-Cyrl-RS"/>
        </w:rPr>
        <w:t>7. Заштита земљишта и подземних вода</w:t>
      </w:r>
    </w:p>
    <w:p w14:paraId="6F3E4B69" w14:textId="77777777" w:rsidR="00A54A89" w:rsidRPr="00654659" w:rsidRDefault="00A54A89" w:rsidP="00717F82">
      <w:pPr>
        <w:rPr>
          <w:rFonts w:ascii="Times New Roman" w:hAnsi="Times New Roman" w:cs="Times New Roman"/>
          <w:lang w:val="sr-Cyrl-RS"/>
        </w:rPr>
      </w:pPr>
    </w:p>
    <w:p w14:paraId="08E8C59C" w14:textId="201E67E6" w:rsidR="003819EA" w:rsidRPr="00654659" w:rsidRDefault="004B4927" w:rsidP="00717F82">
      <w:pPr>
        <w:rPr>
          <w:rFonts w:ascii="Times New Roman" w:hAnsi="Times New Roman" w:cs="Times New Roman"/>
          <w:lang w:val="sr-Cyrl-RS"/>
        </w:rPr>
      </w:pPr>
      <w:r w:rsidRPr="00654659">
        <w:rPr>
          <w:rFonts w:ascii="Times New Roman" w:hAnsi="Times New Roman" w:cs="Times New Roman"/>
          <w:lang w:val="sr-Cyrl-RS"/>
        </w:rPr>
        <w:t>7.1 Карактеристике подземних вода</w:t>
      </w:r>
    </w:p>
    <w:p w14:paraId="03564AB7" w14:textId="0E1E6CAB" w:rsidR="004B4927" w:rsidRPr="00654659" w:rsidRDefault="004B4927" w:rsidP="00751893">
      <w:pPr>
        <w:jc w:val="both"/>
        <w:rPr>
          <w:rFonts w:ascii="Times New Roman" w:hAnsi="Times New Roman" w:cs="Times New Roman"/>
          <w:i/>
          <w:iCs/>
          <w:lang w:val="sr-Cyrl-RS"/>
        </w:rPr>
      </w:pPr>
      <w:r w:rsidRPr="00654659">
        <w:rPr>
          <w:rFonts w:ascii="Times New Roman" w:hAnsi="Times New Roman" w:cs="Times New Roman"/>
          <w:i/>
          <w:iCs/>
          <w:lang w:val="sr-Cyrl-RS"/>
        </w:rPr>
        <w:t>Дати податке о аквиферу</w:t>
      </w:r>
      <w:r w:rsidR="00ED0E0C" w:rsidRPr="00654659">
        <w:rPr>
          <w:rFonts w:ascii="Times New Roman" w:hAnsi="Times New Roman" w:cs="Times New Roman"/>
          <w:i/>
          <w:iCs/>
          <w:lang w:val="sr-Cyrl-RS"/>
        </w:rPr>
        <w:t>, као на пример издашност, квалитет, дубина, и сл.</w:t>
      </w:r>
      <w:r w:rsidR="00F92437" w:rsidRPr="00654659">
        <w:rPr>
          <w:rFonts w:ascii="Times New Roman" w:hAnsi="Times New Roman" w:cs="Times New Roman"/>
          <w:i/>
          <w:iCs/>
          <w:lang w:val="sr-Cyrl-RS"/>
        </w:rPr>
        <w:t xml:space="preserve"> </w:t>
      </w:r>
    </w:p>
    <w:p w14:paraId="70F4BDBC" w14:textId="77777777" w:rsidR="0050249A" w:rsidRPr="00654659" w:rsidRDefault="0050249A" w:rsidP="00751893">
      <w:pPr>
        <w:jc w:val="both"/>
        <w:rPr>
          <w:rFonts w:ascii="Times New Roman" w:hAnsi="Times New Roman" w:cs="Times New Roman"/>
          <w:lang w:val="sr-Cyrl-RS"/>
        </w:rPr>
      </w:pPr>
    </w:p>
    <w:p w14:paraId="1B887FA3" w14:textId="60A9E64B" w:rsidR="004B4927" w:rsidRPr="00654659" w:rsidRDefault="00ED0E0C" w:rsidP="00717F82">
      <w:pPr>
        <w:rPr>
          <w:rFonts w:ascii="Times New Roman" w:hAnsi="Times New Roman" w:cs="Times New Roman"/>
          <w:lang w:val="sr-Cyrl-RS"/>
        </w:rPr>
      </w:pPr>
      <w:r w:rsidRPr="00654659">
        <w:rPr>
          <w:rFonts w:ascii="Times New Roman" w:hAnsi="Times New Roman" w:cs="Times New Roman"/>
          <w:lang w:val="sr-Cyrl-RS"/>
        </w:rPr>
        <w:t xml:space="preserve">7.2 </w:t>
      </w:r>
      <w:r w:rsidR="00F92437" w:rsidRPr="00654659">
        <w:rPr>
          <w:rFonts w:ascii="Times New Roman" w:hAnsi="Times New Roman" w:cs="Times New Roman"/>
          <w:lang w:val="sr-Cyrl-RS"/>
        </w:rPr>
        <w:t>Испитивање квалитета подземних вода</w:t>
      </w:r>
    </w:p>
    <w:p w14:paraId="586720DE" w14:textId="77777777" w:rsidR="003B6616" w:rsidRPr="00654659" w:rsidRDefault="003B6616" w:rsidP="00751893">
      <w:pPr>
        <w:jc w:val="both"/>
        <w:rPr>
          <w:rFonts w:ascii="Times New Roman" w:hAnsi="Times New Roman" w:cs="Times New Roman"/>
          <w:i/>
          <w:iCs/>
          <w:lang w:val="sr-Cyrl-RS"/>
        </w:rPr>
      </w:pPr>
      <w:r w:rsidRPr="00654659">
        <w:rPr>
          <w:rFonts w:ascii="Times New Roman" w:hAnsi="Times New Roman" w:cs="Times New Roman"/>
          <w:i/>
          <w:iCs/>
          <w:lang w:val="sr-Cyrl-RS"/>
        </w:rPr>
        <w:t>Мониторинг подземних вода испод дна депоније и у непосредној зони утицаја депоније мора бити такав да обезбеди информације о подземним водама које се могу загадити као последица рада депоније.</w:t>
      </w:r>
    </w:p>
    <w:p w14:paraId="3F0F1188" w14:textId="1A64B9E7" w:rsidR="003B6616" w:rsidRPr="00654659" w:rsidRDefault="003B6616" w:rsidP="00751893">
      <w:pPr>
        <w:jc w:val="both"/>
        <w:rPr>
          <w:rFonts w:ascii="Times New Roman" w:hAnsi="Times New Roman" w:cs="Times New Roman"/>
          <w:i/>
          <w:iCs/>
          <w:lang w:val="sr-Cyrl-RS"/>
        </w:rPr>
      </w:pPr>
      <w:r w:rsidRPr="00654659">
        <w:rPr>
          <w:rFonts w:ascii="Times New Roman" w:hAnsi="Times New Roman" w:cs="Times New Roman"/>
          <w:i/>
          <w:iCs/>
          <w:lang w:val="sr-Cyrl-RS"/>
        </w:rPr>
        <w:t xml:space="preserve">Као референтне вредности за вршење мониторинга подземних вода узимају се узорци пре пуштања у експлоатацију депоније и означавају као </w:t>
      </w:r>
      <w:r w:rsidR="002D7068">
        <w:rPr>
          <w:rFonts w:ascii="Times New Roman" w:hAnsi="Times New Roman" w:cs="Times New Roman"/>
          <w:i/>
          <w:iCs/>
          <w:lang w:val="sr-Cyrl-RS"/>
        </w:rPr>
        <w:t>„</w:t>
      </w:r>
      <w:r w:rsidRPr="00654659">
        <w:rPr>
          <w:rFonts w:ascii="Times New Roman" w:hAnsi="Times New Roman" w:cs="Times New Roman"/>
          <w:i/>
          <w:iCs/>
          <w:lang w:val="sr-Cyrl-RS"/>
        </w:rPr>
        <w:t>нулто стање</w:t>
      </w:r>
      <w:r w:rsidR="002D7068">
        <w:rPr>
          <w:rFonts w:ascii="Times New Roman" w:hAnsi="Times New Roman" w:cs="Times New Roman"/>
          <w:i/>
          <w:iCs/>
        </w:rPr>
        <w:t>”</w:t>
      </w:r>
      <w:r w:rsidRPr="00654659">
        <w:rPr>
          <w:rFonts w:ascii="Times New Roman" w:hAnsi="Times New Roman" w:cs="Times New Roman"/>
          <w:i/>
          <w:iCs/>
          <w:lang w:val="sr-Cyrl-RS"/>
        </w:rPr>
        <w:t>, а према ISO 5667-2 део 11, 1993.</w:t>
      </w:r>
      <w:r w:rsidR="004E7CCE" w:rsidRPr="00654659">
        <w:rPr>
          <w:rFonts w:ascii="Times New Roman" w:hAnsi="Times New Roman" w:cs="Times New Roman"/>
          <w:i/>
          <w:iCs/>
          <w:lang w:val="sr-Cyrl-RS"/>
        </w:rPr>
        <w:t xml:space="preserve"> или другим одговарајућим методама</w:t>
      </w:r>
      <w:r w:rsidR="00A54A89">
        <w:rPr>
          <w:rFonts w:ascii="Times New Roman" w:hAnsi="Times New Roman" w:cs="Times New Roman"/>
          <w:i/>
          <w:iCs/>
          <w:lang w:val="sr-Cyrl-RS"/>
        </w:rPr>
        <w:t>.</w:t>
      </w:r>
    </w:p>
    <w:p w14:paraId="34915E7A" w14:textId="77777777" w:rsidR="003B6616" w:rsidRPr="00654659" w:rsidRDefault="003B6616" w:rsidP="00751893">
      <w:pPr>
        <w:jc w:val="both"/>
        <w:rPr>
          <w:rFonts w:ascii="Times New Roman" w:hAnsi="Times New Roman" w:cs="Times New Roman"/>
          <w:i/>
          <w:iCs/>
          <w:lang w:val="sr-Cyrl-RS"/>
        </w:rPr>
      </w:pPr>
      <w:r w:rsidRPr="00654659">
        <w:rPr>
          <w:rFonts w:ascii="Times New Roman" w:hAnsi="Times New Roman" w:cs="Times New Roman"/>
          <w:i/>
          <w:iCs/>
          <w:lang w:val="sr-Cyrl-RS"/>
        </w:rPr>
        <w:t>Узорци подземних вода се узимају из хидрогеолошких објеката (пиезометара, батерија пиезометара или осматрачких бунара) из најмање три тачке, а таквог распореда да прате кретање подземних вода. Коначан број мерних објеката дефинишу хидрогеолошки услови средине.</w:t>
      </w:r>
    </w:p>
    <w:p w14:paraId="4C453D9B" w14:textId="77777777" w:rsidR="003B6616" w:rsidRPr="00654659" w:rsidRDefault="003B6616" w:rsidP="00751893">
      <w:pPr>
        <w:jc w:val="both"/>
        <w:rPr>
          <w:rFonts w:ascii="Times New Roman" w:hAnsi="Times New Roman" w:cs="Times New Roman"/>
          <w:i/>
          <w:iCs/>
          <w:lang w:val="sr-Cyrl-RS"/>
        </w:rPr>
      </w:pPr>
      <w:r w:rsidRPr="00654659">
        <w:rPr>
          <w:rFonts w:ascii="Times New Roman" w:hAnsi="Times New Roman" w:cs="Times New Roman"/>
          <w:i/>
          <w:iCs/>
          <w:lang w:val="sr-Cyrl-RS"/>
        </w:rPr>
        <w:t>Ова испитивања узорака подземних вода се врше у циљу евентуалног утврђивања дешавања акцидентних ситуација у заштитним слојевима депоније, односно утврђивања загађења подземних вода.</w:t>
      </w:r>
    </w:p>
    <w:p w14:paraId="54387BBC" w14:textId="77777777" w:rsidR="003B6616" w:rsidRPr="00654659" w:rsidRDefault="003B6616" w:rsidP="00751893">
      <w:pPr>
        <w:jc w:val="both"/>
        <w:rPr>
          <w:rFonts w:ascii="Times New Roman" w:hAnsi="Times New Roman" w:cs="Times New Roman"/>
          <w:i/>
          <w:iCs/>
          <w:lang w:val="sr-Cyrl-RS"/>
        </w:rPr>
      </w:pPr>
      <w:r w:rsidRPr="00654659">
        <w:rPr>
          <w:rFonts w:ascii="Times New Roman" w:hAnsi="Times New Roman" w:cs="Times New Roman"/>
          <w:i/>
          <w:iCs/>
          <w:lang w:val="sr-Cyrl-RS"/>
        </w:rPr>
        <w:t>Поред одређивања састава подземне воде врши се и перманентно мерење нивоа подземних вода.</w:t>
      </w:r>
    </w:p>
    <w:p w14:paraId="15EFCE9D" w14:textId="77777777" w:rsidR="003B6616" w:rsidRPr="00654659" w:rsidRDefault="003B6616" w:rsidP="003B6616">
      <w:pPr>
        <w:rPr>
          <w:rFonts w:ascii="Times New Roman" w:hAnsi="Times New Roman" w:cs="Times New Roman"/>
          <w:i/>
          <w:iCs/>
          <w:lang w:val="sr-Cyrl-RS"/>
        </w:rPr>
      </w:pPr>
    </w:p>
    <w:p w14:paraId="6C7C3905" w14:textId="1004058B" w:rsidR="00CE6C1E" w:rsidRPr="00A54A89" w:rsidRDefault="003B6616" w:rsidP="003B6616">
      <w:pPr>
        <w:rPr>
          <w:rFonts w:ascii="Times New Roman" w:hAnsi="Times New Roman" w:cs="Times New Roman"/>
          <w:iCs/>
          <w:lang w:val="sr-Cyrl-RS"/>
        </w:rPr>
      </w:pPr>
      <w:r w:rsidRPr="00A54A89">
        <w:rPr>
          <w:rFonts w:ascii="Times New Roman" w:hAnsi="Times New Roman" w:cs="Times New Roman"/>
          <w:iCs/>
          <w:lang w:val="sr-Cyrl-RS"/>
        </w:rPr>
        <w:t>Учесталост мерења нивоа и састава подземне вод</w:t>
      </w:r>
      <w:r w:rsidR="00A94936" w:rsidRPr="00A54A89">
        <w:rPr>
          <w:rFonts w:ascii="Times New Roman" w:hAnsi="Times New Roman" w:cs="Times New Roman"/>
          <w:iCs/>
          <w:lang w:val="sr-Cyrl-RS"/>
        </w:rPr>
        <w:t>е</w:t>
      </w:r>
      <w:r w:rsidRPr="00A54A89">
        <w:rPr>
          <w:rFonts w:ascii="Times New Roman" w:hAnsi="Times New Roman" w:cs="Times New Roman"/>
          <w:iCs/>
          <w:lang w:val="sr-Cyrl-RS"/>
        </w:rPr>
        <w:t>:</w:t>
      </w:r>
    </w:p>
    <w:tbl>
      <w:tblPr>
        <w:tblStyle w:val="TableGrid"/>
        <w:tblW w:w="0" w:type="auto"/>
        <w:tblLook w:val="04A0" w:firstRow="1" w:lastRow="0" w:firstColumn="1" w:lastColumn="0" w:noHBand="0" w:noVBand="1"/>
      </w:tblPr>
      <w:tblGrid>
        <w:gridCol w:w="1527"/>
        <w:gridCol w:w="1853"/>
        <w:gridCol w:w="1896"/>
        <w:gridCol w:w="1925"/>
        <w:gridCol w:w="1815"/>
      </w:tblGrid>
      <w:tr w:rsidR="00E94BB4" w:rsidRPr="00654659" w14:paraId="7A93326B" w14:textId="77777777" w:rsidTr="00E7483A">
        <w:tc>
          <w:tcPr>
            <w:tcW w:w="1537" w:type="dxa"/>
          </w:tcPr>
          <w:p w14:paraId="428CBD7C" w14:textId="5F375014" w:rsidR="00E94BB4" w:rsidRPr="00A54A89" w:rsidRDefault="00E94BB4" w:rsidP="00CE6C1E">
            <w:pPr>
              <w:rPr>
                <w:rFonts w:ascii="Times New Roman" w:hAnsi="Times New Roman" w:cs="Times New Roman"/>
                <w:iCs/>
                <w:lang w:val="sr-Cyrl-RS"/>
              </w:rPr>
            </w:pPr>
            <w:r w:rsidRPr="00A54A89">
              <w:rPr>
                <w:rFonts w:ascii="Times New Roman" w:hAnsi="Times New Roman" w:cs="Times New Roman"/>
                <w:iCs/>
                <w:lang w:val="sr-Cyrl-RS"/>
              </w:rPr>
              <w:t>Пијезометар</w:t>
            </w:r>
          </w:p>
        </w:tc>
        <w:tc>
          <w:tcPr>
            <w:tcW w:w="1904" w:type="dxa"/>
          </w:tcPr>
          <w:p w14:paraId="4C1D4B66" w14:textId="1D723CA1" w:rsidR="00E94BB4" w:rsidRPr="00A54A89" w:rsidRDefault="00E94BB4" w:rsidP="00CE6C1E">
            <w:pPr>
              <w:rPr>
                <w:rFonts w:ascii="Times New Roman" w:hAnsi="Times New Roman" w:cs="Times New Roman"/>
                <w:iCs/>
                <w:lang w:val="sr-Cyrl-RS"/>
              </w:rPr>
            </w:pPr>
            <w:r w:rsidRPr="00A54A89">
              <w:rPr>
                <w:rFonts w:ascii="Times New Roman" w:hAnsi="Times New Roman" w:cs="Times New Roman"/>
                <w:iCs/>
                <w:lang w:val="sr-Cyrl-RS"/>
              </w:rPr>
              <w:t>Загађујућа материја</w:t>
            </w:r>
          </w:p>
        </w:tc>
        <w:tc>
          <w:tcPr>
            <w:tcW w:w="1949" w:type="dxa"/>
          </w:tcPr>
          <w:p w14:paraId="1AE263D8" w14:textId="08331E80" w:rsidR="00E94BB4" w:rsidRPr="00A54A89" w:rsidRDefault="006D69A2" w:rsidP="00CE6C1E">
            <w:pPr>
              <w:rPr>
                <w:rFonts w:ascii="Times New Roman" w:hAnsi="Times New Roman" w:cs="Times New Roman"/>
                <w:iCs/>
                <w:lang w:val="sr-Cyrl-RS"/>
              </w:rPr>
            </w:pPr>
            <w:r w:rsidRPr="00A54A89">
              <w:rPr>
                <w:rFonts w:ascii="Times New Roman" w:hAnsi="Times New Roman" w:cs="Times New Roman"/>
                <w:iCs/>
                <w:lang w:val="sr-Cyrl-RS"/>
              </w:rPr>
              <w:t>Ниво подземних вода</w:t>
            </w:r>
          </w:p>
        </w:tc>
        <w:tc>
          <w:tcPr>
            <w:tcW w:w="1974" w:type="dxa"/>
          </w:tcPr>
          <w:p w14:paraId="7A1D1C7F" w14:textId="1A28CD3E" w:rsidR="00E94BB4" w:rsidRPr="00A54A89" w:rsidRDefault="00E94BB4" w:rsidP="00CE6C1E">
            <w:pPr>
              <w:rPr>
                <w:rFonts w:ascii="Times New Roman" w:hAnsi="Times New Roman" w:cs="Times New Roman"/>
                <w:iCs/>
                <w:lang w:val="sr-Cyrl-RS"/>
              </w:rPr>
            </w:pPr>
            <w:r w:rsidRPr="00A54A89">
              <w:rPr>
                <w:rFonts w:ascii="Times New Roman" w:hAnsi="Times New Roman" w:cs="Times New Roman"/>
                <w:iCs/>
                <w:lang w:val="sr-Cyrl-RS"/>
              </w:rPr>
              <w:t>Учесталост мерења</w:t>
            </w:r>
          </w:p>
        </w:tc>
        <w:tc>
          <w:tcPr>
            <w:tcW w:w="1878" w:type="dxa"/>
          </w:tcPr>
          <w:p w14:paraId="49DB3BD5" w14:textId="7DE52970" w:rsidR="00E94BB4" w:rsidRPr="00A54A89" w:rsidRDefault="00E94BB4" w:rsidP="00CE6C1E">
            <w:pPr>
              <w:rPr>
                <w:rFonts w:ascii="Times New Roman" w:hAnsi="Times New Roman" w:cs="Times New Roman"/>
                <w:iCs/>
                <w:lang w:val="sr-Cyrl-RS"/>
              </w:rPr>
            </w:pPr>
            <w:r w:rsidRPr="00A54A89">
              <w:rPr>
                <w:rFonts w:ascii="Times New Roman" w:hAnsi="Times New Roman" w:cs="Times New Roman"/>
                <w:iCs/>
                <w:lang w:val="sr-Cyrl-RS"/>
              </w:rPr>
              <w:t>Резултат мерења</w:t>
            </w:r>
          </w:p>
        </w:tc>
      </w:tr>
      <w:tr w:rsidR="0097305B" w:rsidRPr="00654659" w14:paraId="53581143" w14:textId="77777777" w:rsidTr="00B62654">
        <w:tc>
          <w:tcPr>
            <w:tcW w:w="1537" w:type="dxa"/>
            <w:vMerge w:val="restart"/>
          </w:tcPr>
          <w:p w14:paraId="5F6ABFBC" w14:textId="64D2CE91" w:rsidR="0097305B" w:rsidRPr="00654659" w:rsidRDefault="0097305B" w:rsidP="00CE6C1E">
            <w:pPr>
              <w:rPr>
                <w:rFonts w:ascii="Times New Roman" w:hAnsi="Times New Roman" w:cs="Times New Roman"/>
                <w:i/>
                <w:iCs/>
                <w:lang w:val="sr-Cyrl-RS"/>
              </w:rPr>
            </w:pPr>
            <w:r w:rsidRPr="00654659">
              <w:rPr>
                <w:rFonts w:ascii="Times New Roman" w:hAnsi="Times New Roman" w:cs="Times New Roman"/>
                <w:i/>
                <w:iCs/>
                <w:lang w:val="sr-Cyrl-RS"/>
              </w:rPr>
              <w:t>П1</w:t>
            </w:r>
          </w:p>
        </w:tc>
        <w:tc>
          <w:tcPr>
            <w:tcW w:w="1904" w:type="dxa"/>
          </w:tcPr>
          <w:p w14:paraId="7C021D1E" w14:textId="7FEDC350" w:rsidR="0097305B" w:rsidRPr="00654659" w:rsidRDefault="0097305B" w:rsidP="00CE6C1E">
            <w:pPr>
              <w:rPr>
                <w:rFonts w:ascii="Times New Roman" w:hAnsi="Times New Roman" w:cs="Times New Roman"/>
                <w:i/>
                <w:iCs/>
                <w:lang w:val="sr-Cyrl-RS"/>
              </w:rPr>
            </w:pPr>
          </w:p>
        </w:tc>
        <w:tc>
          <w:tcPr>
            <w:tcW w:w="1949" w:type="dxa"/>
            <w:vMerge w:val="restart"/>
          </w:tcPr>
          <w:p w14:paraId="7823F79D" w14:textId="77777777" w:rsidR="0097305B" w:rsidRPr="00654659" w:rsidRDefault="0097305B" w:rsidP="00CE6C1E">
            <w:pPr>
              <w:rPr>
                <w:rFonts w:ascii="Times New Roman" w:hAnsi="Times New Roman" w:cs="Times New Roman"/>
                <w:i/>
                <w:iCs/>
                <w:lang w:val="sr-Cyrl-RS"/>
              </w:rPr>
            </w:pPr>
          </w:p>
        </w:tc>
        <w:tc>
          <w:tcPr>
            <w:tcW w:w="1974" w:type="dxa"/>
          </w:tcPr>
          <w:p w14:paraId="16DF3BA6" w14:textId="77777777" w:rsidR="0097305B" w:rsidRPr="00654659" w:rsidRDefault="0097305B" w:rsidP="00CE6C1E">
            <w:pPr>
              <w:rPr>
                <w:rFonts w:ascii="Times New Roman" w:hAnsi="Times New Roman" w:cs="Times New Roman"/>
                <w:i/>
                <w:iCs/>
                <w:lang w:val="sr-Cyrl-RS"/>
              </w:rPr>
            </w:pPr>
          </w:p>
        </w:tc>
        <w:tc>
          <w:tcPr>
            <w:tcW w:w="1878" w:type="dxa"/>
          </w:tcPr>
          <w:p w14:paraId="0CFFFB4B" w14:textId="77777777" w:rsidR="0097305B" w:rsidRPr="00654659" w:rsidRDefault="0097305B" w:rsidP="00CE6C1E">
            <w:pPr>
              <w:rPr>
                <w:rFonts w:ascii="Times New Roman" w:hAnsi="Times New Roman" w:cs="Times New Roman"/>
                <w:i/>
                <w:iCs/>
                <w:lang w:val="sr-Cyrl-RS"/>
              </w:rPr>
            </w:pPr>
          </w:p>
        </w:tc>
      </w:tr>
      <w:tr w:rsidR="0097305B" w:rsidRPr="00654659" w14:paraId="30E59E34" w14:textId="77777777" w:rsidTr="00B62654">
        <w:tc>
          <w:tcPr>
            <w:tcW w:w="1537" w:type="dxa"/>
            <w:vMerge/>
          </w:tcPr>
          <w:p w14:paraId="7798C34F" w14:textId="77777777" w:rsidR="0097305B" w:rsidRPr="00654659" w:rsidRDefault="0097305B" w:rsidP="00CE6C1E">
            <w:pPr>
              <w:rPr>
                <w:rFonts w:ascii="Times New Roman" w:hAnsi="Times New Roman" w:cs="Times New Roman"/>
                <w:i/>
                <w:iCs/>
                <w:lang w:val="sr-Cyrl-RS"/>
              </w:rPr>
            </w:pPr>
          </w:p>
        </w:tc>
        <w:tc>
          <w:tcPr>
            <w:tcW w:w="1904" w:type="dxa"/>
          </w:tcPr>
          <w:p w14:paraId="749B06D6" w14:textId="33BD1343" w:rsidR="0097305B" w:rsidRPr="00654659" w:rsidRDefault="0097305B" w:rsidP="00CE6C1E">
            <w:pPr>
              <w:rPr>
                <w:rFonts w:ascii="Times New Roman" w:hAnsi="Times New Roman" w:cs="Times New Roman"/>
                <w:i/>
                <w:iCs/>
                <w:lang w:val="sr-Cyrl-RS"/>
              </w:rPr>
            </w:pPr>
          </w:p>
        </w:tc>
        <w:tc>
          <w:tcPr>
            <w:tcW w:w="1949" w:type="dxa"/>
            <w:vMerge/>
          </w:tcPr>
          <w:p w14:paraId="7A62353A" w14:textId="77777777" w:rsidR="0097305B" w:rsidRPr="00654659" w:rsidRDefault="0097305B" w:rsidP="00CE6C1E">
            <w:pPr>
              <w:rPr>
                <w:rFonts w:ascii="Times New Roman" w:hAnsi="Times New Roman" w:cs="Times New Roman"/>
                <w:i/>
                <w:iCs/>
                <w:lang w:val="sr-Cyrl-RS"/>
              </w:rPr>
            </w:pPr>
          </w:p>
        </w:tc>
        <w:tc>
          <w:tcPr>
            <w:tcW w:w="1974" w:type="dxa"/>
          </w:tcPr>
          <w:p w14:paraId="24A0EB15" w14:textId="77777777" w:rsidR="0097305B" w:rsidRPr="00654659" w:rsidRDefault="0097305B" w:rsidP="00CE6C1E">
            <w:pPr>
              <w:rPr>
                <w:rFonts w:ascii="Times New Roman" w:hAnsi="Times New Roman" w:cs="Times New Roman"/>
                <w:i/>
                <w:iCs/>
                <w:lang w:val="sr-Cyrl-RS"/>
              </w:rPr>
            </w:pPr>
          </w:p>
        </w:tc>
        <w:tc>
          <w:tcPr>
            <w:tcW w:w="1878" w:type="dxa"/>
          </w:tcPr>
          <w:p w14:paraId="4C674597" w14:textId="77777777" w:rsidR="0097305B" w:rsidRPr="00654659" w:rsidRDefault="0097305B" w:rsidP="00CE6C1E">
            <w:pPr>
              <w:rPr>
                <w:rFonts w:ascii="Times New Roman" w:hAnsi="Times New Roman" w:cs="Times New Roman"/>
                <w:i/>
                <w:iCs/>
                <w:lang w:val="sr-Cyrl-RS"/>
              </w:rPr>
            </w:pPr>
          </w:p>
        </w:tc>
      </w:tr>
      <w:tr w:rsidR="0097305B" w:rsidRPr="00654659" w14:paraId="341B8EB0" w14:textId="77777777" w:rsidTr="00B62654">
        <w:tc>
          <w:tcPr>
            <w:tcW w:w="1537" w:type="dxa"/>
            <w:vMerge w:val="restart"/>
          </w:tcPr>
          <w:p w14:paraId="40DFC566" w14:textId="36E99022" w:rsidR="0097305B" w:rsidRPr="00654659" w:rsidRDefault="0097305B" w:rsidP="00CE6C1E">
            <w:pPr>
              <w:rPr>
                <w:rFonts w:ascii="Times New Roman" w:hAnsi="Times New Roman" w:cs="Times New Roman"/>
                <w:i/>
                <w:iCs/>
                <w:lang w:val="sr-Cyrl-RS"/>
              </w:rPr>
            </w:pPr>
            <w:r w:rsidRPr="00654659">
              <w:rPr>
                <w:rFonts w:ascii="Times New Roman" w:hAnsi="Times New Roman" w:cs="Times New Roman"/>
                <w:i/>
                <w:iCs/>
                <w:lang w:val="sr-Cyrl-RS"/>
              </w:rPr>
              <w:t>П2</w:t>
            </w:r>
          </w:p>
        </w:tc>
        <w:tc>
          <w:tcPr>
            <w:tcW w:w="1904" w:type="dxa"/>
          </w:tcPr>
          <w:p w14:paraId="73F2FD64" w14:textId="4F851E14" w:rsidR="0097305B" w:rsidRPr="00654659" w:rsidRDefault="0097305B" w:rsidP="00CE6C1E">
            <w:pPr>
              <w:rPr>
                <w:rFonts w:ascii="Times New Roman" w:hAnsi="Times New Roman" w:cs="Times New Roman"/>
                <w:i/>
                <w:iCs/>
                <w:lang w:val="sr-Cyrl-RS"/>
              </w:rPr>
            </w:pPr>
          </w:p>
        </w:tc>
        <w:tc>
          <w:tcPr>
            <w:tcW w:w="1949" w:type="dxa"/>
            <w:vMerge w:val="restart"/>
          </w:tcPr>
          <w:p w14:paraId="4BEFD0A0" w14:textId="77777777" w:rsidR="0097305B" w:rsidRPr="00654659" w:rsidRDefault="0097305B" w:rsidP="00CE6C1E">
            <w:pPr>
              <w:rPr>
                <w:rFonts w:ascii="Times New Roman" w:hAnsi="Times New Roman" w:cs="Times New Roman"/>
                <w:i/>
                <w:iCs/>
                <w:lang w:val="sr-Cyrl-RS"/>
              </w:rPr>
            </w:pPr>
          </w:p>
        </w:tc>
        <w:tc>
          <w:tcPr>
            <w:tcW w:w="1974" w:type="dxa"/>
          </w:tcPr>
          <w:p w14:paraId="4A236829" w14:textId="77777777" w:rsidR="0097305B" w:rsidRPr="00654659" w:rsidRDefault="0097305B" w:rsidP="00CE6C1E">
            <w:pPr>
              <w:rPr>
                <w:rFonts w:ascii="Times New Roman" w:hAnsi="Times New Roman" w:cs="Times New Roman"/>
                <w:i/>
                <w:iCs/>
                <w:lang w:val="sr-Cyrl-RS"/>
              </w:rPr>
            </w:pPr>
          </w:p>
        </w:tc>
        <w:tc>
          <w:tcPr>
            <w:tcW w:w="1878" w:type="dxa"/>
          </w:tcPr>
          <w:p w14:paraId="4B5FC529" w14:textId="77777777" w:rsidR="0097305B" w:rsidRPr="00654659" w:rsidRDefault="0097305B" w:rsidP="00CE6C1E">
            <w:pPr>
              <w:rPr>
                <w:rFonts w:ascii="Times New Roman" w:hAnsi="Times New Roman" w:cs="Times New Roman"/>
                <w:i/>
                <w:iCs/>
                <w:lang w:val="sr-Cyrl-RS"/>
              </w:rPr>
            </w:pPr>
          </w:p>
        </w:tc>
      </w:tr>
      <w:tr w:rsidR="0097305B" w:rsidRPr="00654659" w14:paraId="50A42D2D" w14:textId="77777777" w:rsidTr="00B62654">
        <w:tc>
          <w:tcPr>
            <w:tcW w:w="1537" w:type="dxa"/>
            <w:vMerge/>
          </w:tcPr>
          <w:p w14:paraId="4289DBBD" w14:textId="77777777" w:rsidR="0097305B" w:rsidRPr="00654659" w:rsidRDefault="0097305B" w:rsidP="00CE6C1E">
            <w:pPr>
              <w:rPr>
                <w:rFonts w:ascii="Times New Roman" w:hAnsi="Times New Roman" w:cs="Times New Roman"/>
                <w:i/>
                <w:iCs/>
                <w:lang w:val="sr-Cyrl-RS"/>
              </w:rPr>
            </w:pPr>
          </w:p>
        </w:tc>
        <w:tc>
          <w:tcPr>
            <w:tcW w:w="1904" w:type="dxa"/>
          </w:tcPr>
          <w:p w14:paraId="203DB2C8" w14:textId="44246029" w:rsidR="0097305B" w:rsidRPr="00654659" w:rsidRDefault="0097305B" w:rsidP="00CE6C1E">
            <w:pPr>
              <w:rPr>
                <w:rFonts w:ascii="Times New Roman" w:hAnsi="Times New Roman" w:cs="Times New Roman"/>
                <w:i/>
                <w:iCs/>
                <w:lang w:val="sr-Cyrl-RS"/>
              </w:rPr>
            </w:pPr>
          </w:p>
        </w:tc>
        <w:tc>
          <w:tcPr>
            <w:tcW w:w="1949" w:type="dxa"/>
            <w:vMerge/>
          </w:tcPr>
          <w:p w14:paraId="7A006903" w14:textId="77777777" w:rsidR="0097305B" w:rsidRPr="00654659" w:rsidRDefault="0097305B" w:rsidP="00CE6C1E">
            <w:pPr>
              <w:rPr>
                <w:rFonts w:ascii="Times New Roman" w:hAnsi="Times New Roman" w:cs="Times New Roman"/>
                <w:i/>
                <w:iCs/>
                <w:lang w:val="sr-Cyrl-RS"/>
              </w:rPr>
            </w:pPr>
          </w:p>
        </w:tc>
        <w:tc>
          <w:tcPr>
            <w:tcW w:w="1974" w:type="dxa"/>
          </w:tcPr>
          <w:p w14:paraId="7CC9876E" w14:textId="77777777" w:rsidR="0097305B" w:rsidRPr="00654659" w:rsidRDefault="0097305B" w:rsidP="00CE6C1E">
            <w:pPr>
              <w:rPr>
                <w:rFonts w:ascii="Times New Roman" w:hAnsi="Times New Roman" w:cs="Times New Roman"/>
                <w:i/>
                <w:iCs/>
                <w:lang w:val="sr-Cyrl-RS"/>
              </w:rPr>
            </w:pPr>
          </w:p>
        </w:tc>
        <w:tc>
          <w:tcPr>
            <w:tcW w:w="1878" w:type="dxa"/>
          </w:tcPr>
          <w:p w14:paraId="5A5D842A" w14:textId="77777777" w:rsidR="0097305B" w:rsidRPr="00654659" w:rsidRDefault="0097305B" w:rsidP="00CE6C1E">
            <w:pPr>
              <w:rPr>
                <w:rFonts w:ascii="Times New Roman" w:hAnsi="Times New Roman" w:cs="Times New Roman"/>
                <w:i/>
                <w:iCs/>
                <w:lang w:val="sr-Cyrl-RS"/>
              </w:rPr>
            </w:pPr>
          </w:p>
        </w:tc>
      </w:tr>
    </w:tbl>
    <w:p w14:paraId="6E80CE80" w14:textId="77777777" w:rsidR="00CE6C1E" w:rsidRPr="00654659" w:rsidRDefault="00CE6C1E" w:rsidP="00717F82">
      <w:pPr>
        <w:rPr>
          <w:rFonts w:ascii="Times New Roman" w:hAnsi="Times New Roman" w:cs="Times New Roman"/>
          <w:lang w:val="sr-Cyrl-RS"/>
        </w:rPr>
      </w:pPr>
    </w:p>
    <w:p w14:paraId="7FDCA8EA" w14:textId="6204D49A" w:rsidR="00E77758" w:rsidRDefault="00E77758" w:rsidP="00717F82">
      <w:pPr>
        <w:rPr>
          <w:rFonts w:ascii="Times New Roman" w:hAnsi="Times New Roman" w:cs="Times New Roman"/>
          <w:iCs/>
          <w:lang w:val="sr-Cyrl-RS"/>
        </w:rPr>
      </w:pPr>
      <w:r w:rsidRPr="00654659">
        <w:rPr>
          <w:rFonts w:ascii="Times New Roman" w:hAnsi="Times New Roman" w:cs="Times New Roman"/>
          <w:iCs/>
          <w:lang w:val="sr-Cyrl-RS"/>
        </w:rPr>
        <w:t>7.3 Испитивање квалитета земљишта</w:t>
      </w:r>
    </w:p>
    <w:p w14:paraId="7F47DEB4" w14:textId="77777777" w:rsidR="00A54A89" w:rsidRPr="00654659" w:rsidRDefault="00A54A89" w:rsidP="00717F82">
      <w:pPr>
        <w:rPr>
          <w:rFonts w:ascii="Times New Roman" w:hAnsi="Times New Roman" w:cs="Times New Roman"/>
          <w:iCs/>
          <w:lang w:val="sr-Cyrl-RS"/>
        </w:rPr>
      </w:pPr>
    </w:p>
    <w:p w14:paraId="6907B13E" w14:textId="42E7B252" w:rsidR="0089417B" w:rsidRPr="00654659" w:rsidRDefault="0089417B" w:rsidP="00751893">
      <w:pPr>
        <w:jc w:val="both"/>
        <w:rPr>
          <w:rFonts w:ascii="Times New Roman" w:hAnsi="Times New Roman" w:cs="Times New Roman"/>
          <w:i/>
          <w:iCs/>
          <w:lang w:val="sr-Cyrl-RS"/>
        </w:rPr>
      </w:pPr>
      <w:r w:rsidRPr="00654659">
        <w:rPr>
          <w:rFonts w:ascii="Times New Roman" w:hAnsi="Times New Roman" w:cs="Times New Roman"/>
          <w:i/>
          <w:iCs/>
          <w:lang w:val="sr-Cyrl-RS"/>
        </w:rPr>
        <w:t xml:space="preserve">Мониторинг педолошких карактеристика земљишта и геолошких карактеристика тла у непосредној зони депоније за </w:t>
      </w:r>
      <w:r w:rsidR="00E20F51">
        <w:rPr>
          <w:rFonts w:ascii="Times New Roman" w:hAnsi="Times New Roman" w:cs="Times New Roman"/>
          <w:i/>
          <w:iCs/>
          <w:lang w:val="sr-Cyrl-RS"/>
        </w:rPr>
        <w:t>„</w:t>
      </w:r>
      <w:r w:rsidRPr="00654659">
        <w:rPr>
          <w:rFonts w:ascii="Times New Roman" w:hAnsi="Times New Roman" w:cs="Times New Roman"/>
          <w:i/>
          <w:iCs/>
          <w:lang w:val="sr-Cyrl-RS"/>
        </w:rPr>
        <w:t>нулто стање</w:t>
      </w:r>
      <w:r w:rsidR="00E20F51">
        <w:rPr>
          <w:rFonts w:ascii="Times New Roman" w:hAnsi="Times New Roman" w:cs="Times New Roman"/>
          <w:i/>
          <w:iCs/>
        </w:rPr>
        <w:t>”</w:t>
      </w:r>
      <w:r w:rsidRPr="00654659">
        <w:rPr>
          <w:rFonts w:ascii="Times New Roman" w:hAnsi="Times New Roman" w:cs="Times New Roman"/>
          <w:i/>
          <w:iCs/>
          <w:lang w:val="sr-Cyrl-RS"/>
        </w:rPr>
        <w:t>, врши се узимањем узорака из плитких и дубоких сондажних јама, као и бушотина периодично извођених са циљем узимања узорака геолошке средине из дубљих слојева у непосредној зони депоније</w:t>
      </w:r>
      <w:r w:rsidR="00A54A89">
        <w:rPr>
          <w:rFonts w:ascii="Times New Roman" w:hAnsi="Times New Roman" w:cs="Times New Roman"/>
          <w:i/>
          <w:iCs/>
          <w:lang w:val="sr-Cyrl-RS"/>
        </w:rPr>
        <w:t>.</w:t>
      </w:r>
    </w:p>
    <w:p w14:paraId="74BDEEB2" w14:textId="77777777" w:rsidR="0089417B" w:rsidRPr="00654659" w:rsidRDefault="0089417B" w:rsidP="00751893">
      <w:pPr>
        <w:jc w:val="both"/>
        <w:rPr>
          <w:rFonts w:ascii="Times New Roman" w:hAnsi="Times New Roman" w:cs="Times New Roman"/>
          <w:i/>
          <w:iCs/>
          <w:lang w:val="sr-Cyrl-RS"/>
        </w:rPr>
      </w:pPr>
      <w:r w:rsidRPr="00654659">
        <w:rPr>
          <w:rFonts w:ascii="Times New Roman" w:hAnsi="Times New Roman" w:cs="Times New Roman"/>
          <w:i/>
          <w:iCs/>
          <w:lang w:val="sr-Cyrl-RS"/>
        </w:rPr>
        <w:t>Резултати испитивања узорака врше се у акредитованим институцијама и упоређују са граничним вредностима утврђених дозволом за рад депоније.</w:t>
      </w:r>
    </w:p>
    <w:p w14:paraId="50208E88" w14:textId="77777777" w:rsidR="0089417B" w:rsidRPr="00654659" w:rsidRDefault="0089417B" w:rsidP="00751893">
      <w:pPr>
        <w:jc w:val="both"/>
        <w:rPr>
          <w:rFonts w:ascii="Times New Roman" w:hAnsi="Times New Roman" w:cs="Times New Roman"/>
          <w:i/>
          <w:iCs/>
          <w:lang w:val="sr-Cyrl-RS"/>
        </w:rPr>
      </w:pPr>
      <w:r w:rsidRPr="00654659">
        <w:rPr>
          <w:rFonts w:ascii="Times New Roman" w:hAnsi="Times New Roman" w:cs="Times New Roman"/>
          <w:i/>
          <w:iCs/>
          <w:lang w:val="sr-Cyrl-RS"/>
        </w:rPr>
        <w:t>Узорковања се врша једном годишње у току експлоатације депоније, а по престанку рада депоније једном у пет година све до одумирања депоније.</w:t>
      </w:r>
    </w:p>
    <w:p w14:paraId="42BE93C8" w14:textId="47D1E0C2" w:rsidR="0089417B" w:rsidRPr="00654659" w:rsidRDefault="0089417B" w:rsidP="00751893">
      <w:pPr>
        <w:jc w:val="both"/>
        <w:rPr>
          <w:rFonts w:ascii="Times New Roman" w:hAnsi="Times New Roman" w:cs="Times New Roman"/>
          <w:i/>
          <w:iCs/>
          <w:lang w:val="sr-Cyrl-RS"/>
        </w:rPr>
      </w:pPr>
      <w:r w:rsidRPr="00654659">
        <w:rPr>
          <w:rFonts w:ascii="Times New Roman" w:hAnsi="Times New Roman" w:cs="Times New Roman"/>
          <w:i/>
          <w:iCs/>
          <w:lang w:val="sr-Cyrl-RS"/>
        </w:rPr>
        <w:t>Сви подаци добијени мониторингом евидентирају се у лабораторији депоније и достављају Агенцији за заштиту животне средине.</w:t>
      </w:r>
    </w:p>
    <w:p w14:paraId="1E91F153" w14:textId="77777777" w:rsidR="0089417B" w:rsidRPr="00654659" w:rsidRDefault="0089417B" w:rsidP="00717F82">
      <w:pPr>
        <w:rPr>
          <w:rFonts w:ascii="Times New Roman" w:hAnsi="Times New Roman" w:cs="Times New Roman"/>
          <w:i/>
          <w:iCs/>
          <w:lang w:val="sr-Cyrl-RS"/>
        </w:rPr>
      </w:pPr>
    </w:p>
    <w:p w14:paraId="1EC84D6B" w14:textId="24384A95" w:rsidR="00F92437" w:rsidRDefault="00E77758" w:rsidP="00751893">
      <w:pPr>
        <w:jc w:val="both"/>
        <w:rPr>
          <w:rFonts w:ascii="Times New Roman" w:hAnsi="Times New Roman" w:cs="Times New Roman"/>
          <w:i/>
          <w:iCs/>
          <w:lang w:val="sr-Cyrl-RS"/>
        </w:rPr>
      </w:pPr>
      <w:r w:rsidRPr="00654659">
        <w:rPr>
          <w:rFonts w:ascii="Times New Roman" w:hAnsi="Times New Roman" w:cs="Times New Roman"/>
          <w:i/>
          <w:iCs/>
          <w:lang w:val="sr-Cyrl-RS"/>
        </w:rPr>
        <w:t xml:space="preserve">Дати податке о локацијама на којима се испитује квалитет земљишта, као и </w:t>
      </w:r>
      <w:r w:rsidR="00B90018" w:rsidRPr="00654659">
        <w:rPr>
          <w:rFonts w:ascii="Times New Roman" w:hAnsi="Times New Roman" w:cs="Times New Roman"/>
          <w:i/>
          <w:iCs/>
          <w:lang w:val="sr-Cyrl-RS"/>
        </w:rPr>
        <w:t xml:space="preserve">резултатима анализе. </w:t>
      </w:r>
    </w:p>
    <w:p w14:paraId="29CC6371" w14:textId="77777777" w:rsidR="00D5278E" w:rsidRPr="00654659" w:rsidRDefault="00D5278E" w:rsidP="00751893">
      <w:pPr>
        <w:jc w:val="both"/>
        <w:rPr>
          <w:rFonts w:ascii="Times New Roman" w:hAnsi="Times New Roman" w:cs="Times New Roman"/>
          <w:i/>
          <w:iCs/>
          <w:lang w:val="sr-Cyrl-RS"/>
        </w:rPr>
      </w:pPr>
    </w:p>
    <w:tbl>
      <w:tblPr>
        <w:tblStyle w:val="TableGrid1"/>
        <w:tblW w:w="0" w:type="auto"/>
        <w:tblLook w:val="04A0" w:firstRow="1" w:lastRow="0" w:firstColumn="1" w:lastColumn="0" w:noHBand="0" w:noVBand="1"/>
      </w:tblPr>
      <w:tblGrid>
        <w:gridCol w:w="1354"/>
        <w:gridCol w:w="2219"/>
        <w:gridCol w:w="2623"/>
        <w:gridCol w:w="2820"/>
      </w:tblGrid>
      <w:tr w:rsidR="00D5278E" w:rsidRPr="00D5278E" w14:paraId="7D4A0A87" w14:textId="77777777" w:rsidTr="00DE6D17">
        <w:tc>
          <w:tcPr>
            <w:tcW w:w="1384" w:type="dxa"/>
          </w:tcPr>
          <w:p w14:paraId="76AAA738" w14:textId="77777777" w:rsidR="00D5278E" w:rsidRPr="00D5278E" w:rsidRDefault="00D5278E" w:rsidP="00D5278E">
            <w:pPr>
              <w:jc w:val="both"/>
              <w:rPr>
                <w:rFonts w:ascii="Times New Roman" w:hAnsi="Times New Roman"/>
                <w:i/>
                <w:iCs/>
                <w:lang w:val="sr-Cyrl-RS"/>
              </w:rPr>
            </w:pPr>
            <w:r w:rsidRPr="00D5278E">
              <w:rPr>
                <w:rFonts w:ascii="Times New Roman" w:hAnsi="Times New Roman"/>
                <w:noProof/>
                <w:lang w:val="sr-Cyrl-RS"/>
              </w:rPr>
              <w:t>Редни број</w:t>
            </w:r>
          </w:p>
        </w:tc>
        <w:tc>
          <w:tcPr>
            <w:tcW w:w="2268" w:type="dxa"/>
          </w:tcPr>
          <w:p w14:paraId="0BDE0A14" w14:textId="77777777" w:rsidR="00D5278E" w:rsidRPr="00D5278E" w:rsidRDefault="00D5278E" w:rsidP="00D5278E">
            <w:pPr>
              <w:jc w:val="both"/>
              <w:rPr>
                <w:rFonts w:ascii="Times New Roman" w:hAnsi="Times New Roman"/>
                <w:i/>
                <w:iCs/>
                <w:lang w:val="sr-Cyrl-RS"/>
              </w:rPr>
            </w:pPr>
            <w:r w:rsidRPr="00D5278E">
              <w:rPr>
                <w:rFonts w:ascii="Times New Roman" w:hAnsi="Times New Roman"/>
                <w:noProof/>
                <w:lang w:val="sr-Cyrl-RS"/>
              </w:rPr>
              <w:t>Назив локације узорковања</w:t>
            </w:r>
          </w:p>
        </w:tc>
        <w:tc>
          <w:tcPr>
            <w:tcW w:w="2693" w:type="dxa"/>
          </w:tcPr>
          <w:p w14:paraId="603568F8" w14:textId="77777777" w:rsidR="00D5278E" w:rsidRPr="00D5278E" w:rsidRDefault="00D5278E" w:rsidP="00D5278E">
            <w:pPr>
              <w:jc w:val="both"/>
              <w:rPr>
                <w:rFonts w:ascii="Times New Roman" w:hAnsi="Times New Roman"/>
                <w:i/>
                <w:iCs/>
                <w:lang w:val="sr-Cyrl-RS"/>
              </w:rPr>
            </w:pPr>
            <w:r w:rsidRPr="00D5278E">
              <w:rPr>
                <w:rFonts w:ascii="Times New Roman" w:hAnsi="Times New Roman"/>
                <w:noProof/>
                <w:lang w:val="sr-Cyrl-RS"/>
              </w:rPr>
              <w:t>Географске координате</w:t>
            </w:r>
            <w:r w:rsidRPr="00D5278E" w:rsidDel="004611E5">
              <w:rPr>
                <w:rFonts w:ascii="Times New Roman" w:hAnsi="Times New Roman"/>
                <w:noProof/>
                <w:lang w:val="sr-Cyrl-RS"/>
              </w:rPr>
              <w:t xml:space="preserve"> </w:t>
            </w:r>
            <w:r w:rsidRPr="00D5278E">
              <w:rPr>
                <w:rFonts w:ascii="Times New Roman" w:hAnsi="Times New Roman"/>
                <w:noProof/>
                <w:lang w:val="sr-Cyrl-RS"/>
              </w:rPr>
              <w:t>за сваки узорак и дубина узорковања</w:t>
            </w:r>
          </w:p>
        </w:tc>
        <w:tc>
          <w:tcPr>
            <w:tcW w:w="2897" w:type="dxa"/>
          </w:tcPr>
          <w:p w14:paraId="7C08EBC6" w14:textId="77777777" w:rsidR="00D5278E" w:rsidRPr="00D5278E" w:rsidRDefault="00D5278E" w:rsidP="00D5278E">
            <w:pPr>
              <w:jc w:val="both"/>
              <w:rPr>
                <w:rFonts w:ascii="Times New Roman" w:hAnsi="Times New Roman"/>
                <w:i/>
                <w:iCs/>
                <w:lang w:val="sr-Cyrl-RS"/>
              </w:rPr>
            </w:pPr>
            <w:r w:rsidRPr="00D5278E">
              <w:rPr>
                <w:rFonts w:ascii="Times New Roman" w:hAnsi="Times New Roman"/>
                <w:noProof/>
                <w:lang w:val="sr-Cyrl-RS"/>
              </w:rPr>
              <w:t>Испитивани параметри и резултати анализе</w:t>
            </w:r>
          </w:p>
        </w:tc>
      </w:tr>
      <w:tr w:rsidR="00D5278E" w:rsidRPr="00D5278E" w14:paraId="34EC4BCD" w14:textId="77777777" w:rsidTr="00DE6D17">
        <w:tc>
          <w:tcPr>
            <w:tcW w:w="1384" w:type="dxa"/>
          </w:tcPr>
          <w:p w14:paraId="1C82EA23" w14:textId="77777777" w:rsidR="00D5278E" w:rsidRPr="00D5278E" w:rsidRDefault="00D5278E" w:rsidP="00D5278E">
            <w:pPr>
              <w:jc w:val="center"/>
              <w:rPr>
                <w:rFonts w:ascii="Times New Roman" w:hAnsi="Times New Roman"/>
                <w:i/>
                <w:iCs/>
                <w:lang w:val="sr-Cyrl-RS"/>
              </w:rPr>
            </w:pPr>
            <w:r w:rsidRPr="00D5278E">
              <w:rPr>
                <w:rFonts w:ascii="Times New Roman" w:hAnsi="Times New Roman"/>
                <w:i/>
                <w:iCs/>
                <w:lang w:val="sr-Cyrl-RS"/>
              </w:rPr>
              <w:t>1</w:t>
            </w:r>
          </w:p>
        </w:tc>
        <w:tc>
          <w:tcPr>
            <w:tcW w:w="2268" w:type="dxa"/>
          </w:tcPr>
          <w:p w14:paraId="655CF563" w14:textId="77777777" w:rsidR="00D5278E" w:rsidRPr="00D5278E" w:rsidRDefault="00D5278E" w:rsidP="00D5278E">
            <w:pPr>
              <w:jc w:val="both"/>
              <w:rPr>
                <w:rFonts w:ascii="Times New Roman" w:hAnsi="Times New Roman"/>
                <w:i/>
                <w:iCs/>
                <w:lang w:val="sr-Cyrl-RS"/>
              </w:rPr>
            </w:pPr>
          </w:p>
        </w:tc>
        <w:tc>
          <w:tcPr>
            <w:tcW w:w="2693" w:type="dxa"/>
          </w:tcPr>
          <w:p w14:paraId="3A3ECB67" w14:textId="77777777" w:rsidR="00D5278E" w:rsidRPr="00D5278E" w:rsidRDefault="00D5278E" w:rsidP="00D5278E">
            <w:pPr>
              <w:jc w:val="both"/>
              <w:rPr>
                <w:rFonts w:ascii="Times New Roman" w:hAnsi="Times New Roman"/>
                <w:i/>
                <w:iCs/>
                <w:lang w:val="sr-Cyrl-RS"/>
              </w:rPr>
            </w:pPr>
          </w:p>
        </w:tc>
        <w:tc>
          <w:tcPr>
            <w:tcW w:w="2897" w:type="dxa"/>
          </w:tcPr>
          <w:p w14:paraId="160E129A" w14:textId="77777777" w:rsidR="00D5278E" w:rsidRPr="00D5278E" w:rsidRDefault="00D5278E" w:rsidP="00D5278E">
            <w:pPr>
              <w:jc w:val="both"/>
              <w:rPr>
                <w:rFonts w:ascii="Times New Roman" w:hAnsi="Times New Roman"/>
                <w:i/>
                <w:iCs/>
                <w:lang w:val="sr-Cyrl-RS"/>
              </w:rPr>
            </w:pPr>
          </w:p>
        </w:tc>
      </w:tr>
      <w:tr w:rsidR="00D5278E" w:rsidRPr="00D5278E" w14:paraId="75610C01" w14:textId="77777777" w:rsidTr="00DE6D17">
        <w:tc>
          <w:tcPr>
            <w:tcW w:w="1384" w:type="dxa"/>
          </w:tcPr>
          <w:p w14:paraId="6824D79B" w14:textId="77777777" w:rsidR="00D5278E" w:rsidRPr="00D5278E" w:rsidRDefault="00D5278E" w:rsidP="00D5278E">
            <w:pPr>
              <w:jc w:val="center"/>
              <w:rPr>
                <w:rFonts w:ascii="Times New Roman" w:hAnsi="Times New Roman"/>
                <w:i/>
                <w:iCs/>
                <w:lang w:val="sr-Cyrl-RS"/>
              </w:rPr>
            </w:pPr>
            <w:r w:rsidRPr="00D5278E">
              <w:rPr>
                <w:rFonts w:ascii="Times New Roman" w:hAnsi="Times New Roman"/>
                <w:i/>
                <w:iCs/>
                <w:lang w:val="sr-Cyrl-RS"/>
              </w:rPr>
              <w:t>2</w:t>
            </w:r>
          </w:p>
        </w:tc>
        <w:tc>
          <w:tcPr>
            <w:tcW w:w="2268" w:type="dxa"/>
          </w:tcPr>
          <w:p w14:paraId="687030DE" w14:textId="77777777" w:rsidR="00D5278E" w:rsidRPr="00D5278E" w:rsidRDefault="00D5278E" w:rsidP="00D5278E">
            <w:pPr>
              <w:jc w:val="both"/>
              <w:rPr>
                <w:rFonts w:ascii="Times New Roman" w:hAnsi="Times New Roman"/>
                <w:i/>
                <w:iCs/>
                <w:lang w:val="sr-Cyrl-RS"/>
              </w:rPr>
            </w:pPr>
          </w:p>
        </w:tc>
        <w:tc>
          <w:tcPr>
            <w:tcW w:w="2693" w:type="dxa"/>
          </w:tcPr>
          <w:p w14:paraId="330FB381" w14:textId="77777777" w:rsidR="00D5278E" w:rsidRPr="00D5278E" w:rsidRDefault="00D5278E" w:rsidP="00D5278E">
            <w:pPr>
              <w:jc w:val="both"/>
              <w:rPr>
                <w:rFonts w:ascii="Times New Roman" w:hAnsi="Times New Roman"/>
                <w:i/>
                <w:iCs/>
                <w:lang w:val="sr-Cyrl-RS"/>
              </w:rPr>
            </w:pPr>
          </w:p>
        </w:tc>
        <w:tc>
          <w:tcPr>
            <w:tcW w:w="2897" w:type="dxa"/>
          </w:tcPr>
          <w:p w14:paraId="7C662331" w14:textId="77777777" w:rsidR="00D5278E" w:rsidRPr="00D5278E" w:rsidRDefault="00D5278E" w:rsidP="00D5278E">
            <w:pPr>
              <w:jc w:val="both"/>
              <w:rPr>
                <w:rFonts w:ascii="Times New Roman" w:hAnsi="Times New Roman"/>
                <w:i/>
                <w:iCs/>
                <w:lang w:val="sr-Cyrl-RS"/>
              </w:rPr>
            </w:pPr>
          </w:p>
        </w:tc>
      </w:tr>
      <w:tr w:rsidR="00D5278E" w:rsidRPr="00D5278E" w14:paraId="7CDC483E" w14:textId="77777777" w:rsidTr="00DE6D17">
        <w:tc>
          <w:tcPr>
            <w:tcW w:w="1384" w:type="dxa"/>
          </w:tcPr>
          <w:p w14:paraId="27167049" w14:textId="77777777" w:rsidR="00D5278E" w:rsidRPr="00D5278E" w:rsidRDefault="00D5278E" w:rsidP="00D5278E">
            <w:pPr>
              <w:jc w:val="center"/>
              <w:rPr>
                <w:rFonts w:ascii="Times New Roman" w:hAnsi="Times New Roman"/>
                <w:i/>
                <w:iCs/>
                <w:lang w:val="sr-Cyrl-RS"/>
              </w:rPr>
            </w:pPr>
            <w:r w:rsidRPr="00D5278E">
              <w:rPr>
                <w:rFonts w:ascii="Times New Roman" w:hAnsi="Times New Roman"/>
                <w:i/>
                <w:iCs/>
                <w:lang w:val="sr-Cyrl-RS"/>
              </w:rPr>
              <w:t>3</w:t>
            </w:r>
          </w:p>
        </w:tc>
        <w:tc>
          <w:tcPr>
            <w:tcW w:w="2268" w:type="dxa"/>
          </w:tcPr>
          <w:p w14:paraId="22DE65FB" w14:textId="77777777" w:rsidR="00D5278E" w:rsidRPr="00D5278E" w:rsidRDefault="00D5278E" w:rsidP="00D5278E">
            <w:pPr>
              <w:jc w:val="both"/>
              <w:rPr>
                <w:rFonts w:ascii="Times New Roman" w:hAnsi="Times New Roman"/>
                <w:i/>
                <w:iCs/>
                <w:lang w:val="sr-Cyrl-RS"/>
              </w:rPr>
            </w:pPr>
          </w:p>
        </w:tc>
        <w:tc>
          <w:tcPr>
            <w:tcW w:w="2693" w:type="dxa"/>
          </w:tcPr>
          <w:p w14:paraId="48FB1045" w14:textId="77777777" w:rsidR="00D5278E" w:rsidRPr="00D5278E" w:rsidRDefault="00D5278E" w:rsidP="00D5278E">
            <w:pPr>
              <w:jc w:val="both"/>
              <w:rPr>
                <w:rFonts w:ascii="Times New Roman" w:hAnsi="Times New Roman"/>
                <w:i/>
                <w:iCs/>
                <w:lang w:val="sr-Cyrl-RS"/>
              </w:rPr>
            </w:pPr>
          </w:p>
        </w:tc>
        <w:tc>
          <w:tcPr>
            <w:tcW w:w="2897" w:type="dxa"/>
          </w:tcPr>
          <w:p w14:paraId="62AC08D9" w14:textId="77777777" w:rsidR="00D5278E" w:rsidRPr="00D5278E" w:rsidRDefault="00D5278E" w:rsidP="00D5278E">
            <w:pPr>
              <w:jc w:val="both"/>
              <w:rPr>
                <w:rFonts w:ascii="Times New Roman" w:hAnsi="Times New Roman"/>
                <w:i/>
                <w:iCs/>
                <w:lang w:val="sr-Cyrl-RS"/>
              </w:rPr>
            </w:pPr>
          </w:p>
        </w:tc>
      </w:tr>
    </w:tbl>
    <w:p w14:paraId="67B7B65D" w14:textId="77777777" w:rsidR="000F3322" w:rsidRPr="00654659" w:rsidRDefault="000F3322" w:rsidP="00EB305D">
      <w:pPr>
        <w:rPr>
          <w:rFonts w:ascii="Times New Roman" w:hAnsi="Times New Roman" w:cs="Times New Roman"/>
          <w:lang w:val="sr-Cyrl-RS"/>
        </w:rPr>
      </w:pPr>
    </w:p>
    <w:p w14:paraId="01DF193A" w14:textId="1441145D" w:rsidR="00E77758" w:rsidRPr="00654659" w:rsidRDefault="00B90018" w:rsidP="00717F82">
      <w:pPr>
        <w:rPr>
          <w:rFonts w:ascii="Times New Roman" w:hAnsi="Times New Roman" w:cs="Times New Roman"/>
          <w:lang w:val="sr-Cyrl-RS"/>
        </w:rPr>
      </w:pPr>
      <w:r w:rsidRPr="00654659">
        <w:rPr>
          <w:rFonts w:ascii="Times New Roman" w:hAnsi="Times New Roman" w:cs="Times New Roman"/>
          <w:lang w:val="sr-Cyrl-RS"/>
        </w:rPr>
        <w:t>7.4. Контрола, мерење и извештавање</w:t>
      </w:r>
    </w:p>
    <w:p w14:paraId="20DD08FF" w14:textId="77777777" w:rsidR="00A76D93" w:rsidRPr="00654659" w:rsidRDefault="00A76D93" w:rsidP="00717F82">
      <w:pPr>
        <w:rPr>
          <w:rFonts w:ascii="Times New Roman" w:hAnsi="Times New Roman" w:cs="Times New Roman"/>
          <w:lang w:val="sr-Cyrl-RS"/>
        </w:rPr>
      </w:pPr>
    </w:p>
    <w:p w14:paraId="60F06BCE" w14:textId="5CD2E58C" w:rsidR="00A76D93" w:rsidRPr="00654659" w:rsidRDefault="00A76D93" w:rsidP="00751893">
      <w:pPr>
        <w:jc w:val="both"/>
        <w:rPr>
          <w:rFonts w:ascii="Times New Roman" w:hAnsi="Times New Roman" w:cs="Times New Roman"/>
          <w:i/>
          <w:iCs/>
          <w:lang w:val="sr-Cyrl-RS"/>
        </w:rPr>
      </w:pPr>
      <w:r w:rsidRPr="00654659">
        <w:rPr>
          <w:rFonts w:ascii="Times New Roman" w:hAnsi="Times New Roman" w:cs="Times New Roman"/>
          <w:i/>
          <w:iCs/>
          <w:lang w:val="sr-Cyrl-RS"/>
        </w:rPr>
        <w:t>Дати преглед и описати мониторинг емисија</w:t>
      </w:r>
      <w:r w:rsidR="002A5B6B">
        <w:rPr>
          <w:rFonts w:ascii="Times New Roman" w:hAnsi="Times New Roman" w:cs="Times New Roman"/>
          <w:i/>
          <w:iCs/>
          <w:lang w:val="sr-Cyrl-RS"/>
        </w:rPr>
        <w:t>,</w:t>
      </w:r>
      <w:r w:rsidRPr="00654659">
        <w:rPr>
          <w:rFonts w:ascii="Times New Roman" w:hAnsi="Times New Roman" w:cs="Times New Roman"/>
          <w:i/>
          <w:iCs/>
          <w:lang w:val="sr-Cyrl-RS"/>
        </w:rPr>
        <w:t xml:space="preserve"> нарочито начин и учесталост мерења утврђених параметара и обавезе оператера које се односе на извештавање. </w:t>
      </w:r>
    </w:p>
    <w:p w14:paraId="2E5B2E33" w14:textId="77777777" w:rsidR="00B90018" w:rsidRDefault="00B90018" w:rsidP="00717F82">
      <w:pPr>
        <w:rPr>
          <w:rFonts w:ascii="Times New Roman" w:hAnsi="Times New Roman" w:cs="Times New Roman"/>
          <w:lang w:val="sr-Cyrl-RS"/>
        </w:rPr>
      </w:pPr>
    </w:p>
    <w:p w14:paraId="07C17E18" w14:textId="77777777" w:rsidR="00A54A89" w:rsidRPr="00654659" w:rsidRDefault="00A54A89" w:rsidP="00717F82">
      <w:pPr>
        <w:rPr>
          <w:rFonts w:ascii="Times New Roman" w:hAnsi="Times New Roman" w:cs="Times New Roman"/>
          <w:lang w:val="sr-Cyrl-RS"/>
        </w:rPr>
      </w:pPr>
    </w:p>
    <w:p w14:paraId="4A12DBC4" w14:textId="77777777" w:rsidR="003819EA" w:rsidRPr="00654659" w:rsidRDefault="00B7018D" w:rsidP="00717F82">
      <w:pPr>
        <w:rPr>
          <w:rFonts w:ascii="Times New Roman" w:hAnsi="Times New Roman" w:cs="Times New Roman"/>
          <w:b/>
          <w:bCs/>
          <w:lang w:val="sr-Cyrl-RS"/>
        </w:rPr>
      </w:pPr>
      <w:r w:rsidRPr="00654659">
        <w:rPr>
          <w:rFonts w:ascii="Times New Roman" w:hAnsi="Times New Roman" w:cs="Times New Roman"/>
          <w:b/>
          <w:bCs/>
          <w:lang w:val="sr-Cyrl-RS"/>
        </w:rPr>
        <w:t>8. Управљање отпадом</w:t>
      </w:r>
    </w:p>
    <w:p w14:paraId="478ABEBC" w14:textId="77777777" w:rsidR="00B90018" w:rsidRPr="00654659" w:rsidRDefault="00B90018" w:rsidP="00717F82">
      <w:pPr>
        <w:rPr>
          <w:rFonts w:ascii="Times New Roman" w:hAnsi="Times New Roman" w:cs="Times New Roman"/>
          <w:lang w:val="sr-Cyrl-RS"/>
        </w:rPr>
      </w:pPr>
    </w:p>
    <w:p w14:paraId="290A470D" w14:textId="1E50CAB2" w:rsidR="003819EA" w:rsidRPr="00654659" w:rsidRDefault="00B7018D" w:rsidP="00717F82">
      <w:pPr>
        <w:rPr>
          <w:rFonts w:ascii="Times New Roman" w:hAnsi="Times New Roman" w:cs="Times New Roman"/>
          <w:lang w:val="sr-Cyrl-RS"/>
        </w:rPr>
      </w:pPr>
      <w:r w:rsidRPr="00654659">
        <w:rPr>
          <w:rFonts w:ascii="Times New Roman" w:hAnsi="Times New Roman" w:cs="Times New Roman"/>
          <w:lang w:val="sr-Cyrl-RS"/>
        </w:rPr>
        <w:t>8.</w:t>
      </w:r>
      <w:r w:rsidR="0050249A" w:rsidRPr="00654659">
        <w:rPr>
          <w:rFonts w:ascii="Times New Roman" w:hAnsi="Times New Roman" w:cs="Times New Roman"/>
          <w:lang w:val="sr-Cyrl-RS"/>
        </w:rPr>
        <w:t>1</w:t>
      </w:r>
      <w:r w:rsidRPr="00654659">
        <w:rPr>
          <w:rFonts w:ascii="Times New Roman" w:hAnsi="Times New Roman" w:cs="Times New Roman"/>
          <w:lang w:val="sr-Cyrl-RS"/>
        </w:rPr>
        <w:t xml:space="preserve">. </w:t>
      </w:r>
      <w:r w:rsidR="0050249A" w:rsidRPr="00654659">
        <w:rPr>
          <w:rFonts w:ascii="Times New Roman" w:hAnsi="Times New Roman" w:cs="Times New Roman"/>
          <w:lang w:val="sr-Cyrl-RS"/>
        </w:rPr>
        <w:t>Генерисање</w:t>
      </w:r>
      <w:r w:rsidRPr="00654659">
        <w:rPr>
          <w:rFonts w:ascii="Times New Roman" w:hAnsi="Times New Roman" w:cs="Times New Roman"/>
          <w:lang w:val="sr-Cyrl-RS"/>
        </w:rPr>
        <w:t xml:space="preserve"> отпада</w:t>
      </w:r>
    </w:p>
    <w:p w14:paraId="0F12D5DE" w14:textId="2BCFB6B5" w:rsidR="00005C61" w:rsidRPr="004663F5" w:rsidRDefault="00E275E5" w:rsidP="00644B85">
      <w:pPr>
        <w:jc w:val="both"/>
        <w:rPr>
          <w:rFonts w:ascii="Times New Roman" w:hAnsi="Times New Roman" w:cs="Times New Roman"/>
          <w:i/>
          <w:iCs/>
          <w:lang w:val="sr-Cyrl-RS"/>
        </w:rPr>
      </w:pPr>
      <w:r w:rsidRPr="004663F5">
        <w:rPr>
          <w:rFonts w:ascii="Times New Roman" w:hAnsi="Times New Roman" w:cs="Times New Roman"/>
          <w:i/>
          <w:iCs/>
          <w:lang w:val="sr-Cyrl-RS"/>
        </w:rPr>
        <w:t xml:space="preserve">Попунити табеле са подацима о </w:t>
      </w:r>
      <w:r w:rsidR="00260952" w:rsidRPr="004663F5">
        <w:rPr>
          <w:rFonts w:ascii="Times New Roman" w:hAnsi="Times New Roman" w:cs="Times New Roman"/>
          <w:i/>
          <w:iCs/>
          <w:lang w:val="sr-Cyrl-RS"/>
        </w:rPr>
        <w:t>отпаду који настаје у објектима и током рада самог оператера депоније (уколико постоји линија за сепарацију отпада укључити и фракције отпада који настаје након сепарације)</w:t>
      </w:r>
      <w:r w:rsidR="004663F5">
        <w:rPr>
          <w:rFonts w:ascii="Times New Roman" w:hAnsi="Times New Roman" w:cs="Times New Roman"/>
          <w:i/>
          <w:iCs/>
          <w:lang w:val="sr-Cyrl-RS"/>
        </w:rPr>
        <w:t>.</w:t>
      </w:r>
    </w:p>
    <w:p w14:paraId="7E32B711" w14:textId="77777777" w:rsidR="0050249A" w:rsidRPr="00654659" w:rsidRDefault="0050249A" w:rsidP="00644B85">
      <w:pPr>
        <w:jc w:val="both"/>
        <w:rPr>
          <w:rFonts w:ascii="Times New Roman" w:hAnsi="Times New Roman" w:cs="Times New Roman"/>
          <w:lang w:val="sr-Cyrl-RS"/>
        </w:rPr>
      </w:pPr>
    </w:p>
    <w:p w14:paraId="0CB30C1E" w14:textId="4E638752" w:rsidR="00644B85" w:rsidRDefault="00644B85" w:rsidP="00644B85">
      <w:pPr>
        <w:jc w:val="both"/>
        <w:rPr>
          <w:rFonts w:ascii="Times New Roman" w:hAnsi="Times New Roman" w:cs="Times New Roman"/>
          <w:iCs/>
          <w:lang w:val="sr-Cyrl-RS"/>
        </w:rPr>
      </w:pPr>
      <w:r w:rsidRPr="004663F5">
        <w:rPr>
          <w:rFonts w:ascii="Times New Roman" w:hAnsi="Times New Roman" w:cs="Times New Roman"/>
          <w:iCs/>
          <w:lang w:val="sr-Cyrl-RS"/>
        </w:rPr>
        <w:t>Табела Опасан отпад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821"/>
        <w:gridCol w:w="1417"/>
        <w:gridCol w:w="1843"/>
        <w:gridCol w:w="1536"/>
        <w:gridCol w:w="1077"/>
      </w:tblGrid>
      <w:tr w:rsidR="00493EBF" w:rsidRPr="00493EBF" w14:paraId="6413D25D" w14:textId="77777777" w:rsidTr="00DE6D17">
        <w:tc>
          <w:tcPr>
            <w:tcW w:w="1548" w:type="dxa"/>
            <w:shd w:val="clear" w:color="auto" w:fill="CCCCCC"/>
          </w:tcPr>
          <w:p w14:paraId="3ACF8E2A" w14:textId="77777777" w:rsidR="00493EBF" w:rsidRPr="00493EBF" w:rsidRDefault="00493EBF" w:rsidP="00493EBF">
            <w:pPr>
              <w:spacing w:after="120"/>
              <w:jc w:val="both"/>
              <w:rPr>
                <w:rFonts w:ascii="Times New Roman" w:eastAsia="Times New Roman" w:hAnsi="Times New Roman" w:cs="Times New Roman"/>
                <w:iCs/>
                <w:lang w:val="sr-Cyrl-RS"/>
                <w14:ligatures w14:val="none"/>
              </w:rPr>
            </w:pPr>
            <w:r w:rsidRPr="00493EBF">
              <w:rPr>
                <w:rFonts w:ascii="Times New Roman" w:eastAsia="Times New Roman" w:hAnsi="Times New Roman" w:cs="Times New Roman"/>
                <w:iCs/>
                <w:lang w:val="sr-Cyrl-RS"/>
                <w14:ligatures w14:val="none"/>
              </w:rPr>
              <w:t>Врста отпада</w:t>
            </w:r>
          </w:p>
        </w:tc>
        <w:tc>
          <w:tcPr>
            <w:tcW w:w="1821" w:type="dxa"/>
            <w:shd w:val="clear" w:color="auto" w:fill="CCCCCC"/>
          </w:tcPr>
          <w:p w14:paraId="478DC6EF" w14:textId="77777777" w:rsidR="00493EBF" w:rsidRPr="00493EBF" w:rsidRDefault="00493EBF" w:rsidP="00493EBF">
            <w:pPr>
              <w:spacing w:after="120"/>
              <w:jc w:val="both"/>
              <w:rPr>
                <w:rFonts w:ascii="Times New Roman" w:eastAsia="Times New Roman" w:hAnsi="Times New Roman" w:cs="Times New Roman"/>
                <w:iCs/>
                <w:lang w:val="sr-Cyrl-RS"/>
                <w14:ligatures w14:val="none"/>
              </w:rPr>
            </w:pPr>
            <w:r w:rsidRPr="00493EBF">
              <w:rPr>
                <w:rFonts w:ascii="Times New Roman" w:eastAsia="Times New Roman" w:hAnsi="Times New Roman" w:cs="Times New Roman"/>
                <w:iCs/>
                <w:lang w:val="sr-Cyrl-RS"/>
                <w14:ligatures w14:val="none"/>
              </w:rPr>
              <w:t>Место генерисања отпада</w:t>
            </w:r>
          </w:p>
        </w:tc>
        <w:tc>
          <w:tcPr>
            <w:tcW w:w="1417" w:type="dxa"/>
            <w:shd w:val="clear" w:color="auto" w:fill="CCCCCC"/>
          </w:tcPr>
          <w:p w14:paraId="2515AB53" w14:textId="77777777" w:rsidR="00493EBF" w:rsidRPr="00493EBF" w:rsidRDefault="00493EBF" w:rsidP="00493EBF">
            <w:pPr>
              <w:spacing w:after="120"/>
              <w:jc w:val="both"/>
              <w:rPr>
                <w:rFonts w:ascii="Times New Roman" w:eastAsia="Times New Roman" w:hAnsi="Times New Roman" w:cs="Times New Roman"/>
                <w:iCs/>
                <w:lang w:val="sr-Cyrl-RS"/>
                <w14:ligatures w14:val="none"/>
              </w:rPr>
            </w:pPr>
            <w:r w:rsidRPr="00493EBF">
              <w:rPr>
                <w:rFonts w:ascii="Times New Roman" w:eastAsia="Times New Roman" w:hAnsi="Times New Roman" w:cs="Times New Roman"/>
                <w:iCs/>
                <w:lang w:val="sr-Cyrl-RS"/>
                <w14:ligatures w14:val="none"/>
              </w:rPr>
              <w:t>Индексни број из каталога отпада</w:t>
            </w:r>
          </w:p>
        </w:tc>
        <w:tc>
          <w:tcPr>
            <w:tcW w:w="1843" w:type="dxa"/>
            <w:shd w:val="clear" w:color="auto" w:fill="CCCCCC"/>
          </w:tcPr>
          <w:p w14:paraId="4B5A433A" w14:textId="77777777" w:rsidR="00493EBF" w:rsidRPr="00493EBF" w:rsidRDefault="00493EBF" w:rsidP="00493EBF">
            <w:pPr>
              <w:spacing w:after="120"/>
              <w:jc w:val="both"/>
              <w:rPr>
                <w:rFonts w:ascii="Times New Roman" w:eastAsia="Times New Roman" w:hAnsi="Times New Roman" w:cs="Times New Roman"/>
                <w:iCs/>
                <w:lang w:val="sr-Cyrl-RS"/>
                <w14:ligatures w14:val="none"/>
              </w:rPr>
            </w:pPr>
            <w:r w:rsidRPr="00493EBF">
              <w:rPr>
                <w:rFonts w:ascii="Times New Roman" w:eastAsia="Times New Roman" w:hAnsi="Times New Roman" w:cs="Times New Roman"/>
                <w:iCs/>
                <w:lang w:val="sr-Cyrl-RS"/>
                <w14:ligatures w14:val="none"/>
              </w:rPr>
              <w:t>Поновно искоришћење/депоновање</w:t>
            </w:r>
          </w:p>
        </w:tc>
        <w:tc>
          <w:tcPr>
            <w:tcW w:w="1536" w:type="dxa"/>
            <w:shd w:val="clear" w:color="auto" w:fill="CCCCCC"/>
          </w:tcPr>
          <w:p w14:paraId="60D1EB20" w14:textId="77777777" w:rsidR="00493EBF" w:rsidRPr="00493EBF" w:rsidRDefault="00493EBF" w:rsidP="00493EBF">
            <w:pPr>
              <w:spacing w:after="120"/>
              <w:jc w:val="both"/>
              <w:rPr>
                <w:rFonts w:ascii="Times New Roman" w:eastAsia="Times New Roman" w:hAnsi="Times New Roman" w:cs="Times New Roman"/>
                <w:iCs/>
                <w:lang w:val="sr-Cyrl-RS"/>
                <w14:ligatures w14:val="none"/>
              </w:rPr>
            </w:pPr>
            <w:r w:rsidRPr="00493EBF">
              <w:rPr>
                <w:rFonts w:ascii="Times New Roman" w:eastAsia="Times New Roman" w:hAnsi="Times New Roman" w:cs="Times New Roman"/>
                <w:iCs/>
                <w:lang w:val="sr-Cyrl-RS"/>
                <w14:ligatures w14:val="none"/>
              </w:rPr>
              <w:t>Количина која се генерише на годишњем нивоу</w:t>
            </w:r>
          </w:p>
        </w:tc>
        <w:tc>
          <w:tcPr>
            <w:tcW w:w="1077" w:type="dxa"/>
            <w:shd w:val="clear" w:color="auto" w:fill="CCCCCC"/>
          </w:tcPr>
          <w:p w14:paraId="70360968" w14:textId="77777777" w:rsidR="00493EBF" w:rsidRPr="00493EBF" w:rsidRDefault="00493EBF" w:rsidP="00493EBF">
            <w:pPr>
              <w:spacing w:after="120"/>
              <w:jc w:val="both"/>
              <w:rPr>
                <w:rFonts w:ascii="Times New Roman" w:eastAsia="Times New Roman" w:hAnsi="Times New Roman" w:cs="Times New Roman"/>
                <w:iCs/>
                <w:lang w:val="sr-Cyrl-RS"/>
                <w14:ligatures w14:val="none"/>
              </w:rPr>
            </w:pPr>
            <w:r w:rsidRPr="00493EBF">
              <w:rPr>
                <w:rFonts w:ascii="Times New Roman" w:eastAsia="Times New Roman" w:hAnsi="Times New Roman" w:cs="Times New Roman"/>
                <w:iCs/>
                <w:lang w:val="sr-Cyrl-RS"/>
                <w14:ligatures w14:val="none"/>
              </w:rPr>
              <w:t>Јединица мере</w:t>
            </w:r>
          </w:p>
        </w:tc>
      </w:tr>
      <w:tr w:rsidR="00493EBF" w:rsidRPr="00493EBF" w14:paraId="521A39EC" w14:textId="77777777" w:rsidTr="00DE6D17">
        <w:tc>
          <w:tcPr>
            <w:tcW w:w="1548" w:type="dxa"/>
            <w:shd w:val="clear" w:color="auto" w:fill="auto"/>
          </w:tcPr>
          <w:p w14:paraId="677A3617" w14:textId="77777777" w:rsidR="00493EBF" w:rsidRPr="00493EBF" w:rsidRDefault="00493EBF" w:rsidP="00493EBF">
            <w:pPr>
              <w:spacing w:after="120"/>
              <w:jc w:val="both"/>
              <w:rPr>
                <w:rFonts w:ascii="Times New Roman" w:eastAsia="Times New Roman" w:hAnsi="Times New Roman" w:cs="Times New Roman"/>
                <w:i/>
                <w:iCs/>
                <w:lang w:val="sr-Cyrl-RS"/>
                <w14:ligatures w14:val="none"/>
              </w:rPr>
            </w:pPr>
            <w:r w:rsidRPr="00493EBF">
              <w:rPr>
                <w:rFonts w:ascii="Times New Roman" w:eastAsia="Times New Roman" w:hAnsi="Times New Roman" w:cs="Times New Roman"/>
                <w:i/>
                <w:iCs/>
                <w:lang w:val="sr-Cyrl-RS"/>
                <w14:ligatures w14:val="none"/>
              </w:rPr>
              <w:t>Акумулатори</w:t>
            </w:r>
          </w:p>
        </w:tc>
        <w:tc>
          <w:tcPr>
            <w:tcW w:w="1821" w:type="dxa"/>
          </w:tcPr>
          <w:p w14:paraId="5679F74E" w14:textId="77777777" w:rsidR="00493EBF" w:rsidRPr="00493EBF" w:rsidRDefault="00493EBF" w:rsidP="00493EBF">
            <w:pPr>
              <w:spacing w:after="120"/>
              <w:jc w:val="both"/>
              <w:rPr>
                <w:rFonts w:ascii="Times New Roman" w:eastAsia="Times New Roman" w:hAnsi="Times New Roman" w:cs="Times New Roman"/>
                <w:i/>
                <w:iCs/>
                <w:lang w:val="sr-Cyrl-RS"/>
                <w14:ligatures w14:val="none"/>
              </w:rPr>
            </w:pPr>
          </w:p>
        </w:tc>
        <w:tc>
          <w:tcPr>
            <w:tcW w:w="1417" w:type="dxa"/>
            <w:shd w:val="clear" w:color="auto" w:fill="auto"/>
          </w:tcPr>
          <w:p w14:paraId="20115B35" w14:textId="77777777" w:rsidR="00493EBF" w:rsidRPr="00493EBF" w:rsidRDefault="00493EBF" w:rsidP="00493EBF">
            <w:pPr>
              <w:spacing w:after="120"/>
              <w:jc w:val="both"/>
              <w:rPr>
                <w:rFonts w:ascii="Times New Roman" w:eastAsia="Times New Roman" w:hAnsi="Times New Roman" w:cs="Times New Roman"/>
                <w:i/>
                <w:iCs/>
                <w:lang w:val="sr-Cyrl-RS"/>
                <w14:ligatures w14:val="none"/>
              </w:rPr>
            </w:pPr>
            <w:r w:rsidRPr="00493EBF">
              <w:rPr>
                <w:rFonts w:ascii="Times New Roman" w:eastAsia="Times New Roman" w:hAnsi="Times New Roman" w:cs="Times New Roman"/>
                <w:i/>
                <w:iCs/>
                <w:lang w:val="sr-Cyrl-RS"/>
                <w14:ligatures w14:val="none"/>
              </w:rPr>
              <w:t>16 06 01*</w:t>
            </w:r>
          </w:p>
        </w:tc>
        <w:tc>
          <w:tcPr>
            <w:tcW w:w="1843" w:type="dxa"/>
            <w:shd w:val="clear" w:color="auto" w:fill="auto"/>
          </w:tcPr>
          <w:p w14:paraId="54E4BAFF" w14:textId="77777777" w:rsidR="00493EBF" w:rsidRPr="00493EBF" w:rsidRDefault="00493EBF" w:rsidP="00493EBF">
            <w:pPr>
              <w:spacing w:after="120"/>
              <w:jc w:val="both"/>
              <w:rPr>
                <w:rFonts w:ascii="Times New Roman" w:eastAsia="Times New Roman" w:hAnsi="Times New Roman" w:cs="Times New Roman"/>
                <w:i/>
                <w:iCs/>
                <w:lang w:val="sr-Cyrl-RS"/>
                <w14:ligatures w14:val="none"/>
              </w:rPr>
            </w:pPr>
            <w:r w:rsidRPr="00493EBF">
              <w:rPr>
                <w:rFonts w:ascii="Times New Roman" w:eastAsia="Times New Roman" w:hAnsi="Times New Roman" w:cs="Times New Roman"/>
                <w:i/>
                <w:iCs/>
                <w:lang w:val="sr-Cyrl-RS"/>
                <w14:ligatures w14:val="none"/>
              </w:rPr>
              <w:t>R</w:t>
            </w:r>
          </w:p>
        </w:tc>
        <w:tc>
          <w:tcPr>
            <w:tcW w:w="1536" w:type="dxa"/>
          </w:tcPr>
          <w:p w14:paraId="65E6B20F" w14:textId="77777777" w:rsidR="00493EBF" w:rsidRPr="00493EBF" w:rsidRDefault="00493EBF" w:rsidP="00493EBF">
            <w:pPr>
              <w:spacing w:after="120"/>
              <w:jc w:val="both"/>
              <w:rPr>
                <w:rFonts w:ascii="Times New Roman" w:eastAsia="Times New Roman" w:hAnsi="Times New Roman" w:cs="Times New Roman"/>
                <w:i/>
                <w:iCs/>
                <w:lang w:val="sr-Cyrl-RS"/>
                <w14:ligatures w14:val="none"/>
              </w:rPr>
            </w:pPr>
          </w:p>
        </w:tc>
        <w:tc>
          <w:tcPr>
            <w:tcW w:w="1077" w:type="dxa"/>
          </w:tcPr>
          <w:p w14:paraId="5E49D917" w14:textId="77777777" w:rsidR="00493EBF" w:rsidRPr="00493EBF" w:rsidRDefault="00493EBF" w:rsidP="00493EBF">
            <w:pPr>
              <w:spacing w:after="120"/>
              <w:jc w:val="both"/>
              <w:rPr>
                <w:rFonts w:ascii="Times New Roman" w:eastAsia="Times New Roman" w:hAnsi="Times New Roman" w:cs="Times New Roman"/>
                <w:i/>
                <w:iCs/>
                <w:lang w:val="sr-Cyrl-RS"/>
                <w14:ligatures w14:val="none"/>
              </w:rPr>
            </w:pPr>
          </w:p>
        </w:tc>
      </w:tr>
      <w:tr w:rsidR="00493EBF" w:rsidRPr="00493EBF" w14:paraId="03883D23" w14:textId="77777777" w:rsidTr="00DE6D17">
        <w:tc>
          <w:tcPr>
            <w:tcW w:w="1548" w:type="dxa"/>
            <w:shd w:val="clear" w:color="auto" w:fill="auto"/>
          </w:tcPr>
          <w:p w14:paraId="532CE228" w14:textId="77777777" w:rsidR="00493EBF" w:rsidRPr="00493EBF" w:rsidRDefault="00493EBF" w:rsidP="00493EBF">
            <w:pPr>
              <w:spacing w:after="120"/>
              <w:jc w:val="both"/>
              <w:rPr>
                <w:rFonts w:ascii="Times New Roman" w:eastAsia="Times New Roman" w:hAnsi="Times New Roman" w:cs="Times New Roman"/>
                <w:i/>
                <w:iCs/>
                <w:lang w:val="sr-Cyrl-RS"/>
                <w14:ligatures w14:val="none"/>
              </w:rPr>
            </w:pPr>
          </w:p>
        </w:tc>
        <w:tc>
          <w:tcPr>
            <w:tcW w:w="1821" w:type="dxa"/>
          </w:tcPr>
          <w:p w14:paraId="7BED070C" w14:textId="77777777" w:rsidR="00493EBF" w:rsidRPr="00493EBF" w:rsidRDefault="00493EBF" w:rsidP="00493EBF">
            <w:pPr>
              <w:spacing w:after="120"/>
              <w:jc w:val="both"/>
              <w:rPr>
                <w:rFonts w:ascii="Times New Roman" w:eastAsia="Times New Roman" w:hAnsi="Times New Roman" w:cs="Times New Roman"/>
                <w:i/>
                <w:iCs/>
                <w:lang w:val="sr-Cyrl-RS"/>
                <w14:ligatures w14:val="none"/>
              </w:rPr>
            </w:pPr>
          </w:p>
        </w:tc>
        <w:tc>
          <w:tcPr>
            <w:tcW w:w="1417" w:type="dxa"/>
            <w:shd w:val="clear" w:color="auto" w:fill="auto"/>
          </w:tcPr>
          <w:p w14:paraId="4F34547D" w14:textId="77777777" w:rsidR="00493EBF" w:rsidRPr="00493EBF" w:rsidRDefault="00493EBF" w:rsidP="00493EBF">
            <w:pPr>
              <w:spacing w:after="120"/>
              <w:jc w:val="both"/>
              <w:rPr>
                <w:rFonts w:ascii="Times New Roman" w:eastAsia="Times New Roman" w:hAnsi="Times New Roman" w:cs="Times New Roman"/>
                <w:i/>
                <w:iCs/>
                <w:lang w:val="sr-Cyrl-RS"/>
                <w14:ligatures w14:val="none"/>
              </w:rPr>
            </w:pPr>
          </w:p>
        </w:tc>
        <w:tc>
          <w:tcPr>
            <w:tcW w:w="1843" w:type="dxa"/>
            <w:shd w:val="clear" w:color="auto" w:fill="auto"/>
          </w:tcPr>
          <w:p w14:paraId="259A264A" w14:textId="77777777" w:rsidR="00493EBF" w:rsidRPr="00493EBF" w:rsidRDefault="00493EBF" w:rsidP="00493EBF">
            <w:pPr>
              <w:spacing w:after="120"/>
              <w:jc w:val="both"/>
              <w:rPr>
                <w:rFonts w:ascii="Times New Roman" w:eastAsia="Times New Roman" w:hAnsi="Times New Roman" w:cs="Times New Roman"/>
                <w:i/>
                <w:iCs/>
                <w:lang w:val="sr-Cyrl-RS"/>
                <w14:ligatures w14:val="none"/>
              </w:rPr>
            </w:pPr>
          </w:p>
        </w:tc>
        <w:tc>
          <w:tcPr>
            <w:tcW w:w="1536" w:type="dxa"/>
          </w:tcPr>
          <w:p w14:paraId="25BBA76C" w14:textId="77777777" w:rsidR="00493EBF" w:rsidRPr="00493EBF" w:rsidRDefault="00493EBF" w:rsidP="00493EBF">
            <w:pPr>
              <w:spacing w:after="120"/>
              <w:jc w:val="both"/>
              <w:rPr>
                <w:rFonts w:ascii="Times New Roman" w:eastAsia="Times New Roman" w:hAnsi="Times New Roman" w:cs="Times New Roman"/>
                <w:i/>
                <w:iCs/>
                <w:lang w:val="sr-Cyrl-RS"/>
                <w14:ligatures w14:val="none"/>
              </w:rPr>
            </w:pPr>
          </w:p>
        </w:tc>
        <w:tc>
          <w:tcPr>
            <w:tcW w:w="1077" w:type="dxa"/>
          </w:tcPr>
          <w:p w14:paraId="2B12991A" w14:textId="77777777" w:rsidR="00493EBF" w:rsidRPr="00493EBF" w:rsidRDefault="00493EBF" w:rsidP="00493EBF">
            <w:pPr>
              <w:spacing w:after="120"/>
              <w:jc w:val="both"/>
              <w:rPr>
                <w:rFonts w:ascii="Times New Roman" w:eastAsia="Times New Roman" w:hAnsi="Times New Roman" w:cs="Times New Roman"/>
                <w:i/>
                <w:iCs/>
                <w:lang w:val="sr-Cyrl-RS"/>
                <w14:ligatures w14:val="none"/>
              </w:rPr>
            </w:pPr>
          </w:p>
        </w:tc>
      </w:tr>
      <w:tr w:rsidR="00493EBF" w:rsidRPr="00493EBF" w14:paraId="7502355B" w14:textId="77777777" w:rsidTr="00DE6D17">
        <w:tc>
          <w:tcPr>
            <w:tcW w:w="1548" w:type="dxa"/>
            <w:shd w:val="clear" w:color="auto" w:fill="auto"/>
          </w:tcPr>
          <w:p w14:paraId="1C9E0E28" w14:textId="77777777" w:rsidR="00493EBF" w:rsidRPr="00493EBF" w:rsidRDefault="00493EBF" w:rsidP="00493EBF">
            <w:pPr>
              <w:spacing w:after="120"/>
              <w:jc w:val="both"/>
              <w:rPr>
                <w:rFonts w:ascii="Times New Roman" w:eastAsia="Times New Roman" w:hAnsi="Times New Roman" w:cs="Times New Roman"/>
                <w:i/>
                <w:iCs/>
                <w:lang w:val="sr-Cyrl-RS"/>
                <w14:ligatures w14:val="none"/>
              </w:rPr>
            </w:pPr>
          </w:p>
        </w:tc>
        <w:tc>
          <w:tcPr>
            <w:tcW w:w="1821" w:type="dxa"/>
          </w:tcPr>
          <w:p w14:paraId="7691CEF9" w14:textId="77777777" w:rsidR="00493EBF" w:rsidRPr="00493EBF" w:rsidRDefault="00493EBF" w:rsidP="00493EBF">
            <w:pPr>
              <w:spacing w:after="120"/>
              <w:jc w:val="both"/>
              <w:rPr>
                <w:rFonts w:ascii="Times New Roman" w:eastAsia="Times New Roman" w:hAnsi="Times New Roman" w:cs="Times New Roman"/>
                <w:i/>
                <w:iCs/>
                <w:lang w:val="sr-Cyrl-RS"/>
                <w14:ligatures w14:val="none"/>
              </w:rPr>
            </w:pPr>
          </w:p>
        </w:tc>
        <w:tc>
          <w:tcPr>
            <w:tcW w:w="1417" w:type="dxa"/>
            <w:shd w:val="clear" w:color="auto" w:fill="auto"/>
          </w:tcPr>
          <w:p w14:paraId="52BE1A5F" w14:textId="77777777" w:rsidR="00493EBF" w:rsidRPr="00493EBF" w:rsidRDefault="00493EBF" w:rsidP="00493EBF">
            <w:pPr>
              <w:spacing w:after="120"/>
              <w:jc w:val="both"/>
              <w:rPr>
                <w:rFonts w:ascii="Times New Roman" w:eastAsia="Times New Roman" w:hAnsi="Times New Roman" w:cs="Times New Roman"/>
                <w:i/>
                <w:iCs/>
                <w:lang w:val="sr-Cyrl-RS"/>
                <w14:ligatures w14:val="none"/>
              </w:rPr>
            </w:pPr>
          </w:p>
        </w:tc>
        <w:tc>
          <w:tcPr>
            <w:tcW w:w="1843" w:type="dxa"/>
            <w:shd w:val="clear" w:color="auto" w:fill="auto"/>
          </w:tcPr>
          <w:p w14:paraId="62068859" w14:textId="77777777" w:rsidR="00493EBF" w:rsidRPr="00493EBF" w:rsidRDefault="00493EBF" w:rsidP="00493EBF">
            <w:pPr>
              <w:spacing w:after="120"/>
              <w:jc w:val="both"/>
              <w:rPr>
                <w:rFonts w:ascii="Times New Roman" w:eastAsia="Times New Roman" w:hAnsi="Times New Roman" w:cs="Times New Roman"/>
                <w:i/>
                <w:iCs/>
                <w:lang w:val="sr-Cyrl-RS"/>
                <w14:ligatures w14:val="none"/>
              </w:rPr>
            </w:pPr>
          </w:p>
        </w:tc>
        <w:tc>
          <w:tcPr>
            <w:tcW w:w="1536" w:type="dxa"/>
          </w:tcPr>
          <w:p w14:paraId="2FA9B65E" w14:textId="77777777" w:rsidR="00493EBF" w:rsidRPr="00493EBF" w:rsidRDefault="00493EBF" w:rsidP="00493EBF">
            <w:pPr>
              <w:spacing w:after="120"/>
              <w:jc w:val="both"/>
              <w:rPr>
                <w:rFonts w:ascii="Times New Roman" w:eastAsia="Times New Roman" w:hAnsi="Times New Roman" w:cs="Times New Roman"/>
                <w:i/>
                <w:iCs/>
                <w:lang w:val="sr-Cyrl-RS"/>
                <w14:ligatures w14:val="none"/>
              </w:rPr>
            </w:pPr>
          </w:p>
        </w:tc>
        <w:tc>
          <w:tcPr>
            <w:tcW w:w="1077" w:type="dxa"/>
          </w:tcPr>
          <w:p w14:paraId="1CC60D8A" w14:textId="77777777" w:rsidR="00493EBF" w:rsidRPr="00493EBF" w:rsidRDefault="00493EBF" w:rsidP="00493EBF">
            <w:pPr>
              <w:spacing w:after="120"/>
              <w:jc w:val="both"/>
              <w:rPr>
                <w:rFonts w:ascii="Times New Roman" w:eastAsia="Times New Roman" w:hAnsi="Times New Roman" w:cs="Times New Roman"/>
                <w:i/>
                <w:iCs/>
                <w:lang w:val="sr-Cyrl-RS"/>
                <w14:ligatures w14:val="none"/>
              </w:rPr>
            </w:pPr>
          </w:p>
        </w:tc>
      </w:tr>
      <w:tr w:rsidR="00493EBF" w:rsidRPr="00493EBF" w14:paraId="6282103A" w14:textId="77777777" w:rsidTr="00DE6D17">
        <w:tc>
          <w:tcPr>
            <w:tcW w:w="1548" w:type="dxa"/>
            <w:shd w:val="clear" w:color="auto" w:fill="auto"/>
          </w:tcPr>
          <w:p w14:paraId="70C5D62C" w14:textId="77777777" w:rsidR="00493EBF" w:rsidRPr="00493EBF" w:rsidRDefault="00493EBF" w:rsidP="00493EBF">
            <w:pPr>
              <w:spacing w:after="120"/>
              <w:jc w:val="both"/>
              <w:rPr>
                <w:rFonts w:ascii="Times New Roman" w:eastAsia="Times New Roman" w:hAnsi="Times New Roman" w:cs="Times New Roman"/>
                <w:i/>
                <w:iCs/>
                <w:lang w:val="sr-Cyrl-RS"/>
                <w14:ligatures w14:val="none"/>
              </w:rPr>
            </w:pPr>
          </w:p>
        </w:tc>
        <w:tc>
          <w:tcPr>
            <w:tcW w:w="1821" w:type="dxa"/>
          </w:tcPr>
          <w:p w14:paraId="70B64866" w14:textId="77777777" w:rsidR="00493EBF" w:rsidRPr="00493EBF" w:rsidRDefault="00493EBF" w:rsidP="00493EBF">
            <w:pPr>
              <w:spacing w:after="120"/>
              <w:jc w:val="both"/>
              <w:rPr>
                <w:rFonts w:ascii="Times New Roman" w:eastAsia="Times New Roman" w:hAnsi="Times New Roman" w:cs="Times New Roman"/>
                <w:i/>
                <w:iCs/>
                <w:lang w:val="sr-Cyrl-RS"/>
                <w14:ligatures w14:val="none"/>
              </w:rPr>
            </w:pPr>
          </w:p>
        </w:tc>
        <w:tc>
          <w:tcPr>
            <w:tcW w:w="1417" w:type="dxa"/>
            <w:shd w:val="clear" w:color="auto" w:fill="auto"/>
          </w:tcPr>
          <w:p w14:paraId="1C0458FC" w14:textId="77777777" w:rsidR="00493EBF" w:rsidRPr="00493EBF" w:rsidRDefault="00493EBF" w:rsidP="00493EBF">
            <w:pPr>
              <w:spacing w:after="120"/>
              <w:jc w:val="both"/>
              <w:rPr>
                <w:rFonts w:ascii="Times New Roman" w:eastAsia="Times New Roman" w:hAnsi="Times New Roman" w:cs="Times New Roman"/>
                <w:i/>
                <w:iCs/>
                <w:lang w:val="sr-Cyrl-RS"/>
                <w14:ligatures w14:val="none"/>
              </w:rPr>
            </w:pPr>
          </w:p>
        </w:tc>
        <w:tc>
          <w:tcPr>
            <w:tcW w:w="1843" w:type="dxa"/>
            <w:shd w:val="clear" w:color="auto" w:fill="auto"/>
          </w:tcPr>
          <w:p w14:paraId="6DD66C9F" w14:textId="77777777" w:rsidR="00493EBF" w:rsidRPr="00493EBF" w:rsidRDefault="00493EBF" w:rsidP="00493EBF">
            <w:pPr>
              <w:spacing w:after="120"/>
              <w:jc w:val="both"/>
              <w:rPr>
                <w:rFonts w:ascii="Times New Roman" w:eastAsia="Times New Roman" w:hAnsi="Times New Roman" w:cs="Times New Roman"/>
                <w:i/>
                <w:iCs/>
                <w:lang w:val="sr-Cyrl-RS"/>
                <w14:ligatures w14:val="none"/>
              </w:rPr>
            </w:pPr>
          </w:p>
        </w:tc>
        <w:tc>
          <w:tcPr>
            <w:tcW w:w="1536" w:type="dxa"/>
          </w:tcPr>
          <w:p w14:paraId="56120EFD" w14:textId="77777777" w:rsidR="00493EBF" w:rsidRPr="00493EBF" w:rsidRDefault="00493EBF" w:rsidP="00493EBF">
            <w:pPr>
              <w:spacing w:after="120"/>
              <w:jc w:val="both"/>
              <w:rPr>
                <w:rFonts w:ascii="Times New Roman" w:eastAsia="Times New Roman" w:hAnsi="Times New Roman" w:cs="Times New Roman"/>
                <w:i/>
                <w:iCs/>
                <w:lang w:val="sr-Cyrl-RS"/>
                <w14:ligatures w14:val="none"/>
              </w:rPr>
            </w:pPr>
          </w:p>
        </w:tc>
        <w:tc>
          <w:tcPr>
            <w:tcW w:w="1077" w:type="dxa"/>
          </w:tcPr>
          <w:p w14:paraId="0DD5EA16" w14:textId="77777777" w:rsidR="00493EBF" w:rsidRPr="00493EBF" w:rsidRDefault="00493EBF" w:rsidP="00493EBF">
            <w:pPr>
              <w:spacing w:after="120"/>
              <w:jc w:val="both"/>
              <w:rPr>
                <w:rFonts w:ascii="Times New Roman" w:eastAsia="Times New Roman" w:hAnsi="Times New Roman" w:cs="Times New Roman"/>
                <w:i/>
                <w:iCs/>
                <w:lang w:val="sr-Cyrl-RS"/>
                <w14:ligatures w14:val="none"/>
              </w:rPr>
            </w:pPr>
          </w:p>
        </w:tc>
      </w:tr>
    </w:tbl>
    <w:p w14:paraId="7C166ACF" w14:textId="77777777" w:rsidR="00005C61" w:rsidRPr="00654659" w:rsidRDefault="00005C61" w:rsidP="00644B85">
      <w:pPr>
        <w:jc w:val="both"/>
        <w:rPr>
          <w:rFonts w:ascii="Times New Roman" w:hAnsi="Times New Roman" w:cs="Times New Roman"/>
          <w:i/>
          <w:iCs/>
          <w:lang w:val="sr-Cyrl-RS"/>
        </w:rPr>
      </w:pPr>
    </w:p>
    <w:p w14:paraId="4E061843" w14:textId="167C62B3" w:rsidR="00644B85" w:rsidRPr="00EE7906" w:rsidRDefault="00644B85" w:rsidP="00644B85">
      <w:pPr>
        <w:jc w:val="both"/>
        <w:rPr>
          <w:rFonts w:ascii="Times New Roman" w:hAnsi="Times New Roman" w:cs="Times New Roman"/>
          <w:iCs/>
          <w:lang w:val="sr-Cyrl-RS"/>
        </w:rPr>
      </w:pPr>
      <w:r w:rsidRPr="00EE7906">
        <w:rPr>
          <w:rFonts w:ascii="Times New Roman" w:hAnsi="Times New Roman" w:cs="Times New Roman"/>
          <w:iCs/>
          <w:lang w:val="sr-Cyrl-RS"/>
        </w:rPr>
        <w:t>Табела Неопасан отпад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1417"/>
        <w:gridCol w:w="1843"/>
        <w:gridCol w:w="1525"/>
        <w:gridCol w:w="1088"/>
      </w:tblGrid>
      <w:tr w:rsidR="00EE7906" w:rsidRPr="00EE7906" w14:paraId="25E14445" w14:textId="77777777" w:rsidTr="00DE6D17">
        <w:tc>
          <w:tcPr>
            <w:tcW w:w="1526" w:type="dxa"/>
            <w:shd w:val="clear" w:color="auto" w:fill="CCCCCC"/>
          </w:tcPr>
          <w:p w14:paraId="744BBFCC" w14:textId="77777777" w:rsidR="00EE7906" w:rsidRPr="00EE7906" w:rsidRDefault="00EE7906" w:rsidP="00EE7906">
            <w:pPr>
              <w:spacing w:after="120"/>
              <w:jc w:val="both"/>
              <w:rPr>
                <w:rFonts w:ascii="Times New Roman" w:eastAsia="Times New Roman" w:hAnsi="Times New Roman" w:cs="Times New Roman"/>
                <w:iCs/>
                <w:lang w:val="sr-Cyrl-RS"/>
                <w14:ligatures w14:val="none"/>
              </w:rPr>
            </w:pPr>
            <w:r w:rsidRPr="00EE7906">
              <w:rPr>
                <w:rFonts w:ascii="Times New Roman" w:eastAsia="Times New Roman" w:hAnsi="Times New Roman" w:cs="Times New Roman"/>
                <w:iCs/>
                <w:lang w:val="sr-Cyrl-RS"/>
                <w14:ligatures w14:val="none"/>
              </w:rPr>
              <w:t>Врста отпада</w:t>
            </w:r>
          </w:p>
        </w:tc>
        <w:tc>
          <w:tcPr>
            <w:tcW w:w="1843" w:type="dxa"/>
            <w:shd w:val="clear" w:color="auto" w:fill="CCCCCC"/>
          </w:tcPr>
          <w:p w14:paraId="1909FCA8" w14:textId="77777777" w:rsidR="00EE7906" w:rsidRPr="00EE7906" w:rsidRDefault="00EE7906" w:rsidP="00EE7906">
            <w:pPr>
              <w:spacing w:after="120"/>
              <w:jc w:val="both"/>
              <w:rPr>
                <w:rFonts w:ascii="Times New Roman" w:eastAsia="Times New Roman" w:hAnsi="Times New Roman" w:cs="Times New Roman"/>
                <w:iCs/>
                <w:lang w:val="sr-Cyrl-RS"/>
                <w14:ligatures w14:val="none"/>
              </w:rPr>
            </w:pPr>
            <w:r w:rsidRPr="00EE7906">
              <w:rPr>
                <w:rFonts w:ascii="Times New Roman" w:eastAsia="Times New Roman" w:hAnsi="Times New Roman" w:cs="Times New Roman"/>
                <w:iCs/>
                <w:lang w:val="sr-Cyrl-RS"/>
                <w14:ligatures w14:val="none"/>
              </w:rPr>
              <w:t>Место генерисања отпада</w:t>
            </w:r>
          </w:p>
        </w:tc>
        <w:tc>
          <w:tcPr>
            <w:tcW w:w="1417" w:type="dxa"/>
            <w:shd w:val="clear" w:color="auto" w:fill="CCCCCC"/>
          </w:tcPr>
          <w:p w14:paraId="2F2E8323" w14:textId="77777777" w:rsidR="00EE7906" w:rsidRPr="00EE7906" w:rsidRDefault="00EE7906" w:rsidP="00EE7906">
            <w:pPr>
              <w:spacing w:after="120"/>
              <w:jc w:val="both"/>
              <w:rPr>
                <w:rFonts w:ascii="Times New Roman" w:eastAsia="Times New Roman" w:hAnsi="Times New Roman" w:cs="Times New Roman"/>
                <w:iCs/>
                <w:lang w:val="sr-Cyrl-RS"/>
                <w14:ligatures w14:val="none"/>
              </w:rPr>
            </w:pPr>
            <w:r w:rsidRPr="00EE7906">
              <w:rPr>
                <w:rFonts w:ascii="Times New Roman" w:eastAsia="Times New Roman" w:hAnsi="Times New Roman" w:cs="Times New Roman"/>
                <w:iCs/>
                <w:lang w:val="sr-Cyrl-RS"/>
                <w14:ligatures w14:val="none"/>
              </w:rPr>
              <w:t>Индексни број из каталога отпада</w:t>
            </w:r>
          </w:p>
        </w:tc>
        <w:tc>
          <w:tcPr>
            <w:tcW w:w="1843" w:type="dxa"/>
            <w:shd w:val="clear" w:color="auto" w:fill="CCCCCC"/>
          </w:tcPr>
          <w:p w14:paraId="2669A1D8" w14:textId="77777777" w:rsidR="00EE7906" w:rsidRPr="00EE7906" w:rsidRDefault="00EE7906" w:rsidP="00EE7906">
            <w:pPr>
              <w:spacing w:after="120"/>
              <w:jc w:val="both"/>
              <w:rPr>
                <w:rFonts w:ascii="Times New Roman" w:eastAsia="Times New Roman" w:hAnsi="Times New Roman" w:cs="Times New Roman"/>
                <w:iCs/>
                <w:lang w:val="sr-Cyrl-RS"/>
                <w14:ligatures w14:val="none"/>
              </w:rPr>
            </w:pPr>
            <w:r w:rsidRPr="00EE7906">
              <w:rPr>
                <w:rFonts w:ascii="Times New Roman" w:eastAsia="Times New Roman" w:hAnsi="Times New Roman" w:cs="Times New Roman"/>
                <w:iCs/>
                <w:lang w:val="sr-Cyrl-RS"/>
                <w14:ligatures w14:val="none"/>
              </w:rPr>
              <w:t>Поновно искоришћење/депоновање</w:t>
            </w:r>
          </w:p>
        </w:tc>
        <w:tc>
          <w:tcPr>
            <w:tcW w:w="1525" w:type="dxa"/>
            <w:shd w:val="clear" w:color="auto" w:fill="CCCCCC"/>
          </w:tcPr>
          <w:p w14:paraId="3D72A3ED" w14:textId="77777777" w:rsidR="00EE7906" w:rsidRPr="00EE7906" w:rsidRDefault="00EE7906" w:rsidP="00EE7906">
            <w:pPr>
              <w:spacing w:after="120"/>
              <w:jc w:val="both"/>
              <w:rPr>
                <w:rFonts w:ascii="Times New Roman" w:eastAsia="Times New Roman" w:hAnsi="Times New Roman" w:cs="Times New Roman"/>
                <w:iCs/>
                <w:lang w:val="sr-Cyrl-RS"/>
                <w14:ligatures w14:val="none"/>
              </w:rPr>
            </w:pPr>
            <w:r w:rsidRPr="00EE7906">
              <w:rPr>
                <w:rFonts w:ascii="Times New Roman" w:eastAsia="Times New Roman" w:hAnsi="Times New Roman" w:cs="Times New Roman"/>
                <w:iCs/>
                <w:lang w:val="sr-Cyrl-RS"/>
                <w14:ligatures w14:val="none"/>
              </w:rPr>
              <w:t>Количина годишње</w:t>
            </w:r>
          </w:p>
        </w:tc>
        <w:tc>
          <w:tcPr>
            <w:tcW w:w="1088" w:type="dxa"/>
            <w:shd w:val="clear" w:color="auto" w:fill="CCCCCC"/>
          </w:tcPr>
          <w:p w14:paraId="7207875F" w14:textId="77777777" w:rsidR="00EE7906" w:rsidRPr="00EE7906" w:rsidRDefault="00EE7906" w:rsidP="00EE7906">
            <w:pPr>
              <w:spacing w:after="120"/>
              <w:jc w:val="both"/>
              <w:rPr>
                <w:rFonts w:ascii="Times New Roman" w:eastAsia="Times New Roman" w:hAnsi="Times New Roman" w:cs="Times New Roman"/>
                <w:iCs/>
                <w:lang w:val="sr-Cyrl-RS"/>
                <w14:ligatures w14:val="none"/>
              </w:rPr>
            </w:pPr>
            <w:r w:rsidRPr="00EE7906">
              <w:rPr>
                <w:rFonts w:ascii="Times New Roman" w:eastAsia="Times New Roman" w:hAnsi="Times New Roman" w:cs="Times New Roman"/>
                <w:iCs/>
                <w:lang w:val="sr-Cyrl-RS"/>
                <w14:ligatures w14:val="none"/>
              </w:rPr>
              <w:t>Јединица мере</w:t>
            </w:r>
          </w:p>
        </w:tc>
      </w:tr>
      <w:tr w:rsidR="00EE7906" w:rsidRPr="00EE7906" w14:paraId="235315FB" w14:textId="77777777" w:rsidTr="00DE6D17">
        <w:tc>
          <w:tcPr>
            <w:tcW w:w="1526" w:type="dxa"/>
            <w:shd w:val="clear" w:color="auto" w:fill="auto"/>
          </w:tcPr>
          <w:p w14:paraId="4E04CF2D" w14:textId="77777777" w:rsidR="00EE7906" w:rsidRPr="00EE7906" w:rsidRDefault="00EE7906" w:rsidP="00EE7906">
            <w:pPr>
              <w:spacing w:after="120"/>
              <w:jc w:val="both"/>
              <w:rPr>
                <w:rFonts w:ascii="Times New Roman" w:eastAsia="Times New Roman" w:hAnsi="Times New Roman" w:cs="Times New Roman"/>
                <w:i/>
                <w:iCs/>
                <w:lang w:val="sr-Cyrl-RS"/>
                <w14:ligatures w14:val="none"/>
              </w:rPr>
            </w:pPr>
            <w:r w:rsidRPr="00EE7906">
              <w:rPr>
                <w:rFonts w:ascii="Times New Roman" w:eastAsia="Times New Roman" w:hAnsi="Times New Roman" w:cs="Times New Roman"/>
                <w:i/>
                <w:iCs/>
                <w:lang w:val="sr-Cyrl-RS"/>
                <w14:ligatures w14:val="none"/>
              </w:rPr>
              <w:t>Отпадни папир и картон</w:t>
            </w:r>
          </w:p>
        </w:tc>
        <w:tc>
          <w:tcPr>
            <w:tcW w:w="1843" w:type="dxa"/>
          </w:tcPr>
          <w:p w14:paraId="298CCF76" w14:textId="77777777" w:rsidR="00EE7906" w:rsidRPr="00EE7906" w:rsidRDefault="00EE7906" w:rsidP="00EE7906">
            <w:pPr>
              <w:spacing w:after="120"/>
              <w:jc w:val="both"/>
              <w:rPr>
                <w:rFonts w:ascii="Times New Roman" w:eastAsia="Times New Roman" w:hAnsi="Times New Roman" w:cs="Times New Roman"/>
                <w:i/>
                <w:iCs/>
                <w:lang w:val="sr-Cyrl-RS"/>
                <w14:ligatures w14:val="none"/>
              </w:rPr>
            </w:pPr>
          </w:p>
        </w:tc>
        <w:tc>
          <w:tcPr>
            <w:tcW w:w="1417" w:type="dxa"/>
            <w:shd w:val="clear" w:color="auto" w:fill="auto"/>
          </w:tcPr>
          <w:p w14:paraId="19FF9ABE" w14:textId="77777777" w:rsidR="00EE7906" w:rsidRPr="00EE7906" w:rsidRDefault="00EE7906" w:rsidP="00EE7906">
            <w:pPr>
              <w:spacing w:after="120"/>
              <w:jc w:val="both"/>
              <w:rPr>
                <w:rFonts w:ascii="Times New Roman" w:eastAsia="Times New Roman" w:hAnsi="Times New Roman" w:cs="Times New Roman"/>
                <w:i/>
                <w:iCs/>
                <w:lang w:val="sr-Cyrl-RS"/>
                <w14:ligatures w14:val="none"/>
              </w:rPr>
            </w:pPr>
            <w:r w:rsidRPr="00EE7906">
              <w:rPr>
                <w:rFonts w:ascii="Times New Roman" w:eastAsia="Times New Roman" w:hAnsi="Times New Roman" w:cs="Times New Roman"/>
                <w:i/>
                <w:iCs/>
                <w:lang w:val="sr-Cyrl-RS"/>
                <w14:ligatures w14:val="none"/>
              </w:rPr>
              <w:t>20 01 01</w:t>
            </w:r>
          </w:p>
        </w:tc>
        <w:tc>
          <w:tcPr>
            <w:tcW w:w="1843" w:type="dxa"/>
            <w:shd w:val="clear" w:color="auto" w:fill="auto"/>
          </w:tcPr>
          <w:p w14:paraId="7DE01953" w14:textId="77777777" w:rsidR="00EE7906" w:rsidRPr="00EE7906" w:rsidRDefault="00EE7906" w:rsidP="00EE7906">
            <w:pPr>
              <w:spacing w:after="120"/>
              <w:jc w:val="both"/>
              <w:rPr>
                <w:rFonts w:ascii="Times New Roman" w:eastAsia="Times New Roman" w:hAnsi="Times New Roman" w:cs="Times New Roman"/>
                <w:i/>
                <w:iCs/>
                <w:lang w:val="sr-Cyrl-RS"/>
                <w14:ligatures w14:val="none"/>
              </w:rPr>
            </w:pPr>
            <w:r w:rsidRPr="00EE7906">
              <w:rPr>
                <w:rFonts w:ascii="Times New Roman" w:eastAsia="Times New Roman" w:hAnsi="Times New Roman" w:cs="Times New Roman"/>
                <w:i/>
                <w:iCs/>
                <w:lang w:val="sr-Cyrl-RS"/>
                <w14:ligatures w14:val="none"/>
              </w:rPr>
              <w:t>R</w:t>
            </w:r>
          </w:p>
        </w:tc>
        <w:tc>
          <w:tcPr>
            <w:tcW w:w="1525" w:type="dxa"/>
          </w:tcPr>
          <w:p w14:paraId="19388F19" w14:textId="77777777" w:rsidR="00EE7906" w:rsidRPr="00EE7906" w:rsidRDefault="00EE7906" w:rsidP="00EE7906">
            <w:pPr>
              <w:spacing w:after="120"/>
              <w:jc w:val="both"/>
              <w:rPr>
                <w:rFonts w:ascii="Times New Roman" w:eastAsia="Times New Roman" w:hAnsi="Times New Roman" w:cs="Times New Roman"/>
                <w:i/>
                <w:iCs/>
                <w:lang w:val="sr-Cyrl-RS"/>
                <w14:ligatures w14:val="none"/>
              </w:rPr>
            </w:pPr>
          </w:p>
        </w:tc>
        <w:tc>
          <w:tcPr>
            <w:tcW w:w="1088" w:type="dxa"/>
          </w:tcPr>
          <w:p w14:paraId="29D674FF" w14:textId="77777777" w:rsidR="00EE7906" w:rsidRPr="00EE7906" w:rsidRDefault="00EE7906" w:rsidP="00EE7906">
            <w:pPr>
              <w:spacing w:after="120"/>
              <w:jc w:val="both"/>
              <w:rPr>
                <w:rFonts w:ascii="Times New Roman" w:eastAsia="Times New Roman" w:hAnsi="Times New Roman" w:cs="Times New Roman"/>
                <w:i/>
                <w:iCs/>
                <w:lang w:val="sr-Cyrl-RS"/>
                <w14:ligatures w14:val="none"/>
              </w:rPr>
            </w:pPr>
          </w:p>
        </w:tc>
      </w:tr>
      <w:tr w:rsidR="00EE7906" w:rsidRPr="00EE7906" w14:paraId="5E0935B6" w14:textId="77777777" w:rsidTr="00DE6D17">
        <w:tc>
          <w:tcPr>
            <w:tcW w:w="1526" w:type="dxa"/>
            <w:shd w:val="clear" w:color="auto" w:fill="auto"/>
          </w:tcPr>
          <w:p w14:paraId="457F12A1" w14:textId="77777777" w:rsidR="00EE7906" w:rsidRPr="00EE7906" w:rsidRDefault="00EE7906" w:rsidP="00EE7906">
            <w:pPr>
              <w:spacing w:after="120"/>
              <w:jc w:val="both"/>
              <w:rPr>
                <w:rFonts w:ascii="Times New Roman" w:eastAsia="Times New Roman" w:hAnsi="Times New Roman" w:cs="Times New Roman"/>
                <w:i/>
                <w:iCs/>
                <w:lang w:val="sr-Cyrl-RS"/>
                <w14:ligatures w14:val="none"/>
              </w:rPr>
            </w:pPr>
          </w:p>
        </w:tc>
        <w:tc>
          <w:tcPr>
            <w:tcW w:w="1843" w:type="dxa"/>
          </w:tcPr>
          <w:p w14:paraId="36FA792A" w14:textId="77777777" w:rsidR="00EE7906" w:rsidRPr="00EE7906" w:rsidRDefault="00EE7906" w:rsidP="00EE7906">
            <w:pPr>
              <w:spacing w:after="120"/>
              <w:jc w:val="both"/>
              <w:rPr>
                <w:rFonts w:ascii="Times New Roman" w:eastAsia="Times New Roman" w:hAnsi="Times New Roman" w:cs="Times New Roman"/>
                <w:i/>
                <w:iCs/>
                <w:lang w:val="sr-Cyrl-RS"/>
                <w14:ligatures w14:val="none"/>
              </w:rPr>
            </w:pPr>
          </w:p>
        </w:tc>
        <w:tc>
          <w:tcPr>
            <w:tcW w:w="1417" w:type="dxa"/>
            <w:shd w:val="clear" w:color="auto" w:fill="auto"/>
          </w:tcPr>
          <w:p w14:paraId="42070F75" w14:textId="77777777" w:rsidR="00EE7906" w:rsidRPr="00EE7906" w:rsidRDefault="00EE7906" w:rsidP="00EE7906">
            <w:pPr>
              <w:spacing w:after="120"/>
              <w:jc w:val="both"/>
              <w:rPr>
                <w:rFonts w:ascii="Times New Roman" w:eastAsia="Times New Roman" w:hAnsi="Times New Roman" w:cs="Times New Roman"/>
                <w:i/>
                <w:iCs/>
                <w:lang w:val="sr-Cyrl-RS"/>
                <w14:ligatures w14:val="none"/>
              </w:rPr>
            </w:pPr>
          </w:p>
        </w:tc>
        <w:tc>
          <w:tcPr>
            <w:tcW w:w="1843" w:type="dxa"/>
            <w:shd w:val="clear" w:color="auto" w:fill="auto"/>
          </w:tcPr>
          <w:p w14:paraId="23E8D51F" w14:textId="77777777" w:rsidR="00EE7906" w:rsidRPr="00EE7906" w:rsidRDefault="00EE7906" w:rsidP="00EE7906">
            <w:pPr>
              <w:spacing w:after="120"/>
              <w:jc w:val="both"/>
              <w:rPr>
                <w:rFonts w:ascii="Times New Roman" w:eastAsia="Times New Roman" w:hAnsi="Times New Roman" w:cs="Times New Roman"/>
                <w:i/>
                <w:iCs/>
                <w:lang w:val="sr-Cyrl-RS"/>
                <w14:ligatures w14:val="none"/>
              </w:rPr>
            </w:pPr>
          </w:p>
        </w:tc>
        <w:tc>
          <w:tcPr>
            <w:tcW w:w="1525" w:type="dxa"/>
          </w:tcPr>
          <w:p w14:paraId="3644C308" w14:textId="77777777" w:rsidR="00EE7906" w:rsidRPr="00EE7906" w:rsidRDefault="00EE7906" w:rsidP="00EE7906">
            <w:pPr>
              <w:spacing w:after="120"/>
              <w:jc w:val="both"/>
              <w:rPr>
                <w:rFonts w:ascii="Times New Roman" w:eastAsia="Times New Roman" w:hAnsi="Times New Roman" w:cs="Times New Roman"/>
                <w:i/>
                <w:iCs/>
                <w:lang w:val="sr-Cyrl-RS"/>
                <w14:ligatures w14:val="none"/>
              </w:rPr>
            </w:pPr>
          </w:p>
        </w:tc>
        <w:tc>
          <w:tcPr>
            <w:tcW w:w="1088" w:type="dxa"/>
          </w:tcPr>
          <w:p w14:paraId="06FAC94D" w14:textId="77777777" w:rsidR="00EE7906" w:rsidRPr="00EE7906" w:rsidRDefault="00EE7906" w:rsidP="00EE7906">
            <w:pPr>
              <w:spacing w:after="120"/>
              <w:jc w:val="both"/>
              <w:rPr>
                <w:rFonts w:ascii="Times New Roman" w:eastAsia="Times New Roman" w:hAnsi="Times New Roman" w:cs="Times New Roman"/>
                <w:i/>
                <w:iCs/>
                <w:lang w:val="sr-Cyrl-RS"/>
                <w14:ligatures w14:val="none"/>
              </w:rPr>
            </w:pPr>
          </w:p>
        </w:tc>
      </w:tr>
      <w:tr w:rsidR="00EE7906" w:rsidRPr="00EE7906" w14:paraId="384B48EA" w14:textId="77777777" w:rsidTr="00DE6D17">
        <w:tc>
          <w:tcPr>
            <w:tcW w:w="1526" w:type="dxa"/>
            <w:shd w:val="clear" w:color="auto" w:fill="auto"/>
          </w:tcPr>
          <w:p w14:paraId="225E5D70" w14:textId="77777777" w:rsidR="00EE7906" w:rsidRPr="00EE7906" w:rsidRDefault="00EE7906" w:rsidP="00EE7906">
            <w:pPr>
              <w:spacing w:after="120"/>
              <w:jc w:val="both"/>
              <w:rPr>
                <w:rFonts w:ascii="Times New Roman" w:eastAsia="Times New Roman" w:hAnsi="Times New Roman" w:cs="Times New Roman"/>
                <w:i/>
                <w:iCs/>
                <w:lang w:val="sr-Cyrl-RS"/>
                <w14:ligatures w14:val="none"/>
              </w:rPr>
            </w:pPr>
          </w:p>
        </w:tc>
        <w:tc>
          <w:tcPr>
            <w:tcW w:w="1843" w:type="dxa"/>
          </w:tcPr>
          <w:p w14:paraId="19334EC2" w14:textId="77777777" w:rsidR="00EE7906" w:rsidRPr="00EE7906" w:rsidRDefault="00EE7906" w:rsidP="00EE7906">
            <w:pPr>
              <w:spacing w:after="120"/>
              <w:jc w:val="both"/>
              <w:rPr>
                <w:rFonts w:ascii="Times New Roman" w:eastAsia="Times New Roman" w:hAnsi="Times New Roman" w:cs="Times New Roman"/>
                <w:i/>
                <w:iCs/>
                <w:lang w:val="sr-Cyrl-RS"/>
                <w14:ligatures w14:val="none"/>
              </w:rPr>
            </w:pPr>
          </w:p>
        </w:tc>
        <w:tc>
          <w:tcPr>
            <w:tcW w:w="1417" w:type="dxa"/>
            <w:shd w:val="clear" w:color="auto" w:fill="auto"/>
          </w:tcPr>
          <w:p w14:paraId="60611D60" w14:textId="77777777" w:rsidR="00EE7906" w:rsidRPr="00EE7906" w:rsidRDefault="00EE7906" w:rsidP="00EE7906">
            <w:pPr>
              <w:spacing w:after="120"/>
              <w:jc w:val="both"/>
              <w:rPr>
                <w:rFonts w:ascii="Times New Roman" w:eastAsia="Times New Roman" w:hAnsi="Times New Roman" w:cs="Times New Roman"/>
                <w:i/>
                <w:iCs/>
                <w:lang w:val="sr-Cyrl-RS"/>
                <w14:ligatures w14:val="none"/>
              </w:rPr>
            </w:pPr>
          </w:p>
        </w:tc>
        <w:tc>
          <w:tcPr>
            <w:tcW w:w="1843" w:type="dxa"/>
            <w:shd w:val="clear" w:color="auto" w:fill="auto"/>
          </w:tcPr>
          <w:p w14:paraId="08B0CEDC" w14:textId="77777777" w:rsidR="00EE7906" w:rsidRPr="00EE7906" w:rsidRDefault="00EE7906" w:rsidP="00EE7906">
            <w:pPr>
              <w:spacing w:after="120"/>
              <w:jc w:val="both"/>
              <w:rPr>
                <w:rFonts w:ascii="Times New Roman" w:eastAsia="Times New Roman" w:hAnsi="Times New Roman" w:cs="Times New Roman"/>
                <w:i/>
                <w:iCs/>
                <w:lang w:val="sr-Cyrl-RS"/>
                <w14:ligatures w14:val="none"/>
              </w:rPr>
            </w:pPr>
          </w:p>
        </w:tc>
        <w:tc>
          <w:tcPr>
            <w:tcW w:w="1525" w:type="dxa"/>
          </w:tcPr>
          <w:p w14:paraId="01FC7F61" w14:textId="77777777" w:rsidR="00EE7906" w:rsidRPr="00EE7906" w:rsidRDefault="00EE7906" w:rsidP="00EE7906">
            <w:pPr>
              <w:spacing w:after="120"/>
              <w:jc w:val="both"/>
              <w:rPr>
                <w:rFonts w:ascii="Times New Roman" w:eastAsia="Times New Roman" w:hAnsi="Times New Roman" w:cs="Times New Roman"/>
                <w:i/>
                <w:iCs/>
                <w:lang w:val="sr-Cyrl-RS"/>
                <w14:ligatures w14:val="none"/>
              </w:rPr>
            </w:pPr>
          </w:p>
        </w:tc>
        <w:tc>
          <w:tcPr>
            <w:tcW w:w="1088" w:type="dxa"/>
          </w:tcPr>
          <w:p w14:paraId="4EAF5B38" w14:textId="77777777" w:rsidR="00EE7906" w:rsidRPr="00EE7906" w:rsidRDefault="00EE7906" w:rsidP="00EE7906">
            <w:pPr>
              <w:spacing w:after="120"/>
              <w:jc w:val="both"/>
              <w:rPr>
                <w:rFonts w:ascii="Times New Roman" w:eastAsia="Times New Roman" w:hAnsi="Times New Roman" w:cs="Times New Roman"/>
                <w:i/>
                <w:iCs/>
                <w:lang w:val="sr-Cyrl-RS"/>
                <w14:ligatures w14:val="none"/>
              </w:rPr>
            </w:pPr>
          </w:p>
        </w:tc>
      </w:tr>
      <w:tr w:rsidR="00EE7906" w:rsidRPr="00EE7906" w14:paraId="36D40910" w14:textId="77777777" w:rsidTr="00DE6D17">
        <w:tc>
          <w:tcPr>
            <w:tcW w:w="1526" w:type="dxa"/>
            <w:shd w:val="clear" w:color="auto" w:fill="auto"/>
          </w:tcPr>
          <w:p w14:paraId="3B39141F" w14:textId="77777777" w:rsidR="00EE7906" w:rsidRPr="00EE7906" w:rsidRDefault="00EE7906" w:rsidP="00EE7906">
            <w:pPr>
              <w:spacing w:after="120"/>
              <w:jc w:val="both"/>
              <w:rPr>
                <w:rFonts w:ascii="Times New Roman" w:eastAsia="Times New Roman" w:hAnsi="Times New Roman" w:cs="Times New Roman"/>
                <w:i/>
                <w:iCs/>
                <w:lang w:val="sr-Cyrl-RS"/>
                <w14:ligatures w14:val="none"/>
              </w:rPr>
            </w:pPr>
          </w:p>
        </w:tc>
        <w:tc>
          <w:tcPr>
            <w:tcW w:w="1843" w:type="dxa"/>
          </w:tcPr>
          <w:p w14:paraId="17C5BE4F" w14:textId="77777777" w:rsidR="00EE7906" w:rsidRPr="00EE7906" w:rsidRDefault="00EE7906" w:rsidP="00EE7906">
            <w:pPr>
              <w:spacing w:after="120"/>
              <w:jc w:val="both"/>
              <w:rPr>
                <w:rFonts w:ascii="Times New Roman" w:eastAsia="Times New Roman" w:hAnsi="Times New Roman" w:cs="Times New Roman"/>
                <w:i/>
                <w:iCs/>
                <w:lang w:val="sr-Cyrl-RS"/>
                <w14:ligatures w14:val="none"/>
              </w:rPr>
            </w:pPr>
          </w:p>
        </w:tc>
        <w:tc>
          <w:tcPr>
            <w:tcW w:w="1417" w:type="dxa"/>
            <w:shd w:val="clear" w:color="auto" w:fill="auto"/>
          </w:tcPr>
          <w:p w14:paraId="18229666" w14:textId="77777777" w:rsidR="00EE7906" w:rsidRPr="00EE7906" w:rsidRDefault="00EE7906" w:rsidP="00EE7906">
            <w:pPr>
              <w:spacing w:after="120"/>
              <w:jc w:val="both"/>
              <w:rPr>
                <w:rFonts w:ascii="Times New Roman" w:eastAsia="Times New Roman" w:hAnsi="Times New Roman" w:cs="Times New Roman"/>
                <w:i/>
                <w:iCs/>
                <w:lang w:val="sr-Cyrl-RS"/>
                <w14:ligatures w14:val="none"/>
              </w:rPr>
            </w:pPr>
          </w:p>
        </w:tc>
        <w:tc>
          <w:tcPr>
            <w:tcW w:w="1843" w:type="dxa"/>
            <w:shd w:val="clear" w:color="auto" w:fill="auto"/>
          </w:tcPr>
          <w:p w14:paraId="01F0754A" w14:textId="77777777" w:rsidR="00EE7906" w:rsidRPr="00EE7906" w:rsidRDefault="00EE7906" w:rsidP="00EE7906">
            <w:pPr>
              <w:spacing w:after="120"/>
              <w:jc w:val="both"/>
              <w:rPr>
                <w:rFonts w:ascii="Times New Roman" w:eastAsia="Times New Roman" w:hAnsi="Times New Roman" w:cs="Times New Roman"/>
                <w:i/>
                <w:iCs/>
                <w:lang w:val="sr-Cyrl-RS"/>
                <w14:ligatures w14:val="none"/>
              </w:rPr>
            </w:pPr>
          </w:p>
        </w:tc>
        <w:tc>
          <w:tcPr>
            <w:tcW w:w="1525" w:type="dxa"/>
          </w:tcPr>
          <w:p w14:paraId="00D04E23" w14:textId="77777777" w:rsidR="00EE7906" w:rsidRPr="00EE7906" w:rsidRDefault="00EE7906" w:rsidP="00EE7906">
            <w:pPr>
              <w:spacing w:after="120"/>
              <w:jc w:val="both"/>
              <w:rPr>
                <w:rFonts w:ascii="Times New Roman" w:eastAsia="Times New Roman" w:hAnsi="Times New Roman" w:cs="Times New Roman"/>
                <w:i/>
                <w:iCs/>
                <w:lang w:val="sr-Cyrl-RS"/>
                <w14:ligatures w14:val="none"/>
              </w:rPr>
            </w:pPr>
          </w:p>
        </w:tc>
        <w:tc>
          <w:tcPr>
            <w:tcW w:w="1088" w:type="dxa"/>
          </w:tcPr>
          <w:p w14:paraId="5252354F" w14:textId="77777777" w:rsidR="00EE7906" w:rsidRPr="00EE7906" w:rsidRDefault="00EE7906" w:rsidP="00EE7906">
            <w:pPr>
              <w:spacing w:after="120"/>
              <w:jc w:val="both"/>
              <w:rPr>
                <w:rFonts w:ascii="Times New Roman" w:eastAsia="Times New Roman" w:hAnsi="Times New Roman" w:cs="Times New Roman"/>
                <w:i/>
                <w:iCs/>
                <w:lang w:val="sr-Cyrl-RS"/>
                <w14:ligatures w14:val="none"/>
              </w:rPr>
            </w:pPr>
          </w:p>
        </w:tc>
      </w:tr>
    </w:tbl>
    <w:p w14:paraId="6DB67BAA" w14:textId="77777777" w:rsidR="00644B85" w:rsidRPr="00654659" w:rsidRDefault="00644B85" w:rsidP="00717F82">
      <w:pPr>
        <w:rPr>
          <w:rFonts w:ascii="Times New Roman" w:hAnsi="Times New Roman" w:cs="Times New Roman"/>
          <w:lang w:val="sr-Cyrl-RS"/>
        </w:rPr>
      </w:pPr>
    </w:p>
    <w:p w14:paraId="74B0A8B7" w14:textId="38457163" w:rsidR="00CE67C3" w:rsidRPr="00654659" w:rsidRDefault="00B7018D" w:rsidP="00717F82">
      <w:pPr>
        <w:rPr>
          <w:rFonts w:ascii="Times New Roman" w:hAnsi="Times New Roman" w:cs="Times New Roman"/>
          <w:lang w:val="sr-Cyrl-RS"/>
        </w:rPr>
      </w:pPr>
      <w:r w:rsidRPr="00654659">
        <w:rPr>
          <w:rFonts w:ascii="Times New Roman" w:hAnsi="Times New Roman" w:cs="Times New Roman"/>
          <w:lang w:val="sr-Cyrl-RS"/>
        </w:rPr>
        <w:t>8.</w:t>
      </w:r>
      <w:r w:rsidR="00DD4D32" w:rsidRPr="00654659">
        <w:rPr>
          <w:rFonts w:ascii="Times New Roman" w:hAnsi="Times New Roman" w:cs="Times New Roman"/>
          <w:lang w:val="sr-Cyrl-RS"/>
        </w:rPr>
        <w:t>2</w:t>
      </w:r>
      <w:r w:rsidRPr="00654659">
        <w:rPr>
          <w:rFonts w:ascii="Times New Roman" w:hAnsi="Times New Roman" w:cs="Times New Roman"/>
          <w:lang w:val="sr-Cyrl-RS"/>
        </w:rPr>
        <w:t xml:space="preserve">. </w:t>
      </w:r>
      <w:r w:rsidR="00DD4D32" w:rsidRPr="00654659">
        <w:rPr>
          <w:rFonts w:ascii="Times New Roman" w:hAnsi="Times New Roman" w:cs="Times New Roman"/>
          <w:lang w:val="sr-Cyrl-RS"/>
        </w:rPr>
        <w:t xml:space="preserve">Поступање са отпадом </w:t>
      </w:r>
    </w:p>
    <w:p w14:paraId="2D0FCD7B" w14:textId="62258C36" w:rsidR="00260952" w:rsidRPr="00CE67C3" w:rsidRDefault="00335685" w:rsidP="00260952">
      <w:pPr>
        <w:jc w:val="both"/>
        <w:rPr>
          <w:rFonts w:ascii="Times New Roman" w:hAnsi="Times New Roman" w:cs="Times New Roman"/>
          <w:i/>
          <w:lang w:val="sr-Cyrl-RS"/>
        </w:rPr>
      </w:pPr>
      <w:r w:rsidRPr="00CE67C3">
        <w:rPr>
          <w:rFonts w:ascii="Times New Roman" w:hAnsi="Times New Roman" w:cs="Times New Roman"/>
          <w:i/>
          <w:lang w:val="sr-Cyrl-RS"/>
        </w:rPr>
        <w:t>О</w:t>
      </w:r>
      <w:r w:rsidR="00260952" w:rsidRPr="00CE67C3">
        <w:rPr>
          <w:rFonts w:ascii="Times New Roman" w:hAnsi="Times New Roman" w:cs="Times New Roman"/>
          <w:i/>
          <w:lang w:val="sr-Cyrl-RS"/>
        </w:rPr>
        <w:t xml:space="preserve">писати </w:t>
      </w:r>
      <w:r w:rsidR="00D55CFD" w:rsidRPr="00CE67C3">
        <w:rPr>
          <w:rFonts w:ascii="Times New Roman" w:hAnsi="Times New Roman" w:cs="Times New Roman"/>
          <w:i/>
          <w:lang w:val="sr-Cyrl-RS"/>
        </w:rPr>
        <w:t>начин поступања</w:t>
      </w:r>
      <w:r w:rsidR="00260952" w:rsidRPr="00CE67C3">
        <w:rPr>
          <w:rFonts w:ascii="Times New Roman" w:hAnsi="Times New Roman" w:cs="Times New Roman"/>
          <w:i/>
          <w:lang w:val="sr-Cyrl-RS"/>
        </w:rPr>
        <w:t xml:space="preserve"> са отпадом </w:t>
      </w:r>
      <w:r w:rsidR="00260952" w:rsidRPr="00CE67C3">
        <w:rPr>
          <w:rFonts w:ascii="Times New Roman" w:hAnsi="Times New Roman" w:cs="Times New Roman"/>
          <w:i/>
          <w:iCs/>
          <w:lang w:val="sr-Cyrl-RS"/>
        </w:rPr>
        <w:t>који настаје у објектима и током рада самог оператера депоније (уколико постоји линија за сепарацију отпада укључити и фракције отпада који настаје након сепарације)</w:t>
      </w:r>
    </w:p>
    <w:p w14:paraId="4F4EF4DF" w14:textId="77777777" w:rsidR="00DD4D32" w:rsidRPr="00654659" w:rsidRDefault="00DD4D32" w:rsidP="00717F82">
      <w:pPr>
        <w:rPr>
          <w:rFonts w:ascii="Times New Roman" w:hAnsi="Times New Roman" w:cs="Times New Roman"/>
          <w:lang w:val="sr-Cyrl-RS"/>
        </w:rPr>
      </w:pPr>
    </w:p>
    <w:p w14:paraId="182FE94F" w14:textId="77777777" w:rsidR="00A042C6" w:rsidRDefault="00A042C6" w:rsidP="00D326F4">
      <w:pPr>
        <w:jc w:val="both"/>
        <w:rPr>
          <w:rFonts w:ascii="Times New Roman" w:hAnsi="Times New Roman" w:cs="Times New Roman"/>
          <w:lang w:val="sr-Cyrl-RS"/>
        </w:rPr>
      </w:pPr>
    </w:p>
    <w:p w14:paraId="351B2F4A" w14:textId="12779EEF" w:rsidR="003819EA" w:rsidRPr="00654659" w:rsidRDefault="00B7018D" w:rsidP="00D326F4">
      <w:pPr>
        <w:jc w:val="both"/>
        <w:rPr>
          <w:rFonts w:ascii="Times New Roman" w:hAnsi="Times New Roman" w:cs="Times New Roman"/>
          <w:lang w:val="sr-Cyrl-RS"/>
        </w:rPr>
      </w:pPr>
      <w:r w:rsidRPr="00654659">
        <w:rPr>
          <w:rFonts w:ascii="Times New Roman" w:hAnsi="Times New Roman" w:cs="Times New Roman"/>
          <w:lang w:val="sr-Cyrl-RS"/>
        </w:rPr>
        <w:t>8.</w:t>
      </w:r>
      <w:r w:rsidR="00DD4D32" w:rsidRPr="00654659">
        <w:rPr>
          <w:rFonts w:ascii="Times New Roman" w:hAnsi="Times New Roman" w:cs="Times New Roman"/>
          <w:lang w:val="sr-Cyrl-RS"/>
        </w:rPr>
        <w:t>2</w:t>
      </w:r>
      <w:r w:rsidRPr="00654659">
        <w:rPr>
          <w:rFonts w:ascii="Times New Roman" w:hAnsi="Times New Roman" w:cs="Times New Roman"/>
          <w:lang w:val="sr-Cyrl-RS"/>
        </w:rPr>
        <w:t>.</w:t>
      </w:r>
      <w:r w:rsidR="00DD4D32" w:rsidRPr="00654659">
        <w:rPr>
          <w:rFonts w:ascii="Times New Roman" w:hAnsi="Times New Roman" w:cs="Times New Roman"/>
          <w:lang w:val="sr-Cyrl-RS"/>
        </w:rPr>
        <w:t>1</w:t>
      </w:r>
      <w:r w:rsidRPr="00654659">
        <w:rPr>
          <w:rFonts w:ascii="Times New Roman" w:hAnsi="Times New Roman" w:cs="Times New Roman"/>
          <w:lang w:val="sr-Cyrl-RS"/>
        </w:rPr>
        <w:t xml:space="preserve"> Привремено складиштење отпада</w:t>
      </w:r>
    </w:p>
    <w:p w14:paraId="6BDF260D" w14:textId="27B417ED" w:rsidR="00DD4D32" w:rsidRPr="00654659" w:rsidRDefault="00DD4D32" w:rsidP="00D326F4">
      <w:pPr>
        <w:jc w:val="both"/>
        <w:rPr>
          <w:rFonts w:ascii="Times New Roman" w:hAnsi="Times New Roman" w:cs="Times New Roman"/>
          <w:i/>
          <w:iCs/>
          <w:lang w:val="sr-Cyrl-RS"/>
        </w:rPr>
      </w:pPr>
      <w:r w:rsidRPr="00654659">
        <w:rPr>
          <w:rFonts w:ascii="Times New Roman" w:hAnsi="Times New Roman" w:cs="Times New Roman"/>
          <w:i/>
          <w:iCs/>
          <w:lang w:val="sr-Cyrl-RS"/>
        </w:rPr>
        <w:t xml:space="preserve">Описати начин складиштења за сваку врсту отпада. </w:t>
      </w:r>
    </w:p>
    <w:p w14:paraId="7A81CEF8" w14:textId="77777777" w:rsidR="00B232F0" w:rsidRPr="00654659" w:rsidRDefault="00B232F0" w:rsidP="00D326F4">
      <w:pPr>
        <w:jc w:val="both"/>
        <w:rPr>
          <w:rFonts w:ascii="Times New Roman" w:hAnsi="Times New Roman" w:cs="Times New Roman"/>
          <w:lang w:val="sr-Cyrl-RS"/>
        </w:rPr>
      </w:pPr>
    </w:p>
    <w:p w14:paraId="456B4074" w14:textId="6B3B825B" w:rsidR="003819EA" w:rsidRPr="00654659" w:rsidRDefault="00B7018D" w:rsidP="00D326F4">
      <w:pPr>
        <w:jc w:val="both"/>
        <w:rPr>
          <w:rFonts w:ascii="Times New Roman" w:hAnsi="Times New Roman" w:cs="Times New Roman"/>
          <w:lang w:val="sr-Cyrl-RS"/>
        </w:rPr>
      </w:pPr>
      <w:r w:rsidRPr="00654659">
        <w:rPr>
          <w:rFonts w:ascii="Times New Roman" w:hAnsi="Times New Roman" w:cs="Times New Roman"/>
          <w:lang w:val="sr-Cyrl-RS"/>
        </w:rPr>
        <w:t>8.</w:t>
      </w:r>
      <w:r w:rsidR="00B232F0" w:rsidRPr="00654659">
        <w:rPr>
          <w:rFonts w:ascii="Times New Roman" w:hAnsi="Times New Roman" w:cs="Times New Roman"/>
          <w:lang w:val="sr-Cyrl-RS"/>
        </w:rPr>
        <w:t>2</w:t>
      </w:r>
      <w:r w:rsidRPr="00654659">
        <w:rPr>
          <w:rFonts w:ascii="Times New Roman" w:hAnsi="Times New Roman" w:cs="Times New Roman"/>
          <w:lang w:val="sr-Cyrl-RS"/>
        </w:rPr>
        <w:t>.</w:t>
      </w:r>
      <w:r w:rsidR="00B232F0" w:rsidRPr="00654659">
        <w:rPr>
          <w:rFonts w:ascii="Times New Roman" w:hAnsi="Times New Roman" w:cs="Times New Roman"/>
          <w:lang w:val="sr-Cyrl-RS"/>
        </w:rPr>
        <w:t>2</w:t>
      </w:r>
      <w:r w:rsidRPr="00654659">
        <w:rPr>
          <w:rFonts w:ascii="Times New Roman" w:hAnsi="Times New Roman" w:cs="Times New Roman"/>
          <w:lang w:val="sr-Cyrl-RS"/>
        </w:rPr>
        <w:t xml:space="preserve"> </w:t>
      </w:r>
      <w:r w:rsidR="00B232F0" w:rsidRPr="00654659">
        <w:rPr>
          <w:rFonts w:ascii="Times New Roman" w:hAnsi="Times New Roman" w:cs="Times New Roman"/>
          <w:lang w:val="sr-Cyrl-RS"/>
        </w:rPr>
        <w:t>Тре</w:t>
      </w:r>
      <w:r w:rsidR="00BE4484" w:rsidRPr="00654659">
        <w:rPr>
          <w:rFonts w:ascii="Times New Roman" w:hAnsi="Times New Roman" w:cs="Times New Roman"/>
          <w:lang w:val="sr-Cyrl-RS"/>
        </w:rPr>
        <w:t>т</w:t>
      </w:r>
      <w:r w:rsidR="00B232F0" w:rsidRPr="00654659">
        <w:rPr>
          <w:rFonts w:ascii="Times New Roman" w:hAnsi="Times New Roman" w:cs="Times New Roman"/>
          <w:lang w:val="sr-Cyrl-RS"/>
        </w:rPr>
        <w:t xml:space="preserve">ман отпада, рециклажа и одлагање отпада </w:t>
      </w:r>
    </w:p>
    <w:p w14:paraId="7B696BD1" w14:textId="6504D012" w:rsidR="003819EA" w:rsidRPr="00CE67C3" w:rsidRDefault="00B7018D" w:rsidP="00D326F4">
      <w:pPr>
        <w:numPr>
          <w:ilvl w:val="0"/>
          <w:numId w:val="12"/>
        </w:numPr>
        <w:jc w:val="both"/>
        <w:rPr>
          <w:rFonts w:ascii="Times New Roman" w:hAnsi="Times New Roman" w:cs="Times New Roman"/>
          <w:i/>
          <w:lang w:val="sr-Cyrl-RS"/>
        </w:rPr>
      </w:pPr>
      <w:r w:rsidRPr="00CE67C3">
        <w:rPr>
          <w:rFonts w:ascii="Times New Roman" w:hAnsi="Times New Roman" w:cs="Times New Roman"/>
          <w:i/>
          <w:lang w:val="sr-Cyrl-RS"/>
        </w:rPr>
        <w:t>Сопствена постројења, објекти и технологије</w:t>
      </w:r>
    </w:p>
    <w:p w14:paraId="7AB63F1C" w14:textId="5B1BB503" w:rsidR="003819EA" w:rsidRPr="00CE67C3" w:rsidRDefault="00B7018D" w:rsidP="00D326F4">
      <w:pPr>
        <w:numPr>
          <w:ilvl w:val="0"/>
          <w:numId w:val="12"/>
        </w:numPr>
        <w:jc w:val="both"/>
        <w:rPr>
          <w:rFonts w:ascii="Times New Roman" w:hAnsi="Times New Roman" w:cs="Times New Roman"/>
          <w:i/>
          <w:lang w:val="sr-Cyrl-RS"/>
        </w:rPr>
      </w:pPr>
      <w:r w:rsidRPr="00CE67C3">
        <w:rPr>
          <w:rFonts w:ascii="Times New Roman" w:hAnsi="Times New Roman" w:cs="Times New Roman"/>
          <w:i/>
          <w:lang w:val="sr-Cyrl-RS"/>
        </w:rPr>
        <w:t>Упућивање на третман</w:t>
      </w:r>
      <w:r w:rsidR="00742B7C" w:rsidRPr="00CE67C3">
        <w:rPr>
          <w:rFonts w:ascii="Times New Roman" w:hAnsi="Times New Roman" w:cs="Times New Roman"/>
          <w:i/>
          <w:lang w:val="sr-Cyrl-RS"/>
        </w:rPr>
        <w:t xml:space="preserve">, </w:t>
      </w:r>
      <w:r w:rsidRPr="00CE67C3">
        <w:rPr>
          <w:rFonts w:ascii="Times New Roman" w:hAnsi="Times New Roman" w:cs="Times New Roman"/>
          <w:i/>
          <w:lang w:val="sr-Cyrl-RS"/>
        </w:rPr>
        <w:t xml:space="preserve">рециклажу </w:t>
      </w:r>
      <w:r w:rsidR="00742B7C" w:rsidRPr="00CE67C3">
        <w:rPr>
          <w:rFonts w:ascii="Times New Roman" w:hAnsi="Times New Roman" w:cs="Times New Roman"/>
          <w:i/>
          <w:lang w:val="sr-Cyrl-RS"/>
        </w:rPr>
        <w:t xml:space="preserve">и одлагање </w:t>
      </w:r>
      <w:r w:rsidRPr="00CE67C3">
        <w:rPr>
          <w:rFonts w:ascii="Times New Roman" w:hAnsi="Times New Roman" w:cs="Times New Roman"/>
          <w:i/>
          <w:lang w:val="sr-Cyrl-RS"/>
        </w:rPr>
        <w:t>код другог оператера</w:t>
      </w:r>
      <w:r w:rsidR="00CE67C3" w:rsidRPr="00CE67C3">
        <w:rPr>
          <w:rFonts w:ascii="Times New Roman" w:hAnsi="Times New Roman" w:cs="Times New Roman"/>
          <w:i/>
          <w:lang w:val="sr-Cyrl-RS"/>
        </w:rPr>
        <w:t>.</w:t>
      </w:r>
    </w:p>
    <w:p w14:paraId="76141D5E" w14:textId="77777777" w:rsidR="00B37BC0" w:rsidRPr="00654659" w:rsidRDefault="00B37BC0" w:rsidP="00D326F4">
      <w:pPr>
        <w:jc w:val="both"/>
        <w:rPr>
          <w:rFonts w:ascii="Times New Roman" w:hAnsi="Times New Roman" w:cs="Times New Roman"/>
          <w:lang w:val="sr-Cyrl-RS"/>
        </w:rPr>
      </w:pPr>
    </w:p>
    <w:p w14:paraId="3AC89C16" w14:textId="1DE7B976" w:rsidR="003819EA" w:rsidRPr="00654659" w:rsidRDefault="00B7018D" w:rsidP="00D326F4">
      <w:pPr>
        <w:jc w:val="both"/>
        <w:rPr>
          <w:rFonts w:ascii="Times New Roman" w:hAnsi="Times New Roman" w:cs="Times New Roman"/>
          <w:lang w:val="sr-Cyrl-RS"/>
        </w:rPr>
      </w:pPr>
      <w:r w:rsidRPr="00654659">
        <w:rPr>
          <w:rFonts w:ascii="Times New Roman" w:hAnsi="Times New Roman" w:cs="Times New Roman"/>
          <w:lang w:val="sr-Cyrl-RS"/>
        </w:rPr>
        <w:t>8.</w:t>
      </w:r>
      <w:r w:rsidR="003C1A97" w:rsidRPr="00654659">
        <w:rPr>
          <w:rFonts w:ascii="Times New Roman" w:hAnsi="Times New Roman" w:cs="Times New Roman"/>
          <w:lang w:val="sr-Cyrl-RS"/>
        </w:rPr>
        <w:t>3</w:t>
      </w:r>
      <w:r w:rsidRPr="00654659">
        <w:rPr>
          <w:rFonts w:ascii="Times New Roman" w:hAnsi="Times New Roman" w:cs="Times New Roman"/>
          <w:lang w:val="sr-Cyrl-RS"/>
        </w:rPr>
        <w:t>. Контрола</w:t>
      </w:r>
      <w:r w:rsidR="003C1A97" w:rsidRPr="00654659">
        <w:rPr>
          <w:rFonts w:ascii="Times New Roman" w:hAnsi="Times New Roman" w:cs="Times New Roman"/>
          <w:lang w:val="sr-Cyrl-RS"/>
        </w:rPr>
        <w:t xml:space="preserve">, </w:t>
      </w:r>
      <w:r w:rsidRPr="00654659">
        <w:rPr>
          <w:rFonts w:ascii="Times New Roman" w:hAnsi="Times New Roman" w:cs="Times New Roman"/>
          <w:lang w:val="sr-Cyrl-RS"/>
        </w:rPr>
        <w:t xml:space="preserve">мерење </w:t>
      </w:r>
      <w:r w:rsidR="003C1A97" w:rsidRPr="00654659">
        <w:rPr>
          <w:rFonts w:ascii="Times New Roman" w:hAnsi="Times New Roman" w:cs="Times New Roman"/>
          <w:lang w:val="sr-Cyrl-RS"/>
        </w:rPr>
        <w:t xml:space="preserve">и </w:t>
      </w:r>
      <w:r w:rsidR="007A1EB8" w:rsidRPr="00654659">
        <w:rPr>
          <w:rFonts w:ascii="Times New Roman" w:hAnsi="Times New Roman" w:cs="Times New Roman"/>
          <w:lang w:val="sr-Cyrl-RS"/>
        </w:rPr>
        <w:t>класификација</w:t>
      </w:r>
      <w:r w:rsidR="003C1A97" w:rsidRPr="00654659">
        <w:rPr>
          <w:rFonts w:ascii="Times New Roman" w:hAnsi="Times New Roman" w:cs="Times New Roman"/>
          <w:lang w:val="sr-Cyrl-RS"/>
        </w:rPr>
        <w:t xml:space="preserve"> отпада</w:t>
      </w:r>
    </w:p>
    <w:p w14:paraId="23BAE5EA" w14:textId="50FC09F5" w:rsidR="007A1EB8" w:rsidRPr="00654659" w:rsidRDefault="00335685" w:rsidP="00D326F4">
      <w:pPr>
        <w:jc w:val="both"/>
        <w:rPr>
          <w:rFonts w:ascii="Times New Roman" w:hAnsi="Times New Roman" w:cs="Times New Roman"/>
          <w:i/>
          <w:lang w:val="sr-Cyrl-RS"/>
        </w:rPr>
      </w:pPr>
      <w:r w:rsidRPr="00654659">
        <w:rPr>
          <w:rFonts w:ascii="Times New Roman" w:hAnsi="Times New Roman" w:cs="Times New Roman"/>
          <w:i/>
          <w:lang w:val="sr-Cyrl-RS"/>
        </w:rPr>
        <w:t xml:space="preserve">Описати </w:t>
      </w:r>
      <w:r w:rsidR="00D55CFD" w:rsidRPr="00654659">
        <w:rPr>
          <w:rFonts w:ascii="Times New Roman" w:hAnsi="Times New Roman" w:cs="Times New Roman"/>
          <w:i/>
          <w:lang w:val="sr-Cyrl-RS"/>
        </w:rPr>
        <w:t>начин контроле, мерења</w:t>
      </w:r>
      <w:r w:rsidRPr="00654659">
        <w:rPr>
          <w:rFonts w:ascii="Times New Roman" w:hAnsi="Times New Roman" w:cs="Times New Roman"/>
          <w:i/>
          <w:lang w:val="sr-Cyrl-RS"/>
        </w:rPr>
        <w:t xml:space="preserve"> и класификацију отпада који настаје у објектима и током рада самог оператера депоније (уколико постоји линија за сепарацију отпада укључити и фракције отпада који настаје након сепарације)</w:t>
      </w:r>
      <w:r w:rsidR="00CE67C3">
        <w:rPr>
          <w:rFonts w:ascii="Times New Roman" w:hAnsi="Times New Roman" w:cs="Times New Roman"/>
          <w:i/>
          <w:lang w:val="sr-Cyrl-RS"/>
        </w:rPr>
        <w:t>.</w:t>
      </w:r>
    </w:p>
    <w:p w14:paraId="26650E67" w14:textId="77777777" w:rsidR="00335685" w:rsidRPr="00654659" w:rsidRDefault="00335685" w:rsidP="00D326F4">
      <w:pPr>
        <w:jc w:val="both"/>
        <w:rPr>
          <w:rFonts w:ascii="Times New Roman" w:hAnsi="Times New Roman" w:cs="Times New Roman"/>
          <w:lang w:val="sr-Cyrl-RS"/>
        </w:rPr>
      </w:pPr>
    </w:p>
    <w:p w14:paraId="0DB0A7C4" w14:textId="5DC2A820" w:rsidR="003819EA" w:rsidRPr="00654659" w:rsidRDefault="00B7018D" w:rsidP="00D326F4">
      <w:pPr>
        <w:jc w:val="both"/>
        <w:rPr>
          <w:rFonts w:ascii="Times New Roman" w:hAnsi="Times New Roman" w:cs="Times New Roman"/>
          <w:lang w:val="sr-Cyrl-RS"/>
        </w:rPr>
      </w:pPr>
      <w:r w:rsidRPr="00654659">
        <w:rPr>
          <w:rFonts w:ascii="Times New Roman" w:hAnsi="Times New Roman" w:cs="Times New Roman"/>
          <w:lang w:val="sr-Cyrl-RS"/>
        </w:rPr>
        <w:t>8.</w:t>
      </w:r>
      <w:r w:rsidR="00622D6F" w:rsidRPr="00654659">
        <w:rPr>
          <w:rFonts w:ascii="Times New Roman" w:hAnsi="Times New Roman" w:cs="Times New Roman"/>
          <w:lang w:val="sr-Cyrl-RS"/>
        </w:rPr>
        <w:t>4</w:t>
      </w:r>
      <w:r w:rsidRPr="00654659">
        <w:rPr>
          <w:rFonts w:ascii="Times New Roman" w:hAnsi="Times New Roman" w:cs="Times New Roman"/>
          <w:lang w:val="sr-Cyrl-RS"/>
        </w:rPr>
        <w:t>. Документовање и извештавање</w:t>
      </w:r>
    </w:p>
    <w:p w14:paraId="20D5FBC6" w14:textId="766F1840" w:rsidR="00D55CFD" w:rsidRPr="00654659" w:rsidRDefault="00D55CFD" w:rsidP="00D326F4">
      <w:pPr>
        <w:jc w:val="both"/>
        <w:rPr>
          <w:rFonts w:ascii="Times New Roman" w:hAnsi="Times New Roman" w:cs="Times New Roman"/>
          <w:i/>
          <w:lang w:val="sr-Cyrl-RS"/>
        </w:rPr>
      </w:pPr>
      <w:r w:rsidRPr="00654659">
        <w:rPr>
          <w:rFonts w:ascii="Times New Roman" w:hAnsi="Times New Roman" w:cs="Times New Roman"/>
          <w:i/>
          <w:lang w:val="sr-Cyrl-RS"/>
        </w:rPr>
        <w:t xml:space="preserve">Описати начин документовања података и извештавања. </w:t>
      </w:r>
    </w:p>
    <w:p w14:paraId="7AC09D66" w14:textId="77777777" w:rsidR="003819EA" w:rsidRDefault="003819EA" w:rsidP="00D326F4">
      <w:pPr>
        <w:jc w:val="both"/>
        <w:rPr>
          <w:rFonts w:ascii="Times New Roman" w:hAnsi="Times New Roman" w:cs="Times New Roman"/>
          <w:lang w:val="sr-Cyrl-RS"/>
        </w:rPr>
      </w:pPr>
    </w:p>
    <w:p w14:paraId="7016DBFC" w14:textId="77777777" w:rsidR="00CE67C3" w:rsidRPr="00654659" w:rsidRDefault="00CE67C3" w:rsidP="00D326F4">
      <w:pPr>
        <w:jc w:val="both"/>
        <w:rPr>
          <w:rFonts w:ascii="Times New Roman" w:hAnsi="Times New Roman" w:cs="Times New Roman"/>
          <w:lang w:val="sr-Cyrl-RS"/>
        </w:rPr>
      </w:pPr>
    </w:p>
    <w:p w14:paraId="1FAB3C01" w14:textId="77777777" w:rsidR="0056148C" w:rsidRPr="00654659" w:rsidRDefault="00B7018D" w:rsidP="00717F82">
      <w:pPr>
        <w:rPr>
          <w:rFonts w:ascii="Times New Roman" w:hAnsi="Times New Roman" w:cs="Times New Roman"/>
          <w:b/>
          <w:bCs/>
          <w:lang w:val="sr-Cyrl-RS"/>
        </w:rPr>
      </w:pPr>
      <w:r w:rsidRPr="00654659">
        <w:rPr>
          <w:rFonts w:ascii="Times New Roman" w:hAnsi="Times New Roman" w:cs="Times New Roman"/>
          <w:b/>
          <w:bCs/>
          <w:lang w:val="sr-Cyrl-RS"/>
        </w:rPr>
        <w:t>9. Бука и вибрације</w:t>
      </w:r>
    </w:p>
    <w:p w14:paraId="7873DBFC" w14:textId="77777777" w:rsidR="0050249A" w:rsidRPr="00654659" w:rsidRDefault="0050249A" w:rsidP="00717F82">
      <w:pPr>
        <w:rPr>
          <w:rFonts w:ascii="Times New Roman" w:hAnsi="Times New Roman" w:cs="Times New Roman"/>
          <w:b/>
          <w:bCs/>
          <w:lang w:val="sr-Cyrl-RS"/>
        </w:rPr>
      </w:pPr>
    </w:p>
    <w:p w14:paraId="647E0CD7" w14:textId="77777777" w:rsidR="0056148C" w:rsidRPr="00654659" w:rsidRDefault="00B7018D" w:rsidP="00717F82">
      <w:pPr>
        <w:rPr>
          <w:rFonts w:ascii="Times New Roman" w:hAnsi="Times New Roman" w:cs="Times New Roman"/>
          <w:lang w:val="sr-Cyrl-RS"/>
        </w:rPr>
      </w:pPr>
      <w:r w:rsidRPr="00654659">
        <w:rPr>
          <w:rFonts w:ascii="Times New Roman" w:hAnsi="Times New Roman" w:cs="Times New Roman"/>
          <w:lang w:val="sr-Cyrl-RS"/>
        </w:rPr>
        <w:t>9.1. Извори</w:t>
      </w:r>
    </w:p>
    <w:p w14:paraId="0252AE31" w14:textId="1F023A1A" w:rsidR="0050249A" w:rsidRPr="00654659" w:rsidRDefault="00D55CFD" w:rsidP="00717F82">
      <w:pPr>
        <w:rPr>
          <w:rFonts w:ascii="Times New Roman" w:hAnsi="Times New Roman" w:cs="Times New Roman"/>
          <w:i/>
          <w:lang w:val="sr-Cyrl-RS"/>
        </w:rPr>
      </w:pPr>
      <w:r w:rsidRPr="00654659">
        <w:rPr>
          <w:rFonts w:ascii="Times New Roman" w:hAnsi="Times New Roman" w:cs="Times New Roman"/>
          <w:i/>
          <w:lang w:val="sr-Cyrl-RS"/>
        </w:rPr>
        <w:t>Описати изворе буке и вибрације на локацији оператера.</w:t>
      </w:r>
    </w:p>
    <w:p w14:paraId="6C80BE99" w14:textId="77777777" w:rsidR="00D55CFD" w:rsidRPr="00654659" w:rsidRDefault="00D55CFD" w:rsidP="00717F82">
      <w:pPr>
        <w:rPr>
          <w:rFonts w:ascii="Times New Roman" w:hAnsi="Times New Roman" w:cs="Times New Roman"/>
          <w:i/>
          <w:lang w:val="sr-Cyrl-RS"/>
        </w:rPr>
      </w:pPr>
    </w:p>
    <w:p w14:paraId="28BBE126" w14:textId="77777777" w:rsidR="0056148C" w:rsidRPr="00654659" w:rsidRDefault="00B7018D" w:rsidP="00717F82">
      <w:pPr>
        <w:rPr>
          <w:rFonts w:ascii="Times New Roman" w:hAnsi="Times New Roman" w:cs="Times New Roman"/>
          <w:lang w:val="sr-Cyrl-RS"/>
        </w:rPr>
      </w:pPr>
      <w:r w:rsidRPr="00654659">
        <w:rPr>
          <w:rFonts w:ascii="Times New Roman" w:hAnsi="Times New Roman" w:cs="Times New Roman"/>
          <w:lang w:val="sr-Cyrl-RS"/>
        </w:rPr>
        <w:t>9.2. Емисије</w:t>
      </w:r>
    </w:p>
    <w:p w14:paraId="1CC0972F" w14:textId="3D52F2DD" w:rsidR="0050249A" w:rsidRPr="006E4655" w:rsidRDefault="0050249A" w:rsidP="00751893">
      <w:pPr>
        <w:jc w:val="both"/>
        <w:rPr>
          <w:rFonts w:ascii="Times New Roman" w:hAnsi="Times New Roman" w:cs="Times New Roman"/>
          <w:i/>
          <w:iCs/>
          <w:lang w:val="sr-Cyrl-RS"/>
        </w:rPr>
      </w:pPr>
      <w:r w:rsidRPr="006E4655">
        <w:rPr>
          <w:rFonts w:ascii="Times New Roman" w:hAnsi="Times New Roman" w:cs="Times New Roman"/>
          <w:i/>
          <w:iCs/>
          <w:lang w:val="sr-Cyrl-RS"/>
        </w:rPr>
        <w:t>Дефинисати дозвољене нивое буке у складу са локацијом постројења</w:t>
      </w:r>
    </w:p>
    <w:p w14:paraId="6AC57A14" w14:textId="77777777" w:rsidR="009C7119" w:rsidRPr="006E4655" w:rsidRDefault="009C7119" w:rsidP="00717F82">
      <w:pPr>
        <w:rPr>
          <w:rFonts w:ascii="Times New Roman" w:hAnsi="Times New Roman" w:cs="Times New Roman"/>
          <w:lang w:val="sr-Cyrl-RS"/>
        </w:rPr>
      </w:pPr>
    </w:p>
    <w:p w14:paraId="3E3C38D9" w14:textId="3752C36C" w:rsidR="0050249A" w:rsidRPr="006E4655" w:rsidRDefault="0050249A" w:rsidP="00751893">
      <w:pPr>
        <w:jc w:val="both"/>
        <w:rPr>
          <w:rFonts w:ascii="Times New Roman" w:hAnsi="Times New Roman" w:cs="Times New Roman"/>
          <w:i/>
          <w:iCs/>
          <w:lang w:val="sr-Cyrl-RS"/>
        </w:rPr>
      </w:pPr>
      <w:r w:rsidRPr="006E4655">
        <w:rPr>
          <w:rFonts w:ascii="Times New Roman" w:hAnsi="Times New Roman" w:cs="Times New Roman"/>
          <w:i/>
          <w:iCs/>
          <w:lang w:val="sr-Cyrl-RS"/>
        </w:rPr>
        <w:t xml:space="preserve">Приказати измерене вредности на свим локацијама за </w:t>
      </w:r>
      <w:r w:rsidR="00F80D0A" w:rsidRPr="006E4655">
        <w:rPr>
          <w:rFonts w:ascii="Times New Roman" w:hAnsi="Times New Roman" w:cs="Times New Roman"/>
          <w:i/>
          <w:iCs/>
          <w:lang w:val="sr-Cyrl-RS"/>
        </w:rPr>
        <w:t xml:space="preserve">последњу </w:t>
      </w:r>
      <w:r w:rsidRPr="006E4655">
        <w:rPr>
          <w:rFonts w:ascii="Times New Roman" w:hAnsi="Times New Roman" w:cs="Times New Roman"/>
          <w:i/>
          <w:iCs/>
          <w:lang w:val="sr-Cyrl-RS"/>
        </w:rPr>
        <w:t>годину</w:t>
      </w:r>
      <w:r w:rsidR="00F80D0A" w:rsidRPr="006E4655">
        <w:rPr>
          <w:rFonts w:ascii="Times New Roman" w:hAnsi="Times New Roman" w:cs="Times New Roman"/>
          <w:i/>
          <w:iCs/>
          <w:lang w:val="sr-Cyrl-RS"/>
        </w:rPr>
        <w:t xml:space="preserve"> мерења</w:t>
      </w:r>
      <w:r w:rsidRPr="006E4655">
        <w:rPr>
          <w:rFonts w:ascii="Times New Roman" w:hAnsi="Times New Roman" w:cs="Times New Roman"/>
          <w:i/>
          <w:iCs/>
          <w:lang w:val="sr-Cyrl-RS"/>
        </w:rPr>
        <w:t>.</w:t>
      </w:r>
    </w:p>
    <w:tbl>
      <w:tblPr>
        <w:tblStyle w:val="TableGridLight1"/>
        <w:tblW w:w="5000" w:type="pct"/>
        <w:tblLook w:val="04A0" w:firstRow="1" w:lastRow="0" w:firstColumn="1" w:lastColumn="0" w:noHBand="0" w:noVBand="1"/>
      </w:tblPr>
      <w:tblGrid>
        <w:gridCol w:w="925"/>
        <w:gridCol w:w="1641"/>
        <w:gridCol w:w="1626"/>
        <w:gridCol w:w="1444"/>
        <w:gridCol w:w="1443"/>
        <w:gridCol w:w="1937"/>
      </w:tblGrid>
      <w:tr w:rsidR="00C04C84" w:rsidRPr="00654659" w14:paraId="0730F90E" w14:textId="37E66CF4" w:rsidTr="00C04C84">
        <w:trPr>
          <w:trHeight w:val="340"/>
        </w:trPr>
        <w:tc>
          <w:tcPr>
            <w:tcW w:w="513" w:type="pct"/>
          </w:tcPr>
          <w:p w14:paraId="553B3665" w14:textId="77777777" w:rsidR="00C04C84" w:rsidRPr="006E4655" w:rsidRDefault="00C04C84" w:rsidP="00160CE3">
            <w:pPr>
              <w:rPr>
                <w:rFonts w:ascii="Times New Roman" w:hAnsi="Times New Roman" w:cs="Times New Roman"/>
                <w:noProof/>
                <w:lang w:val="sr-Cyrl-RS"/>
              </w:rPr>
            </w:pPr>
            <w:r w:rsidRPr="006E4655">
              <w:rPr>
                <w:rFonts w:ascii="Times New Roman" w:hAnsi="Times New Roman" w:cs="Times New Roman"/>
                <w:noProof/>
                <w:lang w:val="sr-Cyrl-RS"/>
              </w:rPr>
              <w:t>Редни број</w:t>
            </w:r>
          </w:p>
        </w:tc>
        <w:tc>
          <w:tcPr>
            <w:tcW w:w="910" w:type="pct"/>
          </w:tcPr>
          <w:p w14:paraId="5BA2B56E" w14:textId="51E476F6" w:rsidR="00C04C84" w:rsidRPr="006E4655" w:rsidRDefault="00C04C84" w:rsidP="00160CE3">
            <w:pPr>
              <w:rPr>
                <w:rFonts w:ascii="Times New Roman" w:hAnsi="Times New Roman" w:cs="Times New Roman"/>
                <w:lang w:val="sr-Cyrl-RS"/>
              </w:rPr>
            </w:pPr>
            <w:r w:rsidRPr="006E4655">
              <w:rPr>
                <w:rFonts w:ascii="Times New Roman" w:hAnsi="Times New Roman" w:cs="Times New Roman"/>
                <w:noProof/>
                <w:lang w:val="sr-Cyrl-RS"/>
              </w:rPr>
              <w:t xml:space="preserve">Назив локације </w:t>
            </w:r>
            <w:r w:rsidR="000F6BC1" w:rsidRPr="006E4655">
              <w:rPr>
                <w:rFonts w:ascii="Times New Roman" w:hAnsi="Times New Roman" w:cs="Times New Roman"/>
                <w:noProof/>
                <w:lang w:val="sr-Cyrl-RS"/>
              </w:rPr>
              <w:t>мерног места</w:t>
            </w:r>
          </w:p>
        </w:tc>
        <w:tc>
          <w:tcPr>
            <w:tcW w:w="902" w:type="pct"/>
          </w:tcPr>
          <w:p w14:paraId="0C1716A7" w14:textId="44B499A1" w:rsidR="00C04C84" w:rsidRPr="006E4655" w:rsidRDefault="004611E5" w:rsidP="00160CE3">
            <w:pPr>
              <w:rPr>
                <w:rFonts w:ascii="Times New Roman" w:hAnsi="Times New Roman" w:cs="Times New Roman"/>
                <w:noProof/>
                <w:lang w:val="sr-Cyrl-RS"/>
              </w:rPr>
            </w:pPr>
            <w:r w:rsidRPr="006E4655">
              <w:rPr>
                <w:rFonts w:ascii="Times New Roman" w:hAnsi="Times New Roman" w:cs="Times New Roman"/>
                <w:noProof/>
                <w:lang w:val="sr-Cyrl-RS"/>
              </w:rPr>
              <w:t>Географске координате</w:t>
            </w:r>
            <w:r w:rsidRPr="006E4655" w:rsidDel="004611E5">
              <w:rPr>
                <w:rFonts w:ascii="Times New Roman" w:hAnsi="Times New Roman" w:cs="Times New Roman"/>
                <w:noProof/>
                <w:lang w:val="sr-Cyrl-RS"/>
              </w:rPr>
              <w:t xml:space="preserve"> </w:t>
            </w:r>
            <w:r w:rsidR="00C04C84" w:rsidRPr="006E4655">
              <w:rPr>
                <w:rFonts w:ascii="Times New Roman" w:hAnsi="Times New Roman" w:cs="Times New Roman"/>
                <w:noProof/>
                <w:lang w:val="sr-Cyrl-RS"/>
              </w:rPr>
              <w:t>за свак</w:t>
            </w:r>
            <w:r w:rsidR="000F6BC1" w:rsidRPr="006E4655">
              <w:rPr>
                <w:rFonts w:ascii="Times New Roman" w:hAnsi="Times New Roman" w:cs="Times New Roman"/>
                <w:noProof/>
                <w:lang w:val="sr-Cyrl-RS"/>
              </w:rPr>
              <w:t>о мерно место</w:t>
            </w:r>
          </w:p>
        </w:tc>
        <w:tc>
          <w:tcPr>
            <w:tcW w:w="801" w:type="pct"/>
          </w:tcPr>
          <w:p w14:paraId="37F17FA8" w14:textId="77777777" w:rsidR="009603C7" w:rsidRPr="006E4655" w:rsidRDefault="00C04C84" w:rsidP="00335685">
            <w:pPr>
              <w:shd w:val="clear" w:color="auto" w:fill="FFFFFF" w:themeFill="background1"/>
              <w:autoSpaceDE w:val="0"/>
              <w:autoSpaceDN w:val="0"/>
              <w:adjustRightInd w:val="0"/>
              <w:rPr>
                <w:rFonts w:ascii="Times New Roman" w:hAnsi="Times New Roman" w:cs="Times New Roman"/>
                <w:noProof/>
                <w:lang w:val="sr-Cyrl-RS"/>
              </w:rPr>
            </w:pPr>
            <w:r w:rsidRPr="006E4655">
              <w:rPr>
                <w:rFonts w:ascii="Times New Roman" w:hAnsi="Times New Roman" w:cs="Times New Roman"/>
                <w:noProof/>
                <w:lang w:val="sr-Cyrl-RS"/>
              </w:rPr>
              <w:t xml:space="preserve">Ниво буке </w:t>
            </w:r>
            <w:r w:rsidR="009603C7" w:rsidRPr="006E4655">
              <w:rPr>
                <w:rFonts w:ascii="Times New Roman" w:hAnsi="Times New Roman" w:cs="Times New Roman"/>
                <w:noProof/>
                <w:lang w:val="sr-Cyrl-RS"/>
              </w:rPr>
              <w:t>у dB</w:t>
            </w:r>
          </w:p>
          <w:p w14:paraId="1CA6BE89" w14:textId="5F767C4B" w:rsidR="00C04C84" w:rsidRPr="006E4655" w:rsidRDefault="009603C7" w:rsidP="00335685">
            <w:pPr>
              <w:shd w:val="clear" w:color="auto" w:fill="FFFFFF" w:themeFill="background1"/>
              <w:autoSpaceDE w:val="0"/>
              <w:autoSpaceDN w:val="0"/>
              <w:adjustRightInd w:val="0"/>
              <w:rPr>
                <w:rFonts w:ascii="Times New Roman" w:hAnsi="Times New Roman" w:cs="Times New Roman"/>
                <w:noProof/>
                <w:lang w:val="sr-Cyrl-RS"/>
              </w:rPr>
            </w:pPr>
            <w:r w:rsidRPr="006E4655">
              <w:rPr>
                <w:rFonts w:ascii="Times New Roman" w:hAnsi="Times New Roman" w:cs="Times New Roman"/>
                <w:noProof/>
                <w:lang w:val="sr-Cyrl-RS"/>
              </w:rPr>
              <w:t>Дан и вече</w:t>
            </w:r>
          </w:p>
        </w:tc>
        <w:tc>
          <w:tcPr>
            <w:tcW w:w="800" w:type="pct"/>
          </w:tcPr>
          <w:p w14:paraId="7B088D74" w14:textId="5F8B3C09" w:rsidR="00C04C84" w:rsidRPr="006E4655" w:rsidRDefault="00C04C84" w:rsidP="00335685">
            <w:pPr>
              <w:shd w:val="clear" w:color="auto" w:fill="FFFFFF" w:themeFill="background1"/>
              <w:autoSpaceDE w:val="0"/>
              <w:autoSpaceDN w:val="0"/>
              <w:adjustRightInd w:val="0"/>
              <w:rPr>
                <w:rFonts w:ascii="Times New Roman" w:hAnsi="Times New Roman" w:cs="Times New Roman"/>
                <w:noProof/>
                <w:lang w:val="sr-Cyrl-RS"/>
              </w:rPr>
            </w:pPr>
            <w:r w:rsidRPr="006E4655">
              <w:rPr>
                <w:rFonts w:ascii="Times New Roman" w:hAnsi="Times New Roman" w:cs="Times New Roman"/>
                <w:noProof/>
                <w:lang w:val="sr-Cyrl-RS"/>
              </w:rPr>
              <w:t>Ниво буке</w:t>
            </w:r>
            <w:r w:rsidR="009603C7" w:rsidRPr="006E4655">
              <w:rPr>
                <w:rFonts w:ascii="Times New Roman" w:hAnsi="Times New Roman" w:cs="Times New Roman"/>
                <w:noProof/>
                <w:lang w:val="sr-Cyrl-RS"/>
              </w:rPr>
              <w:t xml:space="preserve"> у  dB</w:t>
            </w:r>
          </w:p>
          <w:p w14:paraId="2C950AD3" w14:textId="13825C19" w:rsidR="009603C7" w:rsidRPr="006E4655" w:rsidRDefault="009603C7" w:rsidP="00335685">
            <w:pPr>
              <w:shd w:val="clear" w:color="auto" w:fill="FFFFFF" w:themeFill="background1"/>
              <w:autoSpaceDE w:val="0"/>
              <w:autoSpaceDN w:val="0"/>
              <w:adjustRightInd w:val="0"/>
              <w:rPr>
                <w:rFonts w:ascii="Times New Roman" w:hAnsi="Times New Roman" w:cs="Times New Roman"/>
                <w:noProof/>
                <w:lang w:val="sr-Cyrl-RS"/>
              </w:rPr>
            </w:pPr>
            <w:r w:rsidRPr="006E4655">
              <w:rPr>
                <w:rFonts w:ascii="Times New Roman" w:hAnsi="Times New Roman" w:cs="Times New Roman"/>
                <w:noProof/>
                <w:lang w:val="sr-Cyrl-RS"/>
              </w:rPr>
              <w:t>Ноћ</w:t>
            </w:r>
          </w:p>
        </w:tc>
        <w:tc>
          <w:tcPr>
            <w:tcW w:w="1074" w:type="pct"/>
          </w:tcPr>
          <w:p w14:paraId="1DEEA79B" w14:textId="31344DF2" w:rsidR="00C04C84" w:rsidRPr="006E4655" w:rsidRDefault="00C04C84" w:rsidP="00160CE3">
            <w:pPr>
              <w:shd w:val="clear" w:color="auto" w:fill="FFFFFF" w:themeFill="background1"/>
              <w:autoSpaceDE w:val="0"/>
              <w:autoSpaceDN w:val="0"/>
              <w:adjustRightInd w:val="0"/>
              <w:rPr>
                <w:rFonts w:ascii="Times New Roman" w:hAnsi="Times New Roman" w:cs="Times New Roman"/>
                <w:noProof/>
                <w:lang w:val="sr-Cyrl-RS"/>
              </w:rPr>
            </w:pPr>
            <w:r w:rsidRPr="006E4655">
              <w:rPr>
                <w:rFonts w:ascii="Times New Roman" w:hAnsi="Times New Roman" w:cs="Times New Roman"/>
                <w:noProof/>
                <w:lang w:val="sr-Cyrl-RS"/>
              </w:rPr>
              <w:t>ГВЕ</w:t>
            </w:r>
            <w:r w:rsidR="00335685" w:rsidRPr="006E4655">
              <w:rPr>
                <w:rFonts w:ascii="Times New Roman" w:hAnsi="Times New Roman" w:cs="Times New Roman"/>
                <w:noProof/>
                <w:lang w:val="sr-Cyrl-RS"/>
              </w:rPr>
              <w:t>, dB</w:t>
            </w:r>
          </w:p>
        </w:tc>
      </w:tr>
      <w:tr w:rsidR="00C04C84" w:rsidRPr="00654659" w14:paraId="665ED7C6" w14:textId="0AC0470C" w:rsidTr="00C04C84">
        <w:trPr>
          <w:trHeight w:val="340"/>
        </w:trPr>
        <w:tc>
          <w:tcPr>
            <w:tcW w:w="513" w:type="pct"/>
          </w:tcPr>
          <w:p w14:paraId="7CCF3545" w14:textId="77777777" w:rsidR="00C04C84" w:rsidRPr="00654659" w:rsidRDefault="00C04C84" w:rsidP="00160CE3">
            <w:pPr>
              <w:shd w:val="clear" w:color="auto" w:fill="FFFFFF" w:themeFill="background1"/>
              <w:jc w:val="center"/>
              <w:rPr>
                <w:rFonts w:ascii="Times New Roman" w:hAnsi="Times New Roman" w:cs="Times New Roman"/>
                <w:lang w:val="sr-Cyrl-RS"/>
              </w:rPr>
            </w:pPr>
            <w:r w:rsidRPr="00654659">
              <w:rPr>
                <w:rFonts w:ascii="Times New Roman" w:hAnsi="Times New Roman" w:cs="Times New Roman"/>
                <w:lang w:val="sr-Cyrl-RS"/>
              </w:rPr>
              <w:t>1</w:t>
            </w:r>
          </w:p>
        </w:tc>
        <w:tc>
          <w:tcPr>
            <w:tcW w:w="910" w:type="pct"/>
          </w:tcPr>
          <w:p w14:paraId="343B9832" w14:textId="77777777" w:rsidR="00C04C84" w:rsidRPr="00654659" w:rsidRDefault="00C04C84" w:rsidP="00160CE3">
            <w:pPr>
              <w:spacing w:after="160" w:line="259" w:lineRule="auto"/>
              <w:rPr>
                <w:rFonts w:ascii="Times New Roman" w:hAnsi="Times New Roman" w:cs="Times New Roman"/>
                <w:highlight w:val="yellow"/>
                <w:lang w:val="sr-Cyrl-RS"/>
              </w:rPr>
            </w:pPr>
          </w:p>
        </w:tc>
        <w:tc>
          <w:tcPr>
            <w:tcW w:w="902" w:type="pct"/>
          </w:tcPr>
          <w:p w14:paraId="6D4A8104" w14:textId="77777777" w:rsidR="00C04C84" w:rsidRPr="00654659" w:rsidRDefault="00C04C84" w:rsidP="00160CE3">
            <w:pPr>
              <w:rPr>
                <w:rFonts w:ascii="Times New Roman" w:hAnsi="Times New Roman" w:cs="Times New Roman"/>
                <w:lang w:val="sr-Cyrl-RS"/>
              </w:rPr>
            </w:pPr>
          </w:p>
        </w:tc>
        <w:tc>
          <w:tcPr>
            <w:tcW w:w="801" w:type="pct"/>
          </w:tcPr>
          <w:p w14:paraId="0AF61499" w14:textId="77777777" w:rsidR="00C04C84" w:rsidRPr="00654659" w:rsidRDefault="00C04C84" w:rsidP="00160CE3">
            <w:pPr>
              <w:rPr>
                <w:rFonts w:ascii="Times New Roman" w:hAnsi="Times New Roman" w:cs="Times New Roman"/>
                <w:lang w:val="sr-Cyrl-RS"/>
              </w:rPr>
            </w:pPr>
          </w:p>
        </w:tc>
        <w:tc>
          <w:tcPr>
            <w:tcW w:w="800" w:type="pct"/>
          </w:tcPr>
          <w:p w14:paraId="3FE874AB" w14:textId="77777777" w:rsidR="00C04C84" w:rsidRPr="00654659" w:rsidRDefault="00C04C84" w:rsidP="00160CE3">
            <w:pPr>
              <w:rPr>
                <w:rFonts w:ascii="Times New Roman" w:hAnsi="Times New Roman" w:cs="Times New Roman"/>
                <w:lang w:val="sr-Cyrl-RS"/>
              </w:rPr>
            </w:pPr>
          </w:p>
        </w:tc>
        <w:tc>
          <w:tcPr>
            <w:tcW w:w="1074" w:type="pct"/>
          </w:tcPr>
          <w:p w14:paraId="0D7254A7" w14:textId="77777777" w:rsidR="00C04C84" w:rsidRPr="00654659" w:rsidRDefault="00C04C84" w:rsidP="00160CE3">
            <w:pPr>
              <w:rPr>
                <w:rFonts w:ascii="Times New Roman" w:hAnsi="Times New Roman" w:cs="Times New Roman"/>
                <w:lang w:val="sr-Cyrl-RS"/>
              </w:rPr>
            </w:pPr>
          </w:p>
        </w:tc>
      </w:tr>
      <w:tr w:rsidR="00C04C84" w:rsidRPr="00654659" w14:paraId="0851F82A" w14:textId="4A4EEC58" w:rsidTr="00C04C84">
        <w:trPr>
          <w:trHeight w:val="340"/>
        </w:trPr>
        <w:tc>
          <w:tcPr>
            <w:tcW w:w="513" w:type="pct"/>
          </w:tcPr>
          <w:p w14:paraId="5F88B4FF" w14:textId="77777777" w:rsidR="00C04C84" w:rsidRPr="00654659" w:rsidRDefault="00C04C84" w:rsidP="00160CE3">
            <w:pPr>
              <w:shd w:val="clear" w:color="auto" w:fill="FFFFFF" w:themeFill="background1"/>
              <w:jc w:val="center"/>
              <w:rPr>
                <w:rFonts w:ascii="Times New Roman" w:hAnsi="Times New Roman" w:cs="Times New Roman"/>
                <w:lang w:val="sr-Cyrl-RS"/>
              </w:rPr>
            </w:pPr>
            <w:r w:rsidRPr="00654659">
              <w:rPr>
                <w:rFonts w:ascii="Times New Roman" w:hAnsi="Times New Roman" w:cs="Times New Roman"/>
                <w:lang w:val="sr-Cyrl-RS"/>
              </w:rPr>
              <w:t>2</w:t>
            </w:r>
          </w:p>
        </w:tc>
        <w:tc>
          <w:tcPr>
            <w:tcW w:w="910" w:type="pct"/>
          </w:tcPr>
          <w:p w14:paraId="1A949453" w14:textId="77777777" w:rsidR="00C04C84" w:rsidRPr="00654659" w:rsidRDefault="00C04C84" w:rsidP="00160CE3">
            <w:pPr>
              <w:spacing w:after="160" w:line="259" w:lineRule="auto"/>
              <w:rPr>
                <w:rFonts w:ascii="Times New Roman" w:hAnsi="Times New Roman" w:cs="Times New Roman"/>
                <w:highlight w:val="yellow"/>
                <w:lang w:val="sr-Cyrl-RS"/>
              </w:rPr>
            </w:pPr>
          </w:p>
        </w:tc>
        <w:tc>
          <w:tcPr>
            <w:tcW w:w="902" w:type="pct"/>
          </w:tcPr>
          <w:p w14:paraId="510AE707" w14:textId="77777777" w:rsidR="00C04C84" w:rsidRPr="00654659" w:rsidRDefault="00C04C84" w:rsidP="00160CE3">
            <w:pPr>
              <w:shd w:val="clear" w:color="auto" w:fill="FFFFFF" w:themeFill="background1"/>
              <w:rPr>
                <w:rFonts w:ascii="Times New Roman" w:hAnsi="Times New Roman" w:cs="Times New Roman"/>
                <w:lang w:val="sr-Cyrl-RS"/>
              </w:rPr>
            </w:pPr>
          </w:p>
        </w:tc>
        <w:tc>
          <w:tcPr>
            <w:tcW w:w="801" w:type="pct"/>
          </w:tcPr>
          <w:p w14:paraId="02B52281" w14:textId="77777777" w:rsidR="00C04C84" w:rsidRPr="00654659" w:rsidRDefault="00C04C84" w:rsidP="00160CE3">
            <w:pPr>
              <w:shd w:val="clear" w:color="auto" w:fill="FFFFFF" w:themeFill="background1"/>
              <w:rPr>
                <w:rFonts w:ascii="Times New Roman" w:hAnsi="Times New Roman" w:cs="Times New Roman"/>
                <w:lang w:val="sr-Cyrl-RS"/>
              </w:rPr>
            </w:pPr>
          </w:p>
        </w:tc>
        <w:tc>
          <w:tcPr>
            <w:tcW w:w="800" w:type="pct"/>
          </w:tcPr>
          <w:p w14:paraId="1934F7B6" w14:textId="77777777" w:rsidR="00C04C84" w:rsidRPr="00654659" w:rsidRDefault="00C04C84" w:rsidP="00160CE3">
            <w:pPr>
              <w:shd w:val="clear" w:color="auto" w:fill="FFFFFF" w:themeFill="background1"/>
              <w:rPr>
                <w:rFonts w:ascii="Times New Roman" w:hAnsi="Times New Roman" w:cs="Times New Roman"/>
                <w:lang w:val="sr-Cyrl-RS"/>
              </w:rPr>
            </w:pPr>
          </w:p>
        </w:tc>
        <w:tc>
          <w:tcPr>
            <w:tcW w:w="1074" w:type="pct"/>
          </w:tcPr>
          <w:p w14:paraId="50CDB6BF" w14:textId="77777777" w:rsidR="00C04C84" w:rsidRPr="00654659" w:rsidRDefault="00C04C84" w:rsidP="00160CE3">
            <w:pPr>
              <w:shd w:val="clear" w:color="auto" w:fill="FFFFFF" w:themeFill="background1"/>
              <w:rPr>
                <w:rFonts w:ascii="Times New Roman" w:hAnsi="Times New Roman" w:cs="Times New Roman"/>
                <w:lang w:val="sr-Cyrl-RS"/>
              </w:rPr>
            </w:pPr>
          </w:p>
        </w:tc>
      </w:tr>
      <w:tr w:rsidR="00C04C84" w:rsidRPr="00654659" w14:paraId="1E52754E" w14:textId="536DD7E3" w:rsidTr="00C04C84">
        <w:trPr>
          <w:trHeight w:val="340"/>
        </w:trPr>
        <w:tc>
          <w:tcPr>
            <w:tcW w:w="513" w:type="pct"/>
          </w:tcPr>
          <w:p w14:paraId="4BAA081F" w14:textId="77777777" w:rsidR="00C04C84" w:rsidRPr="00654659" w:rsidRDefault="00C04C84" w:rsidP="00160CE3">
            <w:pPr>
              <w:shd w:val="clear" w:color="auto" w:fill="FFFFFF" w:themeFill="background1"/>
              <w:jc w:val="center"/>
              <w:rPr>
                <w:rFonts w:ascii="Times New Roman" w:hAnsi="Times New Roman" w:cs="Times New Roman"/>
                <w:lang w:val="sr-Cyrl-RS"/>
              </w:rPr>
            </w:pPr>
            <w:r w:rsidRPr="00654659">
              <w:rPr>
                <w:rFonts w:ascii="Times New Roman" w:hAnsi="Times New Roman" w:cs="Times New Roman"/>
                <w:lang w:val="sr-Cyrl-RS"/>
              </w:rPr>
              <w:t>3</w:t>
            </w:r>
          </w:p>
        </w:tc>
        <w:tc>
          <w:tcPr>
            <w:tcW w:w="910" w:type="pct"/>
          </w:tcPr>
          <w:p w14:paraId="55067530" w14:textId="77777777" w:rsidR="00C04C84" w:rsidRPr="00654659" w:rsidRDefault="00C04C84" w:rsidP="00160CE3">
            <w:pPr>
              <w:spacing w:after="160" w:line="259" w:lineRule="auto"/>
              <w:rPr>
                <w:rFonts w:ascii="Times New Roman" w:hAnsi="Times New Roman" w:cs="Times New Roman"/>
                <w:lang w:val="sr-Cyrl-RS"/>
              </w:rPr>
            </w:pPr>
          </w:p>
        </w:tc>
        <w:tc>
          <w:tcPr>
            <w:tcW w:w="902" w:type="pct"/>
          </w:tcPr>
          <w:p w14:paraId="73CA89CD" w14:textId="77777777" w:rsidR="00C04C84" w:rsidRPr="00654659" w:rsidRDefault="00C04C84" w:rsidP="00160CE3">
            <w:pPr>
              <w:shd w:val="clear" w:color="auto" w:fill="FFFFFF" w:themeFill="background1"/>
              <w:rPr>
                <w:rFonts w:ascii="Times New Roman" w:hAnsi="Times New Roman" w:cs="Times New Roman"/>
                <w:lang w:val="sr-Cyrl-RS"/>
              </w:rPr>
            </w:pPr>
          </w:p>
        </w:tc>
        <w:tc>
          <w:tcPr>
            <w:tcW w:w="801" w:type="pct"/>
          </w:tcPr>
          <w:p w14:paraId="6CF03C13" w14:textId="77777777" w:rsidR="00C04C84" w:rsidRPr="00654659" w:rsidRDefault="00C04C84" w:rsidP="00160CE3">
            <w:pPr>
              <w:shd w:val="clear" w:color="auto" w:fill="FFFFFF" w:themeFill="background1"/>
              <w:rPr>
                <w:rFonts w:ascii="Times New Roman" w:hAnsi="Times New Roman" w:cs="Times New Roman"/>
                <w:lang w:val="sr-Cyrl-RS"/>
              </w:rPr>
            </w:pPr>
          </w:p>
        </w:tc>
        <w:tc>
          <w:tcPr>
            <w:tcW w:w="800" w:type="pct"/>
          </w:tcPr>
          <w:p w14:paraId="3C885A21" w14:textId="77777777" w:rsidR="00C04C84" w:rsidRPr="00654659" w:rsidRDefault="00C04C84" w:rsidP="00160CE3">
            <w:pPr>
              <w:shd w:val="clear" w:color="auto" w:fill="FFFFFF" w:themeFill="background1"/>
              <w:rPr>
                <w:rFonts w:ascii="Times New Roman" w:hAnsi="Times New Roman" w:cs="Times New Roman"/>
                <w:lang w:val="sr-Cyrl-RS"/>
              </w:rPr>
            </w:pPr>
          </w:p>
        </w:tc>
        <w:tc>
          <w:tcPr>
            <w:tcW w:w="1074" w:type="pct"/>
          </w:tcPr>
          <w:p w14:paraId="37FFFC87" w14:textId="77777777" w:rsidR="00C04C84" w:rsidRPr="00654659" w:rsidRDefault="00C04C84" w:rsidP="00160CE3">
            <w:pPr>
              <w:shd w:val="clear" w:color="auto" w:fill="FFFFFF" w:themeFill="background1"/>
              <w:rPr>
                <w:rFonts w:ascii="Times New Roman" w:hAnsi="Times New Roman" w:cs="Times New Roman"/>
                <w:lang w:val="sr-Cyrl-RS"/>
              </w:rPr>
            </w:pPr>
          </w:p>
        </w:tc>
      </w:tr>
    </w:tbl>
    <w:p w14:paraId="3C3C8888" w14:textId="77777777" w:rsidR="009C7119" w:rsidRPr="00654659" w:rsidRDefault="009C7119" w:rsidP="00717F82">
      <w:pPr>
        <w:rPr>
          <w:rFonts w:ascii="Times New Roman" w:hAnsi="Times New Roman" w:cs="Times New Roman"/>
          <w:lang w:val="sr-Cyrl-RS"/>
        </w:rPr>
      </w:pPr>
    </w:p>
    <w:p w14:paraId="4BCAFEB4" w14:textId="6E8085DB" w:rsidR="0056148C" w:rsidRPr="00654659" w:rsidRDefault="00B7018D" w:rsidP="00717F82">
      <w:pPr>
        <w:rPr>
          <w:rFonts w:ascii="Times New Roman" w:hAnsi="Times New Roman" w:cs="Times New Roman"/>
          <w:lang w:val="sr-Cyrl-RS"/>
        </w:rPr>
      </w:pPr>
      <w:r w:rsidRPr="00654659">
        <w:rPr>
          <w:rFonts w:ascii="Times New Roman" w:hAnsi="Times New Roman" w:cs="Times New Roman"/>
          <w:lang w:val="sr-Cyrl-RS"/>
        </w:rPr>
        <w:t>9.3. Контрола</w:t>
      </w:r>
      <w:r w:rsidR="0050249A" w:rsidRPr="00654659">
        <w:rPr>
          <w:rFonts w:ascii="Times New Roman" w:hAnsi="Times New Roman" w:cs="Times New Roman"/>
          <w:lang w:val="sr-Cyrl-RS"/>
        </w:rPr>
        <w:t xml:space="preserve">, </w:t>
      </w:r>
      <w:r w:rsidRPr="00654659">
        <w:rPr>
          <w:rFonts w:ascii="Times New Roman" w:hAnsi="Times New Roman" w:cs="Times New Roman"/>
          <w:lang w:val="sr-Cyrl-RS"/>
        </w:rPr>
        <w:t>мерење</w:t>
      </w:r>
      <w:r w:rsidR="0050249A" w:rsidRPr="00654659">
        <w:rPr>
          <w:rFonts w:ascii="Times New Roman" w:hAnsi="Times New Roman" w:cs="Times New Roman"/>
          <w:lang w:val="sr-Cyrl-RS"/>
        </w:rPr>
        <w:t xml:space="preserve"> и извештавање</w:t>
      </w:r>
    </w:p>
    <w:p w14:paraId="1F7220B8" w14:textId="01F8E30B" w:rsidR="001D1614" w:rsidRPr="00654659" w:rsidRDefault="001D1614" w:rsidP="00751893">
      <w:pPr>
        <w:jc w:val="both"/>
        <w:rPr>
          <w:rFonts w:ascii="Times New Roman" w:hAnsi="Times New Roman" w:cs="Times New Roman"/>
          <w:i/>
          <w:iCs/>
          <w:lang w:val="sr-Cyrl-RS"/>
        </w:rPr>
      </w:pPr>
      <w:r w:rsidRPr="00654659">
        <w:rPr>
          <w:rFonts w:ascii="Times New Roman" w:hAnsi="Times New Roman" w:cs="Times New Roman"/>
          <w:i/>
          <w:iCs/>
          <w:lang w:val="sr-Cyrl-RS"/>
        </w:rPr>
        <w:t>Дати преглед и описати мониторинг ем</w:t>
      </w:r>
      <w:r w:rsidR="006E4655">
        <w:rPr>
          <w:rFonts w:ascii="Times New Roman" w:hAnsi="Times New Roman" w:cs="Times New Roman"/>
          <w:i/>
          <w:iCs/>
          <w:lang w:val="sr-Cyrl-RS"/>
        </w:rPr>
        <w:t xml:space="preserve">исија, нарочито </w:t>
      </w:r>
      <w:r w:rsidRPr="00654659">
        <w:rPr>
          <w:rFonts w:ascii="Times New Roman" w:hAnsi="Times New Roman" w:cs="Times New Roman"/>
          <w:i/>
          <w:iCs/>
          <w:lang w:val="sr-Cyrl-RS"/>
        </w:rPr>
        <w:t xml:space="preserve">начин и учесталост мерења утврђених параметара и обавезе оператера које се односе на извештавање. </w:t>
      </w:r>
    </w:p>
    <w:p w14:paraId="09C8D4E4" w14:textId="77777777" w:rsidR="00153CD4" w:rsidRPr="00654659" w:rsidRDefault="00153CD4" w:rsidP="00717F82">
      <w:pPr>
        <w:rPr>
          <w:rFonts w:ascii="Times New Roman" w:hAnsi="Times New Roman" w:cs="Times New Roman"/>
          <w:lang w:val="sr-Cyrl-RS"/>
        </w:rPr>
      </w:pPr>
    </w:p>
    <w:p w14:paraId="51CDCEFB" w14:textId="77777777" w:rsidR="0056148C" w:rsidRPr="00654659" w:rsidRDefault="00B7018D" w:rsidP="00717F82">
      <w:pPr>
        <w:rPr>
          <w:rFonts w:ascii="Times New Roman" w:hAnsi="Times New Roman" w:cs="Times New Roman"/>
          <w:b/>
          <w:bCs/>
          <w:lang w:val="sr-Cyrl-RS"/>
        </w:rPr>
      </w:pPr>
      <w:r w:rsidRPr="00654659">
        <w:rPr>
          <w:rFonts w:ascii="Times New Roman" w:hAnsi="Times New Roman" w:cs="Times New Roman"/>
          <w:b/>
          <w:bCs/>
          <w:lang w:val="sr-Cyrl-RS"/>
        </w:rPr>
        <w:t xml:space="preserve">10. Процена ризика од значајних удеса </w:t>
      </w:r>
    </w:p>
    <w:p w14:paraId="48B831E2" w14:textId="77777777" w:rsidR="0099300E" w:rsidRPr="00654659" w:rsidRDefault="0099300E" w:rsidP="00717F82">
      <w:pPr>
        <w:rPr>
          <w:rFonts w:ascii="Times New Roman" w:hAnsi="Times New Roman" w:cs="Times New Roman"/>
          <w:i/>
          <w:iCs/>
          <w:lang w:val="sr-Cyrl-RS"/>
        </w:rPr>
      </w:pPr>
    </w:p>
    <w:p w14:paraId="2B5F08FA" w14:textId="19E6B73F" w:rsidR="001C6FE4" w:rsidRPr="00654659" w:rsidRDefault="008B5A13" w:rsidP="00751893">
      <w:pPr>
        <w:jc w:val="both"/>
        <w:rPr>
          <w:rFonts w:ascii="Times New Roman" w:hAnsi="Times New Roman" w:cs="Times New Roman"/>
          <w:i/>
          <w:iCs/>
          <w:lang w:val="sr-Cyrl-RS"/>
        </w:rPr>
      </w:pPr>
      <w:r w:rsidRPr="00654659">
        <w:rPr>
          <w:rFonts w:ascii="Times New Roman" w:hAnsi="Times New Roman" w:cs="Times New Roman"/>
          <w:i/>
          <w:iCs/>
          <w:lang w:val="sr-Cyrl-RS"/>
        </w:rPr>
        <w:t xml:space="preserve">Дати </w:t>
      </w:r>
      <w:r w:rsidR="001C6FE4" w:rsidRPr="00654659">
        <w:rPr>
          <w:rFonts w:ascii="Times New Roman" w:hAnsi="Times New Roman" w:cs="Times New Roman"/>
          <w:i/>
          <w:iCs/>
          <w:lang w:val="sr-Cyrl-RS"/>
        </w:rPr>
        <w:t xml:space="preserve">листу опасних материја које се користе и </w:t>
      </w:r>
      <w:r w:rsidRPr="00654659">
        <w:rPr>
          <w:rFonts w:ascii="Times New Roman" w:hAnsi="Times New Roman" w:cs="Times New Roman"/>
          <w:i/>
          <w:iCs/>
          <w:lang w:val="sr-Cyrl-RS"/>
        </w:rPr>
        <w:t xml:space="preserve">описати начин </w:t>
      </w:r>
      <w:r w:rsidR="001C6FE4" w:rsidRPr="00654659">
        <w:rPr>
          <w:rFonts w:ascii="Times New Roman" w:hAnsi="Times New Roman" w:cs="Times New Roman"/>
          <w:i/>
          <w:iCs/>
          <w:lang w:val="sr-Cyrl-RS"/>
        </w:rPr>
        <w:t>складиште</w:t>
      </w:r>
      <w:r w:rsidRPr="00654659">
        <w:rPr>
          <w:rFonts w:ascii="Times New Roman" w:hAnsi="Times New Roman" w:cs="Times New Roman"/>
          <w:i/>
          <w:iCs/>
          <w:lang w:val="sr-Cyrl-RS"/>
        </w:rPr>
        <w:t>ња</w:t>
      </w:r>
      <w:r w:rsidR="001C6FE4" w:rsidRPr="00654659">
        <w:rPr>
          <w:rFonts w:ascii="Times New Roman" w:hAnsi="Times New Roman" w:cs="Times New Roman"/>
          <w:i/>
          <w:iCs/>
          <w:lang w:val="sr-Cyrl-RS"/>
        </w:rPr>
        <w:t xml:space="preserve"> на локацији предметног постројења. </w:t>
      </w:r>
    </w:p>
    <w:p w14:paraId="5EC45A71" w14:textId="77777777" w:rsidR="001C6FE4" w:rsidRPr="00654659" w:rsidRDefault="001C6FE4" w:rsidP="00751893">
      <w:pPr>
        <w:jc w:val="both"/>
        <w:rPr>
          <w:rFonts w:ascii="Times New Roman" w:hAnsi="Times New Roman" w:cs="Times New Roman"/>
          <w:i/>
          <w:iCs/>
          <w:lang w:val="sr-Cyrl-RS"/>
        </w:rPr>
      </w:pPr>
    </w:p>
    <w:p w14:paraId="4334990C" w14:textId="32835B8E" w:rsidR="004270B1" w:rsidRPr="00654659" w:rsidRDefault="004270B1" w:rsidP="00751893">
      <w:pPr>
        <w:jc w:val="both"/>
        <w:rPr>
          <w:rFonts w:ascii="Times New Roman" w:hAnsi="Times New Roman" w:cs="Times New Roman"/>
          <w:i/>
          <w:iCs/>
          <w:lang w:val="sr-Cyrl-RS"/>
        </w:rPr>
      </w:pPr>
      <w:r w:rsidRPr="00654659">
        <w:rPr>
          <w:rFonts w:ascii="Times New Roman" w:hAnsi="Times New Roman" w:cs="Times New Roman"/>
          <w:i/>
          <w:iCs/>
          <w:lang w:val="sr-Cyrl-RS"/>
        </w:rPr>
        <w:t>Заокру</w:t>
      </w:r>
      <w:r w:rsidR="001C6FE4" w:rsidRPr="00654659">
        <w:rPr>
          <w:rFonts w:ascii="Times New Roman" w:hAnsi="Times New Roman" w:cs="Times New Roman"/>
          <w:i/>
          <w:iCs/>
          <w:lang w:val="sr-Cyrl-RS"/>
        </w:rPr>
        <w:t xml:space="preserve">жити </w:t>
      </w:r>
      <w:r w:rsidR="00D07290" w:rsidRPr="00654659">
        <w:rPr>
          <w:rFonts w:ascii="Times New Roman" w:hAnsi="Times New Roman" w:cs="Times New Roman"/>
          <w:i/>
          <w:iCs/>
          <w:lang w:val="sr-Cyrl-RS"/>
        </w:rPr>
        <w:t xml:space="preserve">одговарајући документ ако га поседујете и приложити одговарајућу </w:t>
      </w:r>
      <w:r w:rsidR="007C3A16" w:rsidRPr="00654659">
        <w:rPr>
          <w:rFonts w:ascii="Times New Roman" w:hAnsi="Times New Roman" w:cs="Times New Roman"/>
          <w:i/>
          <w:iCs/>
          <w:lang w:val="sr-Cyrl-RS"/>
        </w:rPr>
        <w:t xml:space="preserve">сагласност. </w:t>
      </w:r>
    </w:p>
    <w:p w14:paraId="443CAEB8" w14:textId="77777777" w:rsidR="004270B1" w:rsidRPr="00654659" w:rsidRDefault="004270B1" w:rsidP="00717F82">
      <w:pPr>
        <w:rPr>
          <w:rFonts w:ascii="Times New Roman" w:hAnsi="Times New Roman" w:cs="Times New Roman"/>
          <w:i/>
          <w:iCs/>
          <w:lang w:val="sr-Cyrl-RS"/>
        </w:rPr>
      </w:pPr>
    </w:p>
    <w:tbl>
      <w:tblPr>
        <w:tblStyle w:val="TableGrid"/>
        <w:tblW w:w="0" w:type="auto"/>
        <w:tblLook w:val="04A0" w:firstRow="1" w:lastRow="0" w:firstColumn="1" w:lastColumn="0" w:noHBand="0" w:noVBand="1"/>
      </w:tblPr>
      <w:tblGrid>
        <w:gridCol w:w="5501"/>
        <w:gridCol w:w="2070"/>
        <w:gridCol w:w="1445"/>
      </w:tblGrid>
      <w:tr w:rsidR="00FF7EC7" w:rsidRPr="00330EC5" w14:paraId="21CFD762" w14:textId="77777777" w:rsidTr="5DDECC21">
        <w:tc>
          <w:tcPr>
            <w:tcW w:w="5637" w:type="dxa"/>
          </w:tcPr>
          <w:p w14:paraId="1DE1B893" w14:textId="7343391C" w:rsidR="00FF7EC7" w:rsidRPr="00330EC5" w:rsidRDefault="00FF7EC7" w:rsidP="00A042C6">
            <w:pPr>
              <w:rPr>
                <w:rFonts w:ascii="Times New Roman" w:hAnsi="Times New Roman" w:cs="Times New Roman"/>
                <w:iCs/>
                <w:lang w:val="sr-Cyrl-RS"/>
              </w:rPr>
            </w:pPr>
            <w:r w:rsidRPr="00330EC5">
              <w:rPr>
                <w:rFonts w:ascii="Times New Roman" w:hAnsi="Times New Roman" w:cs="Times New Roman"/>
                <w:iCs/>
                <w:lang w:val="sr-Cyrl-RS"/>
              </w:rPr>
              <w:t>План заштите од удеса (сагласност даје</w:t>
            </w:r>
            <w:r w:rsidR="00A042C6">
              <w:rPr>
                <w:rFonts w:ascii="Times New Roman" w:hAnsi="Times New Roman" w:cs="Times New Roman"/>
                <w:iCs/>
                <w:lang w:val="sr-Cyrl-RS"/>
              </w:rPr>
              <w:t xml:space="preserve"> Министарство унутрашњих послова, у даљем тексту: </w:t>
            </w:r>
            <w:r w:rsidRPr="00A042C6">
              <w:rPr>
                <w:rFonts w:ascii="Times New Roman" w:hAnsi="Times New Roman" w:cs="Times New Roman"/>
                <w:iCs/>
                <w:lang w:val="sr-Cyrl-RS"/>
              </w:rPr>
              <w:t>МУП</w:t>
            </w:r>
            <w:r w:rsidRPr="00330EC5">
              <w:rPr>
                <w:rFonts w:ascii="Times New Roman" w:hAnsi="Times New Roman" w:cs="Times New Roman"/>
                <w:iCs/>
                <w:lang w:val="sr-Cyrl-RS"/>
              </w:rPr>
              <w:t>)</w:t>
            </w:r>
            <w:r w:rsidR="00A042C6">
              <w:rPr>
                <w:rFonts w:ascii="Times New Roman" w:hAnsi="Times New Roman" w:cs="Times New Roman"/>
                <w:iCs/>
                <w:lang w:val="sr-Cyrl-RS"/>
              </w:rPr>
              <w:t xml:space="preserve"> </w:t>
            </w:r>
          </w:p>
        </w:tc>
        <w:tc>
          <w:tcPr>
            <w:tcW w:w="2126" w:type="dxa"/>
          </w:tcPr>
          <w:p w14:paraId="7772A6F5" w14:textId="37837920" w:rsidR="00FF7EC7" w:rsidRPr="00330EC5" w:rsidRDefault="00FF7EC7" w:rsidP="00717F82">
            <w:pPr>
              <w:rPr>
                <w:rFonts w:ascii="Times New Roman" w:hAnsi="Times New Roman" w:cs="Times New Roman"/>
                <w:iCs/>
                <w:lang w:val="sr-Cyrl-RS"/>
              </w:rPr>
            </w:pPr>
            <w:r w:rsidRPr="00330EC5">
              <w:rPr>
                <w:rFonts w:ascii="Times New Roman" w:hAnsi="Times New Roman" w:cs="Times New Roman"/>
                <w:iCs/>
                <w:lang w:val="sr-Cyrl-RS"/>
              </w:rPr>
              <w:t>Да</w:t>
            </w:r>
          </w:p>
        </w:tc>
        <w:tc>
          <w:tcPr>
            <w:tcW w:w="1479" w:type="dxa"/>
          </w:tcPr>
          <w:p w14:paraId="047BF0C1" w14:textId="68690A3F" w:rsidR="00FF7EC7" w:rsidRPr="00330EC5" w:rsidRDefault="00FF7EC7" w:rsidP="00717F82">
            <w:pPr>
              <w:rPr>
                <w:rFonts w:ascii="Times New Roman" w:hAnsi="Times New Roman" w:cs="Times New Roman"/>
                <w:iCs/>
                <w:lang w:val="sr-Cyrl-RS"/>
              </w:rPr>
            </w:pPr>
            <w:r w:rsidRPr="00330EC5">
              <w:rPr>
                <w:rFonts w:ascii="Times New Roman" w:hAnsi="Times New Roman" w:cs="Times New Roman"/>
                <w:iCs/>
                <w:lang w:val="sr-Cyrl-RS"/>
              </w:rPr>
              <w:t>Не</w:t>
            </w:r>
          </w:p>
        </w:tc>
      </w:tr>
      <w:tr w:rsidR="00FF7EC7" w:rsidRPr="00330EC5" w14:paraId="6F3A0859" w14:textId="77777777" w:rsidTr="5DDECC21">
        <w:tc>
          <w:tcPr>
            <w:tcW w:w="5637" w:type="dxa"/>
          </w:tcPr>
          <w:p w14:paraId="3D869814" w14:textId="799091BC" w:rsidR="00FF7EC7" w:rsidRPr="00330EC5" w:rsidRDefault="00FF7EC7" w:rsidP="00717F82">
            <w:pPr>
              <w:rPr>
                <w:rFonts w:ascii="Times New Roman" w:hAnsi="Times New Roman" w:cs="Times New Roman"/>
                <w:iCs/>
                <w:lang w:val="sr-Cyrl-RS"/>
              </w:rPr>
            </w:pPr>
            <w:r w:rsidRPr="00330EC5">
              <w:rPr>
                <w:rFonts w:ascii="Times New Roman" w:hAnsi="Times New Roman" w:cs="Times New Roman"/>
                <w:iCs/>
                <w:lang w:val="sr-Cyrl-RS"/>
              </w:rPr>
              <w:t xml:space="preserve">Политика </w:t>
            </w:r>
            <w:r w:rsidR="004C7718" w:rsidRPr="00330EC5">
              <w:rPr>
                <w:rFonts w:ascii="Times New Roman" w:hAnsi="Times New Roman" w:cs="Times New Roman"/>
                <w:iCs/>
                <w:lang w:val="sr-Cyrl-RS"/>
              </w:rPr>
              <w:t>превенције удеса (</w:t>
            </w:r>
            <w:r w:rsidR="00095E8F" w:rsidRPr="00330EC5">
              <w:rPr>
                <w:rFonts w:ascii="Times New Roman" w:hAnsi="Times New Roman" w:cs="Times New Roman"/>
                <w:iCs/>
                <w:lang w:val="sr-Cyrl-RS"/>
              </w:rPr>
              <w:t>С</w:t>
            </w:r>
            <w:r w:rsidR="004C7718" w:rsidRPr="00330EC5">
              <w:rPr>
                <w:rFonts w:ascii="Times New Roman" w:hAnsi="Times New Roman" w:cs="Times New Roman"/>
                <w:iCs/>
                <w:lang w:val="sr-Cyrl-RS"/>
              </w:rPr>
              <w:t>евесо нижег реда)</w:t>
            </w:r>
          </w:p>
        </w:tc>
        <w:tc>
          <w:tcPr>
            <w:tcW w:w="2126" w:type="dxa"/>
          </w:tcPr>
          <w:p w14:paraId="6F850A0F" w14:textId="67F5E4A5" w:rsidR="00FF7EC7" w:rsidRPr="00330EC5" w:rsidRDefault="004C7718" w:rsidP="00717F82">
            <w:pPr>
              <w:rPr>
                <w:rFonts w:ascii="Times New Roman" w:hAnsi="Times New Roman" w:cs="Times New Roman"/>
                <w:iCs/>
                <w:lang w:val="sr-Cyrl-RS"/>
              </w:rPr>
            </w:pPr>
            <w:r w:rsidRPr="00330EC5">
              <w:rPr>
                <w:rFonts w:ascii="Times New Roman" w:hAnsi="Times New Roman" w:cs="Times New Roman"/>
                <w:iCs/>
                <w:lang w:val="sr-Cyrl-RS"/>
              </w:rPr>
              <w:t>Да</w:t>
            </w:r>
          </w:p>
        </w:tc>
        <w:tc>
          <w:tcPr>
            <w:tcW w:w="1479" w:type="dxa"/>
          </w:tcPr>
          <w:p w14:paraId="5DDFD6A3" w14:textId="4B2B41AF" w:rsidR="00FF7EC7" w:rsidRPr="00330EC5" w:rsidRDefault="004C7718" w:rsidP="00717F82">
            <w:pPr>
              <w:rPr>
                <w:rFonts w:ascii="Times New Roman" w:hAnsi="Times New Roman" w:cs="Times New Roman"/>
                <w:iCs/>
                <w:lang w:val="sr-Cyrl-RS"/>
              </w:rPr>
            </w:pPr>
            <w:r w:rsidRPr="00330EC5">
              <w:rPr>
                <w:rFonts w:ascii="Times New Roman" w:hAnsi="Times New Roman" w:cs="Times New Roman"/>
                <w:iCs/>
                <w:lang w:val="sr-Cyrl-RS"/>
              </w:rPr>
              <w:t>Не</w:t>
            </w:r>
          </w:p>
        </w:tc>
      </w:tr>
      <w:tr w:rsidR="00FF7EC7" w:rsidRPr="00330EC5" w14:paraId="3FACE94B" w14:textId="77777777" w:rsidTr="5DDECC21">
        <w:tc>
          <w:tcPr>
            <w:tcW w:w="5637" w:type="dxa"/>
          </w:tcPr>
          <w:p w14:paraId="205F3612" w14:textId="28AEB551" w:rsidR="00FF7EC7" w:rsidRPr="00330EC5" w:rsidRDefault="004C7718" w:rsidP="00717F82">
            <w:pPr>
              <w:rPr>
                <w:rFonts w:ascii="Times New Roman" w:hAnsi="Times New Roman" w:cs="Times New Roman"/>
                <w:iCs/>
                <w:lang w:val="sr-Cyrl-RS"/>
              </w:rPr>
            </w:pPr>
            <w:r w:rsidRPr="00330EC5">
              <w:rPr>
                <w:rFonts w:ascii="Times New Roman" w:hAnsi="Times New Roman" w:cs="Times New Roman"/>
                <w:iCs/>
                <w:lang w:val="sr-Cyrl-RS"/>
              </w:rPr>
              <w:t xml:space="preserve">Извештај о безбедности и </w:t>
            </w:r>
            <w:r w:rsidR="00687F42" w:rsidRPr="00330EC5">
              <w:rPr>
                <w:rFonts w:ascii="Times New Roman" w:hAnsi="Times New Roman" w:cs="Times New Roman"/>
                <w:iCs/>
                <w:lang w:val="sr-Cyrl-RS"/>
              </w:rPr>
              <w:t>План заштите од удеса (</w:t>
            </w:r>
            <w:r w:rsidR="00095E8F" w:rsidRPr="00330EC5">
              <w:rPr>
                <w:rFonts w:ascii="Times New Roman" w:hAnsi="Times New Roman" w:cs="Times New Roman"/>
                <w:iCs/>
                <w:lang w:val="sr-Cyrl-RS"/>
              </w:rPr>
              <w:t>С</w:t>
            </w:r>
            <w:r w:rsidR="00687F42" w:rsidRPr="00330EC5">
              <w:rPr>
                <w:rFonts w:ascii="Times New Roman" w:hAnsi="Times New Roman" w:cs="Times New Roman"/>
                <w:iCs/>
                <w:lang w:val="sr-Cyrl-RS"/>
              </w:rPr>
              <w:t>евесо вишег реда)</w:t>
            </w:r>
          </w:p>
        </w:tc>
        <w:tc>
          <w:tcPr>
            <w:tcW w:w="2126" w:type="dxa"/>
          </w:tcPr>
          <w:p w14:paraId="7FAA0E34" w14:textId="4D3B283E" w:rsidR="00FF7EC7" w:rsidRPr="00330EC5" w:rsidRDefault="00687F42" w:rsidP="00717F82">
            <w:pPr>
              <w:rPr>
                <w:rFonts w:ascii="Times New Roman" w:hAnsi="Times New Roman" w:cs="Times New Roman"/>
                <w:iCs/>
                <w:lang w:val="sr-Cyrl-RS"/>
              </w:rPr>
            </w:pPr>
            <w:r w:rsidRPr="00330EC5">
              <w:rPr>
                <w:rFonts w:ascii="Times New Roman" w:hAnsi="Times New Roman" w:cs="Times New Roman"/>
                <w:iCs/>
                <w:lang w:val="sr-Cyrl-RS"/>
              </w:rPr>
              <w:t>Да</w:t>
            </w:r>
          </w:p>
        </w:tc>
        <w:tc>
          <w:tcPr>
            <w:tcW w:w="1479" w:type="dxa"/>
          </w:tcPr>
          <w:p w14:paraId="39EFCD8A" w14:textId="1E7905D7" w:rsidR="00FF7EC7" w:rsidRPr="00330EC5" w:rsidRDefault="00687F42" w:rsidP="00717F82">
            <w:pPr>
              <w:rPr>
                <w:rFonts w:ascii="Times New Roman" w:hAnsi="Times New Roman" w:cs="Times New Roman"/>
                <w:iCs/>
                <w:lang w:val="sr-Cyrl-RS"/>
              </w:rPr>
            </w:pPr>
            <w:r w:rsidRPr="00330EC5">
              <w:rPr>
                <w:rFonts w:ascii="Times New Roman" w:hAnsi="Times New Roman" w:cs="Times New Roman"/>
                <w:iCs/>
                <w:lang w:val="sr-Cyrl-RS"/>
              </w:rPr>
              <w:t>Не</w:t>
            </w:r>
          </w:p>
        </w:tc>
      </w:tr>
      <w:tr w:rsidR="0CAE9D65" w:rsidRPr="00330EC5" w14:paraId="4F26FC39" w14:textId="77777777" w:rsidTr="5DDECC21">
        <w:trPr>
          <w:trHeight w:val="300"/>
        </w:trPr>
        <w:tc>
          <w:tcPr>
            <w:tcW w:w="5637" w:type="dxa"/>
          </w:tcPr>
          <w:p w14:paraId="214428A2" w14:textId="3D04A42A" w:rsidR="0CAE9D65" w:rsidRPr="00330EC5" w:rsidRDefault="00C77BDC" w:rsidP="0CAE9D65">
            <w:pPr>
              <w:rPr>
                <w:rFonts w:ascii="Times New Roman" w:hAnsi="Times New Roman" w:cs="Times New Roman"/>
                <w:iCs/>
                <w:lang w:val="sr-Cyrl-RS"/>
              </w:rPr>
            </w:pPr>
            <w:r w:rsidRPr="00330EC5">
              <w:rPr>
                <w:rFonts w:ascii="Times New Roman" w:hAnsi="Times New Roman" w:cs="Times New Roman"/>
                <w:iCs/>
                <w:lang w:val="sr-Cyrl-RS"/>
              </w:rPr>
              <w:t>Акт издат од стране МУП</w:t>
            </w:r>
            <w:r w:rsidR="00190B3D" w:rsidRPr="00330EC5">
              <w:rPr>
                <w:rFonts w:ascii="Times New Roman" w:hAnsi="Times New Roman" w:cs="Times New Roman"/>
                <w:iCs/>
                <w:lang w:val="sr-Cyrl-RS"/>
              </w:rPr>
              <w:t xml:space="preserve"> </w:t>
            </w:r>
            <w:r w:rsidRPr="00330EC5">
              <w:rPr>
                <w:rFonts w:ascii="Times New Roman" w:hAnsi="Times New Roman" w:cs="Times New Roman"/>
                <w:iCs/>
                <w:lang w:val="sr-Cyrl-RS"/>
              </w:rPr>
              <w:t>у вези заштите од пожара</w:t>
            </w:r>
          </w:p>
        </w:tc>
        <w:tc>
          <w:tcPr>
            <w:tcW w:w="2126" w:type="dxa"/>
          </w:tcPr>
          <w:p w14:paraId="6097166F" w14:textId="6704DD26" w:rsidR="0CAE9D65" w:rsidRPr="00330EC5" w:rsidRDefault="5DDECC21" w:rsidP="5DDECC21">
            <w:pPr>
              <w:rPr>
                <w:rFonts w:ascii="Times New Roman" w:hAnsi="Times New Roman" w:cs="Times New Roman"/>
                <w:iCs/>
                <w:lang w:val="sr-Cyrl-RS"/>
              </w:rPr>
            </w:pPr>
            <w:r w:rsidRPr="00330EC5">
              <w:rPr>
                <w:rFonts w:ascii="Times New Roman" w:hAnsi="Times New Roman" w:cs="Times New Roman"/>
                <w:iCs/>
                <w:lang w:val="sr-Cyrl-RS"/>
              </w:rPr>
              <w:t>Да</w:t>
            </w:r>
          </w:p>
        </w:tc>
        <w:tc>
          <w:tcPr>
            <w:tcW w:w="1479" w:type="dxa"/>
          </w:tcPr>
          <w:p w14:paraId="202576CD" w14:textId="2485848C" w:rsidR="0CAE9D65" w:rsidRPr="00330EC5" w:rsidRDefault="5DDECC21" w:rsidP="5DDECC21">
            <w:pPr>
              <w:rPr>
                <w:rFonts w:ascii="Times New Roman" w:hAnsi="Times New Roman" w:cs="Times New Roman"/>
                <w:iCs/>
                <w:lang w:val="sr-Cyrl-RS"/>
              </w:rPr>
            </w:pPr>
            <w:r w:rsidRPr="00330EC5">
              <w:rPr>
                <w:rFonts w:ascii="Times New Roman" w:hAnsi="Times New Roman" w:cs="Times New Roman"/>
                <w:iCs/>
                <w:lang w:val="sr-Cyrl-RS"/>
              </w:rPr>
              <w:t>Не</w:t>
            </w:r>
          </w:p>
        </w:tc>
      </w:tr>
    </w:tbl>
    <w:p w14:paraId="6F932C98" w14:textId="77777777" w:rsidR="004F7A0A" w:rsidRPr="00654659" w:rsidRDefault="004F7A0A" w:rsidP="00717F82">
      <w:pPr>
        <w:rPr>
          <w:rFonts w:ascii="Times New Roman" w:hAnsi="Times New Roman" w:cs="Times New Roman"/>
          <w:i/>
          <w:iCs/>
          <w:lang w:val="sr-Cyrl-RS"/>
        </w:rPr>
      </w:pPr>
    </w:p>
    <w:p w14:paraId="56DF3AAE" w14:textId="4ACA2BBD" w:rsidR="0056148C" w:rsidRPr="00654659" w:rsidRDefault="009C3A5B" w:rsidP="00751893">
      <w:pPr>
        <w:jc w:val="both"/>
        <w:rPr>
          <w:rFonts w:ascii="Times New Roman" w:hAnsi="Times New Roman" w:cs="Times New Roman"/>
          <w:i/>
          <w:iCs/>
          <w:color w:val="1F3864" w:themeColor="accent1" w:themeShade="80"/>
          <w:lang w:val="sr-Cyrl-RS"/>
        </w:rPr>
      </w:pPr>
      <w:r w:rsidRPr="00654659">
        <w:rPr>
          <w:rFonts w:ascii="Times New Roman" w:hAnsi="Times New Roman" w:cs="Times New Roman"/>
          <w:i/>
          <w:iCs/>
          <w:lang w:val="sr-Cyrl-RS"/>
        </w:rPr>
        <w:t xml:space="preserve">Описати </w:t>
      </w:r>
      <w:r w:rsidR="00F80D0A" w:rsidRPr="00654659">
        <w:rPr>
          <w:rFonts w:ascii="Times New Roman" w:hAnsi="Times New Roman" w:cs="Times New Roman"/>
          <w:i/>
          <w:iCs/>
          <w:lang w:val="sr-Cyrl-RS"/>
        </w:rPr>
        <w:t xml:space="preserve">ризике од значајних удеса и </w:t>
      </w:r>
      <w:r w:rsidRPr="00654659">
        <w:rPr>
          <w:rFonts w:ascii="Times New Roman" w:hAnsi="Times New Roman" w:cs="Times New Roman"/>
          <w:i/>
          <w:iCs/>
          <w:lang w:val="sr-Cyrl-RS"/>
        </w:rPr>
        <w:t>мере за спречавања удеса</w:t>
      </w:r>
      <w:r w:rsidR="00400063" w:rsidRPr="00654659">
        <w:rPr>
          <w:rFonts w:ascii="Times New Roman" w:hAnsi="Times New Roman" w:cs="Times New Roman"/>
          <w:i/>
          <w:iCs/>
          <w:lang w:val="sr-Cyrl-RS"/>
        </w:rPr>
        <w:t xml:space="preserve"> за предметно постројење</w:t>
      </w:r>
      <w:r w:rsidRPr="00654659">
        <w:rPr>
          <w:rFonts w:ascii="Times New Roman" w:hAnsi="Times New Roman" w:cs="Times New Roman"/>
          <w:i/>
          <w:iCs/>
          <w:lang w:val="sr-Cyrl-RS"/>
        </w:rPr>
        <w:t xml:space="preserve">. </w:t>
      </w:r>
    </w:p>
    <w:p w14:paraId="5C2BDC92" w14:textId="77777777" w:rsidR="001D1614" w:rsidRPr="00654659" w:rsidRDefault="001D1614" w:rsidP="00717F82">
      <w:pPr>
        <w:rPr>
          <w:rFonts w:ascii="Times New Roman" w:hAnsi="Times New Roman" w:cs="Times New Roman"/>
          <w:i/>
          <w:iCs/>
          <w:color w:val="1F3864" w:themeColor="accent1" w:themeShade="80"/>
          <w:lang w:val="sr-Cyrl-RS"/>
        </w:rPr>
      </w:pPr>
    </w:p>
    <w:p w14:paraId="1E301150" w14:textId="77777777" w:rsidR="009C3A5B" w:rsidRPr="00654659" w:rsidRDefault="009C3A5B" w:rsidP="00717F82">
      <w:pPr>
        <w:rPr>
          <w:rFonts w:ascii="Times New Roman" w:hAnsi="Times New Roman" w:cs="Times New Roman"/>
          <w:lang w:val="sr-Cyrl-RS"/>
        </w:rPr>
      </w:pPr>
    </w:p>
    <w:p w14:paraId="143CFAD9" w14:textId="77777777" w:rsidR="00EA38B2" w:rsidRDefault="00B7018D" w:rsidP="00717F82">
      <w:pPr>
        <w:rPr>
          <w:rFonts w:ascii="Times New Roman" w:hAnsi="Times New Roman" w:cs="Times New Roman"/>
          <w:b/>
          <w:bCs/>
          <w:lang w:val="sr-Cyrl-RS"/>
        </w:rPr>
      </w:pPr>
      <w:r w:rsidRPr="00654659">
        <w:rPr>
          <w:rFonts w:ascii="Times New Roman" w:hAnsi="Times New Roman" w:cs="Times New Roman"/>
          <w:b/>
          <w:bCs/>
          <w:lang w:val="sr-Cyrl-RS"/>
        </w:rPr>
        <w:t>11. Мере за нестабилне (прелазне) начине рада постројења</w:t>
      </w:r>
    </w:p>
    <w:p w14:paraId="42ADCEAC" w14:textId="02701314" w:rsidR="0056148C" w:rsidRPr="00654659" w:rsidRDefault="00B7018D" w:rsidP="00717F82">
      <w:pPr>
        <w:rPr>
          <w:rFonts w:ascii="Times New Roman" w:hAnsi="Times New Roman" w:cs="Times New Roman"/>
          <w:b/>
          <w:bCs/>
          <w:lang w:val="sr-Cyrl-RS"/>
        </w:rPr>
      </w:pPr>
      <w:r w:rsidRPr="00654659">
        <w:rPr>
          <w:rFonts w:ascii="Times New Roman" w:hAnsi="Times New Roman" w:cs="Times New Roman"/>
          <w:b/>
          <w:bCs/>
          <w:lang w:val="sr-Cyrl-RS"/>
        </w:rPr>
        <w:t xml:space="preserve"> </w:t>
      </w:r>
    </w:p>
    <w:p w14:paraId="3DFE131E" w14:textId="065C3FE0" w:rsidR="00F80D0A" w:rsidRDefault="00F80D0A" w:rsidP="00751893">
      <w:pPr>
        <w:jc w:val="both"/>
        <w:rPr>
          <w:rFonts w:ascii="Times New Roman" w:hAnsi="Times New Roman" w:cs="Times New Roman"/>
          <w:i/>
          <w:iCs/>
          <w:lang w:val="sr-Cyrl-RS"/>
        </w:rPr>
      </w:pPr>
      <w:r w:rsidRPr="00654659">
        <w:rPr>
          <w:rFonts w:ascii="Times New Roman" w:hAnsi="Times New Roman" w:cs="Times New Roman"/>
          <w:i/>
          <w:iCs/>
          <w:lang w:val="sr-Cyrl-RS"/>
        </w:rPr>
        <w:t>Описати мере за нестабилне, односно прелазне начине (моделе) рада постројења у случај</w:t>
      </w:r>
      <w:r w:rsidR="00757E34" w:rsidRPr="00654659">
        <w:rPr>
          <w:rFonts w:ascii="Times New Roman" w:hAnsi="Times New Roman" w:cs="Times New Roman"/>
          <w:i/>
          <w:iCs/>
          <w:lang w:val="sr-Cyrl-RS"/>
        </w:rPr>
        <w:t>евима наведеним у наставку</w:t>
      </w:r>
      <w:r w:rsidRPr="00654659">
        <w:rPr>
          <w:rFonts w:ascii="Times New Roman" w:hAnsi="Times New Roman" w:cs="Times New Roman"/>
          <w:i/>
          <w:iCs/>
          <w:lang w:val="sr-Cyrl-RS"/>
        </w:rPr>
        <w:t>:</w:t>
      </w:r>
    </w:p>
    <w:p w14:paraId="20989B3E" w14:textId="77777777" w:rsidR="00EA38B2" w:rsidRPr="00654659" w:rsidRDefault="00EA38B2" w:rsidP="00751893">
      <w:pPr>
        <w:jc w:val="both"/>
        <w:rPr>
          <w:rFonts w:ascii="Times New Roman" w:hAnsi="Times New Roman" w:cs="Times New Roman"/>
          <w:i/>
          <w:iCs/>
          <w:lang w:val="sr-Cyrl-RS"/>
        </w:rPr>
      </w:pPr>
    </w:p>
    <w:p w14:paraId="19885D1D" w14:textId="77777777" w:rsidR="00EA38B2" w:rsidRDefault="00B7018D" w:rsidP="00751893">
      <w:pPr>
        <w:jc w:val="both"/>
        <w:rPr>
          <w:rFonts w:ascii="Times New Roman" w:hAnsi="Times New Roman" w:cs="Times New Roman"/>
          <w:lang w:val="sr-Cyrl-RS"/>
        </w:rPr>
      </w:pPr>
      <w:r w:rsidRPr="00654659">
        <w:rPr>
          <w:rFonts w:ascii="Times New Roman" w:hAnsi="Times New Roman" w:cs="Times New Roman"/>
          <w:lang w:val="sr-Cyrl-RS"/>
        </w:rPr>
        <w:t>11.1. Почетак рада постројења ако постоји ризик излагања животне средине негативним утицајима</w:t>
      </w:r>
      <w:r w:rsidR="00A6469D" w:rsidRPr="00654659">
        <w:rPr>
          <w:rFonts w:ascii="Times New Roman" w:hAnsi="Times New Roman" w:cs="Times New Roman"/>
          <w:lang w:val="sr-Cyrl-RS"/>
        </w:rPr>
        <w:t xml:space="preserve"> </w:t>
      </w:r>
    </w:p>
    <w:p w14:paraId="2250C33A" w14:textId="1F68E5DF" w:rsidR="0056148C" w:rsidRDefault="00A6469D" w:rsidP="00751893">
      <w:pPr>
        <w:jc w:val="both"/>
        <w:rPr>
          <w:rFonts w:ascii="Times New Roman" w:hAnsi="Times New Roman" w:cs="Times New Roman"/>
          <w:i/>
          <w:iCs/>
          <w:kern w:val="0"/>
          <w:lang w:val="sr-Cyrl-RS"/>
          <w14:ligatures w14:val="none"/>
        </w:rPr>
      </w:pPr>
      <w:r w:rsidRPr="00654659">
        <w:rPr>
          <w:rFonts w:ascii="Times New Roman" w:hAnsi="Times New Roman" w:cs="Times New Roman"/>
          <w:i/>
          <w:iCs/>
          <w:kern w:val="0"/>
          <w:lang w:val="sr-Cyrl-RS"/>
          <w14:ligatures w14:val="none"/>
        </w:rPr>
        <w:t>(ако активност припада категорији активности са значајним ризиком за почетак рада постројења)</w:t>
      </w:r>
    </w:p>
    <w:p w14:paraId="164768AB" w14:textId="77777777" w:rsidR="00EA38B2" w:rsidRPr="00654659" w:rsidRDefault="00EA38B2" w:rsidP="00751893">
      <w:pPr>
        <w:jc w:val="both"/>
        <w:rPr>
          <w:rFonts w:ascii="Times New Roman" w:hAnsi="Times New Roman" w:cs="Times New Roman"/>
          <w:lang w:val="sr-Cyrl-RS"/>
        </w:rPr>
      </w:pPr>
    </w:p>
    <w:p w14:paraId="1AC22ABC" w14:textId="77777777" w:rsidR="00EA38B2" w:rsidRDefault="00EA38B2" w:rsidP="00751893">
      <w:pPr>
        <w:jc w:val="both"/>
        <w:rPr>
          <w:rFonts w:ascii="Times New Roman" w:hAnsi="Times New Roman" w:cs="Times New Roman"/>
          <w:lang w:val="sr-Cyrl-RS"/>
        </w:rPr>
      </w:pPr>
      <w:r>
        <w:rPr>
          <w:rFonts w:ascii="Times New Roman" w:hAnsi="Times New Roman" w:cs="Times New Roman"/>
          <w:lang w:val="sr-Cyrl-RS"/>
        </w:rPr>
        <w:t>11.2. Дефекти</w:t>
      </w:r>
      <w:r w:rsidR="00B7018D" w:rsidRPr="00654659">
        <w:rPr>
          <w:rFonts w:ascii="Times New Roman" w:hAnsi="Times New Roman" w:cs="Times New Roman"/>
          <w:lang w:val="sr-Cyrl-RS"/>
        </w:rPr>
        <w:t xml:space="preserve"> цурења</w:t>
      </w:r>
      <w:r w:rsidR="007F1823" w:rsidRPr="00654659">
        <w:rPr>
          <w:rFonts w:ascii="Times New Roman" w:hAnsi="Times New Roman" w:cs="Times New Roman"/>
          <w:lang w:val="sr-Cyrl-RS"/>
        </w:rPr>
        <w:t xml:space="preserve"> </w:t>
      </w:r>
    </w:p>
    <w:p w14:paraId="27275C98" w14:textId="77643BD2" w:rsidR="007F1823" w:rsidRDefault="007F1823" w:rsidP="00751893">
      <w:pPr>
        <w:jc w:val="both"/>
        <w:rPr>
          <w:rFonts w:ascii="Times New Roman" w:hAnsi="Times New Roman" w:cs="Times New Roman"/>
          <w:i/>
          <w:iCs/>
          <w:lang w:val="sr-Cyrl-RS"/>
        </w:rPr>
      </w:pPr>
      <w:r w:rsidRPr="00654659">
        <w:rPr>
          <w:rFonts w:ascii="Times New Roman" w:hAnsi="Times New Roman" w:cs="Times New Roman"/>
          <w:i/>
          <w:iCs/>
          <w:lang w:val="sr-Cyrl-RS"/>
        </w:rPr>
        <w:t>(описати обим ризика и планиране мере за</w:t>
      </w:r>
      <w:r w:rsidR="00EA38B2">
        <w:rPr>
          <w:rFonts w:ascii="Times New Roman" w:hAnsi="Times New Roman" w:cs="Times New Roman"/>
          <w:i/>
          <w:iCs/>
          <w:lang w:val="sr-Cyrl-RS"/>
        </w:rPr>
        <w:t xml:space="preserve"> прекид рада или наставак рада)</w:t>
      </w:r>
    </w:p>
    <w:p w14:paraId="5B57D61B" w14:textId="77777777" w:rsidR="00EA38B2" w:rsidRPr="00654659" w:rsidRDefault="00EA38B2" w:rsidP="00751893">
      <w:pPr>
        <w:jc w:val="both"/>
        <w:rPr>
          <w:rFonts w:ascii="Times New Roman" w:hAnsi="Times New Roman" w:cs="Times New Roman"/>
          <w:lang w:val="sr-Cyrl-RS"/>
        </w:rPr>
      </w:pPr>
    </w:p>
    <w:p w14:paraId="53BDBC86" w14:textId="77777777" w:rsidR="00EA38B2" w:rsidRDefault="00B7018D" w:rsidP="00751893">
      <w:pPr>
        <w:jc w:val="both"/>
        <w:rPr>
          <w:rFonts w:ascii="Times New Roman" w:hAnsi="Times New Roman" w:cs="Times New Roman"/>
          <w:lang w:val="sr-Cyrl-RS"/>
        </w:rPr>
      </w:pPr>
      <w:r w:rsidRPr="00654659">
        <w:rPr>
          <w:rFonts w:ascii="Times New Roman" w:hAnsi="Times New Roman" w:cs="Times New Roman"/>
          <w:lang w:val="sr-Cyrl-RS"/>
        </w:rPr>
        <w:t>11.3. Тренутно заустављање рада постројења</w:t>
      </w:r>
      <w:r w:rsidR="00D211F2" w:rsidRPr="00654659">
        <w:rPr>
          <w:rFonts w:ascii="Times New Roman" w:hAnsi="Times New Roman" w:cs="Times New Roman"/>
          <w:lang w:val="sr-Cyrl-RS"/>
        </w:rPr>
        <w:t xml:space="preserve"> </w:t>
      </w:r>
    </w:p>
    <w:p w14:paraId="0F35B3CD" w14:textId="30F63E0B" w:rsidR="0056148C" w:rsidRDefault="00D211F2" w:rsidP="00751893">
      <w:pPr>
        <w:jc w:val="both"/>
        <w:rPr>
          <w:rFonts w:ascii="Times New Roman" w:hAnsi="Times New Roman" w:cs="Times New Roman"/>
          <w:i/>
          <w:iCs/>
          <w:kern w:val="0"/>
          <w:lang w:val="sr-Cyrl-RS"/>
          <w14:ligatures w14:val="none"/>
        </w:rPr>
      </w:pPr>
      <w:r w:rsidRPr="00654659">
        <w:rPr>
          <w:rFonts w:ascii="Times New Roman" w:hAnsi="Times New Roman" w:cs="Times New Roman"/>
          <w:i/>
          <w:iCs/>
          <w:kern w:val="0"/>
          <w:lang w:val="sr-Cyrl-RS"/>
          <w14:ligatures w14:val="none"/>
        </w:rPr>
        <w:t>(непланиран прекид рада у хитним и другим случајевима)</w:t>
      </w:r>
    </w:p>
    <w:p w14:paraId="71B6EBE8" w14:textId="77777777" w:rsidR="00EA38B2" w:rsidRPr="00654659" w:rsidRDefault="00EA38B2" w:rsidP="00751893">
      <w:pPr>
        <w:jc w:val="both"/>
        <w:rPr>
          <w:rFonts w:ascii="Times New Roman" w:hAnsi="Times New Roman" w:cs="Times New Roman"/>
          <w:lang w:val="sr-Cyrl-RS"/>
        </w:rPr>
      </w:pPr>
    </w:p>
    <w:p w14:paraId="5A7616BC" w14:textId="77777777" w:rsidR="00EA38B2" w:rsidRDefault="00EA38B2" w:rsidP="00751893">
      <w:pPr>
        <w:jc w:val="both"/>
        <w:rPr>
          <w:rFonts w:ascii="Times New Roman" w:hAnsi="Times New Roman" w:cs="Times New Roman"/>
          <w:lang w:val="sr-Cyrl-RS"/>
        </w:rPr>
      </w:pPr>
      <w:r>
        <w:rPr>
          <w:rFonts w:ascii="Times New Roman" w:hAnsi="Times New Roman" w:cs="Times New Roman"/>
          <w:lang w:val="sr-Cyrl-RS"/>
        </w:rPr>
        <w:t>11.4. Обустава</w:t>
      </w:r>
      <w:r w:rsidR="00B7018D" w:rsidRPr="00654659">
        <w:rPr>
          <w:rFonts w:ascii="Times New Roman" w:hAnsi="Times New Roman" w:cs="Times New Roman"/>
          <w:lang w:val="sr-Cyrl-RS"/>
        </w:rPr>
        <w:t xml:space="preserve"> рада</w:t>
      </w:r>
      <w:r w:rsidR="00EB51B8" w:rsidRPr="00654659">
        <w:rPr>
          <w:rFonts w:ascii="Times New Roman" w:hAnsi="Times New Roman" w:cs="Times New Roman"/>
          <w:lang w:val="sr-Cyrl-RS"/>
        </w:rPr>
        <w:t xml:space="preserve"> </w:t>
      </w:r>
    </w:p>
    <w:p w14:paraId="3A35BBAA" w14:textId="7F531691" w:rsidR="0056148C" w:rsidRPr="00654659" w:rsidRDefault="00EB51B8" w:rsidP="00751893">
      <w:pPr>
        <w:jc w:val="both"/>
        <w:rPr>
          <w:rFonts w:ascii="Times New Roman" w:hAnsi="Times New Roman" w:cs="Times New Roman"/>
          <w:lang w:val="sr-Cyrl-RS"/>
        </w:rPr>
      </w:pPr>
      <w:r w:rsidRPr="00654659">
        <w:rPr>
          <w:rFonts w:ascii="Times New Roman" w:hAnsi="Times New Roman" w:cs="Times New Roman"/>
          <w:i/>
          <w:iCs/>
          <w:kern w:val="0"/>
          <w:lang w:val="sr-Cyrl-RS"/>
          <w14:ligatures w14:val="none"/>
        </w:rPr>
        <w:t>(планиран прекид рада због потреба ремонта и у другим случајевима).</w:t>
      </w:r>
    </w:p>
    <w:p w14:paraId="0D0B1479" w14:textId="77777777" w:rsidR="0056148C" w:rsidRPr="00654659" w:rsidRDefault="0056148C" w:rsidP="00717F82">
      <w:pPr>
        <w:rPr>
          <w:rFonts w:ascii="Times New Roman" w:hAnsi="Times New Roman" w:cs="Times New Roman"/>
          <w:lang w:val="sr-Cyrl-RS"/>
        </w:rPr>
      </w:pPr>
    </w:p>
    <w:p w14:paraId="267A2E55" w14:textId="77777777" w:rsidR="00DA515A" w:rsidRPr="00654659" w:rsidRDefault="00DA515A" w:rsidP="00717F82">
      <w:pPr>
        <w:rPr>
          <w:rFonts w:ascii="Times New Roman" w:hAnsi="Times New Roman" w:cs="Times New Roman"/>
          <w:lang w:val="sr-Cyrl-RS"/>
        </w:rPr>
      </w:pPr>
    </w:p>
    <w:p w14:paraId="3722CB5B" w14:textId="3A6D455F" w:rsidR="00B7018D" w:rsidRDefault="00B7018D" w:rsidP="00717F82">
      <w:pPr>
        <w:rPr>
          <w:rFonts w:ascii="Times New Roman" w:hAnsi="Times New Roman" w:cs="Times New Roman"/>
          <w:b/>
          <w:bCs/>
          <w:lang w:val="sr-Cyrl-RS"/>
        </w:rPr>
      </w:pPr>
      <w:r w:rsidRPr="00654659">
        <w:rPr>
          <w:rFonts w:ascii="Times New Roman" w:hAnsi="Times New Roman" w:cs="Times New Roman"/>
          <w:b/>
          <w:bCs/>
          <w:lang w:val="sr-Cyrl-RS"/>
        </w:rPr>
        <w:t>12. Дефинитивни престанак рада постројења или његових делова</w:t>
      </w:r>
    </w:p>
    <w:p w14:paraId="442ACBFA" w14:textId="77777777" w:rsidR="006E4655" w:rsidRPr="00654659" w:rsidRDefault="006E4655" w:rsidP="00717F82">
      <w:pPr>
        <w:rPr>
          <w:rFonts w:ascii="Times New Roman" w:hAnsi="Times New Roman" w:cs="Times New Roman"/>
          <w:b/>
          <w:bCs/>
          <w:lang w:val="sr-Cyrl-RS"/>
        </w:rPr>
      </w:pPr>
    </w:p>
    <w:p w14:paraId="764BD2DB" w14:textId="77777777" w:rsidR="00550664" w:rsidRPr="00654659" w:rsidRDefault="00550664" w:rsidP="00751893">
      <w:pPr>
        <w:jc w:val="both"/>
        <w:rPr>
          <w:rFonts w:ascii="Times New Roman" w:hAnsi="Times New Roman" w:cs="Times New Roman"/>
          <w:i/>
          <w:iCs/>
          <w:lang w:val="sr-Cyrl-RS"/>
        </w:rPr>
      </w:pPr>
      <w:r w:rsidRPr="00654659">
        <w:rPr>
          <w:rFonts w:ascii="Times New Roman" w:hAnsi="Times New Roman" w:cs="Times New Roman"/>
          <w:i/>
          <w:iCs/>
          <w:lang w:val="sr-Cyrl-RS"/>
        </w:rPr>
        <w:t>Описати мере у случају дефинитивног престанка рада и враћања локације у првобитно стање (рушење објеката, расклапање опреме, санација, ремедијација и др.).</w:t>
      </w:r>
    </w:p>
    <w:p w14:paraId="541F5D20" w14:textId="77777777" w:rsidR="00550664" w:rsidRPr="00654659" w:rsidRDefault="00550664" w:rsidP="005229DE">
      <w:pPr>
        <w:rPr>
          <w:rFonts w:ascii="Times New Roman" w:hAnsi="Times New Roman" w:cs="Times New Roman"/>
          <w:i/>
          <w:iCs/>
          <w:lang w:val="sr-Cyrl-RS"/>
        </w:rPr>
      </w:pPr>
    </w:p>
    <w:p w14:paraId="2A5A2D77" w14:textId="77777777" w:rsidR="00550664" w:rsidRPr="00654659" w:rsidRDefault="00550664" w:rsidP="005229DE">
      <w:pPr>
        <w:rPr>
          <w:rFonts w:ascii="Times New Roman" w:hAnsi="Times New Roman" w:cs="Times New Roman"/>
          <w:i/>
          <w:iCs/>
          <w:lang w:val="sr-Cyrl-RS"/>
        </w:rPr>
      </w:pPr>
    </w:p>
    <w:p w14:paraId="64AB472F" w14:textId="5FD7468D" w:rsidR="00550664" w:rsidRDefault="00550664" w:rsidP="005229DE">
      <w:pPr>
        <w:rPr>
          <w:rFonts w:ascii="Times New Roman" w:hAnsi="Times New Roman" w:cs="Times New Roman"/>
          <w:b/>
          <w:bCs/>
          <w:lang w:val="sr-Cyrl-RS"/>
        </w:rPr>
      </w:pPr>
      <w:r w:rsidRPr="00654659">
        <w:rPr>
          <w:rFonts w:ascii="Times New Roman" w:hAnsi="Times New Roman" w:cs="Times New Roman"/>
          <w:b/>
          <w:bCs/>
          <w:lang w:val="sr-Cyrl-RS"/>
        </w:rPr>
        <w:t>13. Нетехнички резиме</w:t>
      </w:r>
    </w:p>
    <w:p w14:paraId="38E00B64" w14:textId="77777777" w:rsidR="006E4655" w:rsidRPr="00654659" w:rsidRDefault="006E4655" w:rsidP="005229DE">
      <w:pPr>
        <w:rPr>
          <w:rFonts w:ascii="Times New Roman" w:hAnsi="Times New Roman" w:cs="Times New Roman"/>
          <w:b/>
          <w:bCs/>
          <w:lang w:val="sr-Cyrl-RS"/>
        </w:rPr>
      </w:pPr>
    </w:p>
    <w:p w14:paraId="593FB36B" w14:textId="17133D60" w:rsidR="005229DE" w:rsidRPr="00654659" w:rsidRDefault="000B308B" w:rsidP="00751893">
      <w:pPr>
        <w:jc w:val="both"/>
        <w:rPr>
          <w:rFonts w:ascii="Times New Roman" w:hAnsi="Times New Roman" w:cs="Times New Roman"/>
          <w:i/>
          <w:iCs/>
          <w:lang w:val="sr-Cyrl-RS"/>
        </w:rPr>
      </w:pPr>
      <w:r w:rsidRPr="00654659">
        <w:rPr>
          <w:rFonts w:ascii="Times New Roman" w:hAnsi="Times New Roman" w:cs="Times New Roman"/>
          <w:i/>
          <w:iCs/>
          <w:lang w:val="sr-Cyrl-RS"/>
        </w:rPr>
        <w:t xml:space="preserve">Кратко приказати сва поглавља из Детаљног приказа и </w:t>
      </w:r>
      <w:r w:rsidR="00D638CA" w:rsidRPr="00654659">
        <w:rPr>
          <w:rFonts w:ascii="Times New Roman" w:hAnsi="Times New Roman" w:cs="Times New Roman"/>
          <w:i/>
          <w:iCs/>
          <w:lang w:val="sr-Cyrl-RS"/>
        </w:rPr>
        <w:t xml:space="preserve">планиране инвестиције потребне за усаглашавање са БАТ техникама (постојећа постројења). </w:t>
      </w:r>
    </w:p>
    <w:p w14:paraId="12ED2B3B" w14:textId="77777777" w:rsidR="005229DE" w:rsidRPr="00654659" w:rsidRDefault="005229DE" w:rsidP="00717F82">
      <w:pPr>
        <w:rPr>
          <w:rFonts w:ascii="Times New Roman" w:hAnsi="Times New Roman" w:cs="Times New Roman"/>
          <w:lang w:val="sr-Cyrl-RS"/>
        </w:rPr>
      </w:pPr>
    </w:p>
    <w:p w14:paraId="4E2E49F9" w14:textId="2C70A2F0" w:rsidR="00D96DA4" w:rsidRPr="00654659" w:rsidRDefault="00D96DA4">
      <w:pPr>
        <w:spacing w:after="160" w:line="259" w:lineRule="auto"/>
        <w:rPr>
          <w:rFonts w:ascii="Times New Roman" w:hAnsi="Times New Roman" w:cs="Times New Roman"/>
          <w:i/>
          <w:iCs/>
          <w:lang w:val="sr-Cyrl-RS"/>
        </w:rPr>
      </w:pPr>
      <w:r w:rsidRPr="00654659">
        <w:rPr>
          <w:rFonts w:ascii="Times New Roman" w:hAnsi="Times New Roman" w:cs="Times New Roman"/>
          <w:i/>
          <w:iCs/>
          <w:lang w:val="sr-Cyrl-RS"/>
        </w:rPr>
        <w:br w:type="page"/>
      </w:r>
    </w:p>
    <w:p w14:paraId="760E6E28" w14:textId="5805063E" w:rsidR="00D96DA4" w:rsidRPr="00654659" w:rsidRDefault="00D96DA4" w:rsidP="00751893">
      <w:pPr>
        <w:jc w:val="both"/>
        <w:rPr>
          <w:rFonts w:ascii="Times New Roman" w:hAnsi="Times New Roman" w:cs="Times New Roman"/>
          <w:lang w:val="sr-Cyrl-RS"/>
        </w:rPr>
      </w:pPr>
      <w:r w:rsidRPr="00654659">
        <w:rPr>
          <w:rFonts w:ascii="Times New Roman" w:hAnsi="Times New Roman" w:cs="Times New Roman"/>
          <w:lang w:val="sr-Cyrl-RS"/>
        </w:rPr>
        <w:t>Прилози</w:t>
      </w:r>
    </w:p>
    <w:p w14:paraId="1C90C7AF" w14:textId="6EA61887" w:rsidR="005B613E" w:rsidRPr="00654659" w:rsidRDefault="00DE6D17" w:rsidP="00751893">
      <w:pPr>
        <w:numPr>
          <w:ilvl w:val="0"/>
          <w:numId w:val="3"/>
        </w:numPr>
        <w:jc w:val="both"/>
        <w:rPr>
          <w:rFonts w:ascii="Times New Roman" w:hAnsi="Times New Roman" w:cs="Times New Roman"/>
          <w:lang w:val="sr-Cyrl-RS"/>
        </w:rPr>
      </w:pPr>
      <w:r>
        <w:rPr>
          <w:rFonts w:ascii="Times New Roman" w:hAnsi="Times New Roman" w:cs="Times New Roman"/>
          <w:lang w:val="sr-Cyrl-RS"/>
        </w:rPr>
        <w:t>д</w:t>
      </w:r>
      <w:r w:rsidR="005B613E" w:rsidRPr="00654659">
        <w:rPr>
          <w:rFonts w:ascii="Times New Roman" w:hAnsi="Times New Roman" w:cs="Times New Roman"/>
          <w:lang w:val="sr-Cyrl-RS"/>
        </w:rPr>
        <w:t>окументација која је прописана Законом</w:t>
      </w:r>
      <w:r w:rsidR="0050249A" w:rsidRPr="00654659">
        <w:rPr>
          <w:rFonts w:ascii="Times New Roman" w:hAnsi="Times New Roman" w:cs="Times New Roman"/>
          <w:lang w:val="sr-Cyrl-RS"/>
        </w:rPr>
        <w:t xml:space="preserve"> </w:t>
      </w:r>
      <w:r w:rsidR="00523957" w:rsidRPr="00654659">
        <w:rPr>
          <w:rFonts w:ascii="Times New Roman" w:hAnsi="Times New Roman" w:cs="Times New Roman"/>
          <w:lang w:val="sr-Cyrl-RS"/>
        </w:rPr>
        <w:t xml:space="preserve">о интегрисаном спречавању и контроли загађивања животне средине </w:t>
      </w:r>
      <w:r w:rsidR="0050249A" w:rsidRPr="00654659">
        <w:rPr>
          <w:rFonts w:ascii="Times New Roman" w:hAnsi="Times New Roman" w:cs="Times New Roman"/>
          <w:lang w:val="sr-Cyrl-RS"/>
        </w:rPr>
        <w:t>(члан 9)</w:t>
      </w:r>
    </w:p>
    <w:p w14:paraId="06C96C5E" w14:textId="49C42F65" w:rsidR="00D96DA4" w:rsidRPr="00654659" w:rsidRDefault="00DE6D17" w:rsidP="00751893">
      <w:pPr>
        <w:numPr>
          <w:ilvl w:val="0"/>
          <w:numId w:val="3"/>
        </w:numPr>
        <w:jc w:val="both"/>
        <w:rPr>
          <w:rFonts w:ascii="Times New Roman" w:hAnsi="Times New Roman" w:cs="Times New Roman"/>
          <w:lang w:val="sr-Cyrl-RS"/>
        </w:rPr>
      </w:pPr>
      <w:r>
        <w:rPr>
          <w:rFonts w:ascii="Times New Roman" w:hAnsi="Times New Roman" w:cs="Times New Roman"/>
          <w:lang w:val="sr-Cyrl-RS"/>
        </w:rPr>
        <w:t>л</w:t>
      </w:r>
      <w:r w:rsidR="00FF00D1" w:rsidRPr="00654659">
        <w:rPr>
          <w:rFonts w:ascii="Times New Roman" w:hAnsi="Times New Roman" w:cs="Times New Roman"/>
          <w:lang w:val="sr-Cyrl-RS"/>
        </w:rPr>
        <w:t>иста прописа, приручника, обрачунских програма (за процену концентрација загађујућих материја у животној средини) коришћених приликом комплетирања захтева за издавање интегрисане дозволе</w:t>
      </w:r>
    </w:p>
    <w:p w14:paraId="60DA8E18" w14:textId="43430301" w:rsidR="00FF00D1" w:rsidRPr="00654659" w:rsidRDefault="00CF79DD" w:rsidP="00751893">
      <w:pPr>
        <w:ind w:left="720"/>
        <w:jc w:val="both"/>
        <w:rPr>
          <w:rFonts w:ascii="Times New Roman" w:hAnsi="Times New Roman" w:cs="Times New Roman"/>
          <w:i/>
          <w:iCs/>
          <w:lang w:val="sr-Cyrl-RS"/>
        </w:rPr>
      </w:pPr>
      <w:r w:rsidRPr="00654659">
        <w:rPr>
          <w:rFonts w:ascii="Times New Roman" w:hAnsi="Times New Roman" w:cs="Times New Roman"/>
          <w:i/>
          <w:iCs/>
          <w:lang w:val="sr-Cyrl-RS"/>
        </w:rPr>
        <w:t>Навести све прописе, упутства, програме који су коришћени приликом попуњавања захтева и описа података.</w:t>
      </w:r>
    </w:p>
    <w:p w14:paraId="74BBF722" w14:textId="71890262" w:rsidR="006C6A32" w:rsidRPr="00654659" w:rsidRDefault="00DE6D17" w:rsidP="00751893">
      <w:pPr>
        <w:numPr>
          <w:ilvl w:val="0"/>
          <w:numId w:val="3"/>
        </w:numPr>
        <w:jc w:val="both"/>
        <w:rPr>
          <w:rFonts w:ascii="Times New Roman" w:hAnsi="Times New Roman" w:cs="Times New Roman"/>
          <w:lang w:val="sr-Cyrl-RS"/>
        </w:rPr>
      </w:pPr>
      <w:r>
        <w:rPr>
          <w:rFonts w:ascii="Times New Roman" w:hAnsi="Times New Roman" w:cs="Times New Roman"/>
          <w:lang w:val="sr-Cyrl-RS"/>
        </w:rPr>
        <w:t>а</w:t>
      </w:r>
      <w:r w:rsidR="006C6A32" w:rsidRPr="00654659">
        <w:rPr>
          <w:rFonts w:ascii="Times New Roman" w:hAnsi="Times New Roman" w:cs="Times New Roman"/>
          <w:lang w:val="sr-Cyrl-RS"/>
        </w:rPr>
        <w:t>кт о праву коришћења ресурса</w:t>
      </w:r>
    </w:p>
    <w:p w14:paraId="768C0233" w14:textId="77777777" w:rsidR="00035F51" w:rsidRPr="00654659" w:rsidRDefault="00035F51" w:rsidP="00751893">
      <w:pPr>
        <w:ind w:left="720"/>
        <w:jc w:val="both"/>
        <w:rPr>
          <w:rFonts w:ascii="Times New Roman" w:hAnsi="Times New Roman" w:cs="Times New Roman"/>
          <w:i/>
          <w:iCs/>
          <w:lang w:val="sr-Cyrl-RS"/>
        </w:rPr>
      </w:pPr>
      <w:r w:rsidRPr="00654659">
        <w:rPr>
          <w:rFonts w:ascii="Times New Roman" w:hAnsi="Times New Roman" w:cs="Times New Roman"/>
          <w:i/>
          <w:iCs/>
          <w:lang w:val="sr-Cyrl-RS"/>
        </w:rPr>
        <w:t>Приложити копије свих акта о праву коришћења ресурса (сировина, помоћних материјала, енергије и воде).</w:t>
      </w:r>
    </w:p>
    <w:p w14:paraId="743D59C8" w14:textId="5575414B" w:rsidR="00035F51" w:rsidRPr="00654659" w:rsidRDefault="00DE6D17" w:rsidP="00751893">
      <w:pPr>
        <w:numPr>
          <w:ilvl w:val="0"/>
          <w:numId w:val="3"/>
        </w:numPr>
        <w:jc w:val="both"/>
        <w:rPr>
          <w:rFonts w:ascii="Times New Roman" w:hAnsi="Times New Roman" w:cs="Times New Roman"/>
          <w:lang w:val="sr-Cyrl-RS"/>
        </w:rPr>
      </w:pPr>
      <w:r>
        <w:rPr>
          <w:rFonts w:ascii="Times New Roman" w:hAnsi="Times New Roman" w:cs="Times New Roman"/>
          <w:lang w:val="sr-Cyrl-RS"/>
        </w:rPr>
        <w:t>с</w:t>
      </w:r>
      <w:r w:rsidR="00CE6C1E" w:rsidRPr="00654659">
        <w:rPr>
          <w:rFonts w:ascii="Times New Roman" w:hAnsi="Times New Roman" w:cs="Times New Roman"/>
          <w:lang w:val="sr-Cyrl-RS"/>
        </w:rPr>
        <w:t>итуациони план</w:t>
      </w:r>
    </w:p>
    <w:p w14:paraId="1667C90C" w14:textId="3207C1FB" w:rsidR="002A1221" w:rsidRPr="00654659" w:rsidRDefault="00DE6D17" w:rsidP="00751893">
      <w:pPr>
        <w:numPr>
          <w:ilvl w:val="0"/>
          <w:numId w:val="3"/>
        </w:numPr>
        <w:jc w:val="both"/>
        <w:rPr>
          <w:rFonts w:ascii="Times New Roman" w:hAnsi="Times New Roman" w:cs="Times New Roman"/>
          <w:lang w:val="sr-Cyrl-RS"/>
        </w:rPr>
      </w:pPr>
      <w:r>
        <w:rPr>
          <w:rFonts w:ascii="Times New Roman" w:hAnsi="Times New Roman" w:cs="Times New Roman"/>
          <w:lang w:val="sr-Cyrl-RS"/>
        </w:rPr>
        <w:t>к</w:t>
      </w:r>
      <w:r w:rsidR="002A1221" w:rsidRPr="00654659">
        <w:rPr>
          <w:rFonts w:ascii="Times New Roman" w:hAnsi="Times New Roman" w:cs="Times New Roman"/>
          <w:lang w:val="sr-Cyrl-RS"/>
        </w:rPr>
        <w:t>опија свих дозвола</w:t>
      </w:r>
    </w:p>
    <w:p w14:paraId="2C65F636" w14:textId="77777777" w:rsidR="002A1221" w:rsidRDefault="002A1221" w:rsidP="00035F51">
      <w:pPr>
        <w:rPr>
          <w:rFonts w:ascii="Times New Roman" w:hAnsi="Times New Roman" w:cs="Times New Roman"/>
          <w:lang w:val="sr-Cyrl-RS"/>
        </w:rPr>
      </w:pPr>
    </w:p>
    <w:p w14:paraId="4047C367" w14:textId="77777777" w:rsidR="00055CCA" w:rsidRPr="00654659" w:rsidRDefault="00055CCA" w:rsidP="00035F51">
      <w:pPr>
        <w:rPr>
          <w:rFonts w:ascii="Times New Roman" w:hAnsi="Times New Roman" w:cs="Times New Roman"/>
          <w:lang w:val="sr-Cyrl-RS"/>
        </w:rPr>
      </w:pPr>
      <w:bookmarkStart w:id="0" w:name="_GoBack"/>
      <w:bookmarkEnd w:id="0"/>
    </w:p>
    <w:sectPr w:rsidR="00055CCA" w:rsidRPr="00654659" w:rsidSect="00591116">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D2FAD" w14:textId="77777777" w:rsidR="000E6E32" w:rsidRDefault="000E6E32" w:rsidP="00B62654">
      <w:r>
        <w:separator/>
      </w:r>
    </w:p>
  </w:endnote>
  <w:endnote w:type="continuationSeparator" w:id="0">
    <w:p w14:paraId="5421AF7A" w14:textId="77777777" w:rsidR="000E6E32" w:rsidRDefault="000E6E32" w:rsidP="00B62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inion Pro Cond">
    <w:altName w:val="MS Gothic"/>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554214"/>
      <w:docPartObj>
        <w:docPartGallery w:val="Page Numbers (Bottom of Page)"/>
        <w:docPartUnique/>
      </w:docPartObj>
    </w:sdtPr>
    <w:sdtEndPr>
      <w:rPr>
        <w:noProof/>
      </w:rPr>
    </w:sdtEndPr>
    <w:sdtContent>
      <w:p w14:paraId="416252EC" w14:textId="3FFD2585" w:rsidR="00DE6D17" w:rsidRDefault="00DE6D17">
        <w:pPr>
          <w:pStyle w:val="Footer"/>
          <w:jc w:val="right"/>
        </w:pPr>
        <w:r>
          <w:fldChar w:fldCharType="begin"/>
        </w:r>
        <w:r>
          <w:instrText xml:space="preserve"> PAGE   \* MERGEFORMAT </w:instrText>
        </w:r>
        <w:r>
          <w:fldChar w:fldCharType="separate"/>
        </w:r>
        <w:r w:rsidR="00055CCA">
          <w:rPr>
            <w:noProof/>
          </w:rPr>
          <w:t>24</w:t>
        </w:r>
        <w:r>
          <w:rPr>
            <w:noProof/>
          </w:rPr>
          <w:fldChar w:fldCharType="end"/>
        </w:r>
      </w:p>
    </w:sdtContent>
  </w:sdt>
  <w:p w14:paraId="72D46255" w14:textId="77777777" w:rsidR="00DE6D17" w:rsidRDefault="00DE6D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DD094" w14:textId="77777777" w:rsidR="000E6E32" w:rsidRDefault="000E6E32" w:rsidP="00B62654">
      <w:r>
        <w:separator/>
      </w:r>
    </w:p>
  </w:footnote>
  <w:footnote w:type="continuationSeparator" w:id="0">
    <w:p w14:paraId="4F0FF789" w14:textId="77777777" w:rsidR="000E6E32" w:rsidRDefault="000E6E32" w:rsidP="00B626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96D9A"/>
    <w:multiLevelType w:val="multilevel"/>
    <w:tmpl w:val="75E42AA2"/>
    <w:lvl w:ilvl="0">
      <w:start w:val="1"/>
      <w:numFmt w:val="decimal"/>
      <w:pStyle w:val="C1"/>
      <w:lvlText w:val="%1."/>
      <w:lvlJc w:val="left"/>
      <w:pPr>
        <w:ind w:left="450" w:hanging="360"/>
      </w:pPr>
      <w:rPr>
        <w:rFonts w:ascii="Calibri" w:hAnsi="Calibri" w:hint="default"/>
        <w:color w:val="auto"/>
        <w:sz w:val="20"/>
      </w:rPr>
    </w:lvl>
    <w:lvl w:ilvl="1">
      <w:start w:val="1"/>
      <w:numFmt w:val="decimal"/>
      <w:pStyle w:val="C2"/>
      <w:lvlText w:val="%2."/>
      <w:lvlJc w:val="left"/>
      <w:pPr>
        <w:ind w:left="702" w:hanging="432"/>
      </w:pPr>
      <w:rPr>
        <w:rFonts w:ascii="Calibri Light" w:eastAsia="Calibri" w:hAnsi="Calibri Light" w:cs="Times New Roman"/>
        <w:sz w:val="20"/>
      </w:rPr>
    </w:lvl>
    <w:lvl w:ilvl="2">
      <w:start w:val="1"/>
      <w:numFmt w:val="decimal"/>
      <w:pStyle w:val="C3"/>
      <w:lvlText w:val="%1.%2.%3."/>
      <w:lvlJc w:val="left"/>
      <w:pPr>
        <w:ind w:left="504" w:hanging="504"/>
      </w:pPr>
      <w:rPr>
        <w:rFonts w:ascii="Calibri" w:hAnsi="Calibri" w:cs="Times New Roman" w:hint="default"/>
        <w:b w:val="0"/>
        <w:bCs w:val="0"/>
        <w:i w:val="0"/>
        <w:iCs w:val="0"/>
        <w:caps w:val="0"/>
        <w:smallCaps w:val="0"/>
        <w:strike w:val="0"/>
        <w:dstrike w:val="0"/>
        <w:snapToGrid w:val="0"/>
        <w:vanish w:val="0"/>
        <w:color w:val="000000"/>
        <w:spacing w:val="0"/>
        <w:w w:val="0"/>
        <w:kern w:val="0"/>
        <w:position w:val="0"/>
        <w:sz w:val="2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C4"/>
      <w:lvlText w:val="%1.%2.%3.%4."/>
      <w:lvlJc w:val="left"/>
      <w:pPr>
        <w:ind w:left="2718" w:hanging="648"/>
      </w:pPr>
      <w:rPr>
        <w:rFonts w:ascii="Calibri" w:hAnsi="Calibri" w:hint="default"/>
        <w:sz w:val="20"/>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1">
    <w:nsid w:val="0ECE1B1B"/>
    <w:multiLevelType w:val="hybridMultilevel"/>
    <w:tmpl w:val="22741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0C65E5"/>
    <w:multiLevelType w:val="hybridMultilevel"/>
    <w:tmpl w:val="5F967E84"/>
    <w:lvl w:ilvl="0" w:tplc="FC6EAD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376FBC"/>
    <w:multiLevelType w:val="hybridMultilevel"/>
    <w:tmpl w:val="F4EA6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341886"/>
    <w:multiLevelType w:val="hybridMultilevel"/>
    <w:tmpl w:val="1C36B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D626A0"/>
    <w:multiLevelType w:val="hybridMultilevel"/>
    <w:tmpl w:val="F668A826"/>
    <w:lvl w:ilvl="0" w:tplc="241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5835D09"/>
    <w:multiLevelType w:val="hybridMultilevel"/>
    <w:tmpl w:val="C3343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9746DC"/>
    <w:multiLevelType w:val="hybridMultilevel"/>
    <w:tmpl w:val="F926EBBC"/>
    <w:lvl w:ilvl="0" w:tplc="AE72E3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D37B2D"/>
    <w:multiLevelType w:val="hybridMultilevel"/>
    <w:tmpl w:val="94448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B30ED4"/>
    <w:multiLevelType w:val="hybridMultilevel"/>
    <w:tmpl w:val="42A63AAC"/>
    <w:lvl w:ilvl="0" w:tplc="508A25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ED00EC"/>
    <w:multiLevelType w:val="hybridMultilevel"/>
    <w:tmpl w:val="2D9052BE"/>
    <w:lvl w:ilvl="0" w:tplc="34005A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4E13C3"/>
    <w:multiLevelType w:val="hybridMultilevel"/>
    <w:tmpl w:val="9DDC9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0"/>
  </w:num>
  <w:num w:numId="5">
    <w:abstractNumId w:val="1"/>
  </w:num>
  <w:num w:numId="6">
    <w:abstractNumId w:val="2"/>
  </w:num>
  <w:num w:numId="7">
    <w:abstractNumId w:val="6"/>
  </w:num>
  <w:num w:numId="8">
    <w:abstractNumId w:val="7"/>
  </w:num>
  <w:num w:numId="9">
    <w:abstractNumId w:val="5"/>
  </w:num>
  <w:num w:numId="10">
    <w:abstractNumId w:val="4"/>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B8C"/>
    <w:rsid w:val="00003693"/>
    <w:rsid w:val="00005C61"/>
    <w:rsid w:val="00013BB5"/>
    <w:rsid w:val="00015C82"/>
    <w:rsid w:val="0001623C"/>
    <w:rsid w:val="00023D8F"/>
    <w:rsid w:val="00024703"/>
    <w:rsid w:val="00024DFD"/>
    <w:rsid w:val="0003046D"/>
    <w:rsid w:val="000319B9"/>
    <w:rsid w:val="000326A0"/>
    <w:rsid w:val="00032ECB"/>
    <w:rsid w:val="00034E1E"/>
    <w:rsid w:val="00035F51"/>
    <w:rsid w:val="00036C86"/>
    <w:rsid w:val="00037C56"/>
    <w:rsid w:val="0004030C"/>
    <w:rsid w:val="00041001"/>
    <w:rsid w:val="00041969"/>
    <w:rsid w:val="00042984"/>
    <w:rsid w:val="00044BC2"/>
    <w:rsid w:val="0004512F"/>
    <w:rsid w:val="000535AF"/>
    <w:rsid w:val="00053749"/>
    <w:rsid w:val="00053D71"/>
    <w:rsid w:val="00055CCA"/>
    <w:rsid w:val="000603DE"/>
    <w:rsid w:val="00060C8E"/>
    <w:rsid w:val="000638CE"/>
    <w:rsid w:val="000657D6"/>
    <w:rsid w:val="000717B6"/>
    <w:rsid w:val="00072CE4"/>
    <w:rsid w:val="000838BD"/>
    <w:rsid w:val="000841D5"/>
    <w:rsid w:val="00095E8F"/>
    <w:rsid w:val="00097124"/>
    <w:rsid w:val="000973FB"/>
    <w:rsid w:val="000A3FEF"/>
    <w:rsid w:val="000A62C9"/>
    <w:rsid w:val="000B308B"/>
    <w:rsid w:val="000B3CF9"/>
    <w:rsid w:val="000B407C"/>
    <w:rsid w:val="000B4FB8"/>
    <w:rsid w:val="000B5B8C"/>
    <w:rsid w:val="000C31F2"/>
    <w:rsid w:val="000C494D"/>
    <w:rsid w:val="000D0D3D"/>
    <w:rsid w:val="000D2224"/>
    <w:rsid w:val="000D32DE"/>
    <w:rsid w:val="000D3872"/>
    <w:rsid w:val="000D42FA"/>
    <w:rsid w:val="000D6D45"/>
    <w:rsid w:val="000E4799"/>
    <w:rsid w:val="000E5452"/>
    <w:rsid w:val="000E6498"/>
    <w:rsid w:val="000E6E32"/>
    <w:rsid w:val="000E78EE"/>
    <w:rsid w:val="000F0D5D"/>
    <w:rsid w:val="000F16E2"/>
    <w:rsid w:val="000F3322"/>
    <w:rsid w:val="000F3D23"/>
    <w:rsid w:val="000F53FD"/>
    <w:rsid w:val="000F6BC1"/>
    <w:rsid w:val="0010492E"/>
    <w:rsid w:val="00106109"/>
    <w:rsid w:val="00106A2C"/>
    <w:rsid w:val="00110831"/>
    <w:rsid w:val="0011130A"/>
    <w:rsid w:val="00112AF6"/>
    <w:rsid w:val="00121987"/>
    <w:rsid w:val="00125B6C"/>
    <w:rsid w:val="00130336"/>
    <w:rsid w:val="0013339B"/>
    <w:rsid w:val="00135B30"/>
    <w:rsid w:val="001376E2"/>
    <w:rsid w:val="00137D50"/>
    <w:rsid w:val="001406FE"/>
    <w:rsid w:val="00140B16"/>
    <w:rsid w:val="00146D40"/>
    <w:rsid w:val="001508F5"/>
    <w:rsid w:val="00153CD4"/>
    <w:rsid w:val="00154BFD"/>
    <w:rsid w:val="00154D7C"/>
    <w:rsid w:val="001558A1"/>
    <w:rsid w:val="00155DB1"/>
    <w:rsid w:val="00160CE3"/>
    <w:rsid w:val="001610CE"/>
    <w:rsid w:val="00163A56"/>
    <w:rsid w:val="00165724"/>
    <w:rsid w:val="001666BB"/>
    <w:rsid w:val="00166742"/>
    <w:rsid w:val="00171DF9"/>
    <w:rsid w:val="00174D70"/>
    <w:rsid w:val="00180982"/>
    <w:rsid w:val="00183333"/>
    <w:rsid w:val="00184E37"/>
    <w:rsid w:val="0018784B"/>
    <w:rsid w:val="00190B3D"/>
    <w:rsid w:val="0019423E"/>
    <w:rsid w:val="001943D9"/>
    <w:rsid w:val="00197D27"/>
    <w:rsid w:val="001A61C1"/>
    <w:rsid w:val="001A6F67"/>
    <w:rsid w:val="001B443B"/>
    <w:rsid w:val="001B5C6F"/>
    <w:rsid w:val="001B5F08"/>
    <w:rsid w:val="001C18A1"/>
    <w:rsid w:val="001C1B0E"/>
    <w:rsid w:val="001C2C13"/>
    <w:rsid w:val="001C5936"/>
    <w:rsid w:val="001C6425"/>
    <w:rsid w:val="001C6FE4"/>
    <w:rsid w:val="001C7564"/>
    <w:rsid w:val="001D1614"/>
    <w:rsid w:val="001E0263"/>
    <w:rsid w:val="001F001F"/>
    <w:rsid w:val="001F5D11"/>
    <w:rsid w:val="001F669C"/>
    <w:rsid w:val="002034DF"/>
    <w:rsid w:val="00206F84"/>
    <w:rsid w:val="00221FBB"/>
    <w:rsid w:val="00222AA9"/>
    <w:rsid w:val="00224EDD"/>
    <w:rsid w:val="00226452"/>
    <w:rsid w:val="00226503"/>
    <w:rsid w:val="00226B49"/>
    <w:rsid w:val="0023069C"/>
    <w:rsid w:val="00231E51"/>
    <w:rsid w:val="00232509"/>
    <w:rsid w:val="00232608"/>
    <w:rsid w:val="002400EF"/>
    <w:rsid w:val="00240CAC"/>
    <w:rsid w:val="002420D2"/>
    <w:rsid w:val="00243976"/>
    <w:rsid w:val="00247BD9"/>
    <w:rsid w:val="00250A0F"/>
    <w:rsid w:val="00251950"/>
    <w:rsid w:val="00251AFB"/>
    <w:rsid w:val="00252814"/>
    <w:rsid w:val="00254D23"/>
    <w:rsid w:val="00260952"/>
    <w:rsid w:val="00262FFA"/>
    <w:rsid w:val="0026461A"/>
    <w:rsid w:val="00265F9F"/>
    <w:rsid w:val="00272886"/>
    <w:rsid w:val="00275094"/>
    <w:rsid w:val="00275740"/>
    <w:rsid w:val="00286837"/>
    <w:rsid w:val="0029007B"/>
    <w:rsid w:val="00290AE8"/>
    <w:rsid w:val="00291136"/>
    <w:rsid w:val="00291331"/>
    <w:rsid w:val="0029318B"/>
    <w:rsid w:val="00294000"/>
    <w:rsid w:val="0029459E"/>
    <w:rsid w:val="00297E47"/>
    <w:rsid w:val="002A1221"/>
    <w:rsid w:val="002A457C"/>
    <w:rsid w:val="002A49DE"/>
    <w:rsid w:val="002A5B6B"/>
    <w:rsid w:val="002A7984"/>
    <w:rsid w:val="002A7BA6"/>
    <w:rsid w:val="002B0CA0"/>
    <w:rsid w:val="002B1CFC"/>
    <w:rsid w:val="002B300E"/>
    <w:rsid w:val="002B3E9C"/>
    <w:rsid w:val="002B4068"/>
    <w:rsid w:val="002B563E"/>
    <w:rsid w:val="002B6B49"/>
    <w:rsid w:val="002B724A"/>
    <w:rsid w:val="002C2F09"/>
    <w:rsid w:val="002D0FAA"/>
    <w:rsid w:val="002D1C6F"/>
    <w:rsid w:val="002D2BDE"/>
    <w:rsid w:val="002D2C1B"/>
    <w:rsid w:val="002D366D"/>
    <w:rsid w:val="002D4061"/>
    <w:rsid w:val="002D7068"/>
    <w:rsid w:val="002D7380"/>
    <w:rsid w:val="002D7C19"/>
    <w:rsid w:val="002E0D16"/>
    <w:rsid w:val="002E1835"/>
    <w:rsid w:val="002E2384"/>
    <w:rsid w:val="002F0880"/>
    <w:rsid w:val="002F14FF"/>
    <w:rsid w:val="002F357C"/>
    <w:rsid w:val="002F40ED"/>
    <w:rsid w:val="002F6220"/>
    <w:rsid w:val="002F6318"/>
    <w:rsid w:val="002F64D9"/>
    <w:rsid w:val="002F6624"/>
    <w:rsid w:val="00302154"/>
    <w:rsid w:val="00302B74"/>
    <w:rsid w:val="00302EF3"/>
    <w:rsid w:val="00303D6A"/>
    <w:rsid w:val="003058DA"/>
    <w:rsid w:val="00305C2E"/>
    <w:rsid w:val="00306111"/>
    <w:rsid w:val="0030673C"/>
    <w:rsid w:val="00311025"/>
    <w:rsid w:val="003157B6"/>
    <w:rsid w:val="0032071F"/>
    <w:rsid w:val="0032104D"/>
    <w:rsid w:val="00322841"/>
    <w:rsid w:val="00323A66"/>
    <w:rsid w:val="00324D69"/>
    <w:rsid w:val="0032561E"/>
    <w:rsid w:val="0032707B"/>
    <w:rsid w:val="00330EC5"/>
    <w:rsid w:val="0033337E"/>
    <w:rsid w:val="00333AC7"/>
    <w:rsid w:val="00335685"/>
    <w:rsid w:val="003368DC"/>
    <w:rsid w:val="00342828"/>
    <w:rsid w:val="00353933"/>
    <w:rsid w:val="00355C53"/>
    <w:rsid w:val="00357EB8"/>
    <w:rsid w:val="003614B6"/>
    <w:rsid w:val="00363CD4"/>
    <w:rsid w:val="00363D52"/>
    <w:rsid w:val="00364213"/>
    <w:rsid w:val="00365DE8"/>
    <w:rsid w:val="003709B8"/>
    <w:rsid w:val="003725B9"/>
    <w:rsid w:val="00372A4C"/>
    <w:rsid w:val="00372D7D"/>
    <w:rsid w:val="00377015"/>
    <w:rsid w:val="003802B7"/>
    <w:rsid w:val="003818EE"/>
    <w:rsid w:val="003819EA"/>
    <w:rsid w:val="00383549"/>
    <w:rsid w:val="00396677"/>
    <w:rsid w:val="003A0218"/>
    <w:rsid w:val="003A3728"/>
    <w:rsid w:val="003A5896"/>
    <w:rsid w:val="003A5903"/>
    <w:rsid w:val="003A7843"/>
    <w:rsid w:val="003A7CCB"/>
    <w:rsid w:val="003B2E68"/>
    <w:rsid w:val="003B3A85"/>
    <w:rsid w:val="003B6616"/>
    <w:rsid w:val="003C1A97"/>
    <w:rsid w:val="003D08C1"/>
    <w:rsid w:val="003D317E"/>
    <w:rsid w:val="003D4919"/>
    <w:rsid w:val="003D74AE"/>
    <w:rsid w:val="003E24CC"/>
    <w:rsid w:val="003E4D4F"/>
    <w:rsid w:val="003E7AEE"/>
    <w:rsid w:val="003F1640"/>
    <w:rsid w:val="003F4650"/>
    <w:rsid w:val="003F4932"/>
    <w:rsid w:val="003F59FA"/>
    <w:rsid w:val="00400063"/>
    <w:rsid w:val="00400F7F"/>
    <w:rsid w:val="00400FE0"/>
    <w:rsid w:val="004127BC"/>
    <w:rsid w:val="00413661"/>
    <w:rsid w:val="004145C6"/>
    <w:rsid w:val="00417858"/>
    <w:rsid w:val="00421862"/>
    <w:rsid w:val="00422D04"/>
    <w:rsid w:val="00424E8D"/>
    <w:rsid w:val="004262C3"/>
    <w:rsid w:val="004270B1"/>
    <w:rsid w:val="004307EC"/>
    <w:rsid w:val="00433FF0"/>
    <w:rsid w:val="0043454E"/>
    <w:rsid w:val="004352CF"/>
    <w:rsid w:val="00435379"/>
    <w:rsid w:val="00437E4F"/>
    <w:rsid w:val="004404D6"/>
    <w:rsid w:val="00447A9C"/>
    <w:rsid w:val="0045003E"/>
    <w:rsid w:val="00450215"/>
    <w:rsid w:val="004502C8"/>
    <w:rsid w:val="00450A50"/>
    <w:rsid w:val="00452AC3"/>
    <w:rsid w:val="004568E0"/>
    <w:rsid w:val="00456DCC"/>
    <w:rsid w:val="004611E5"/>
    <w:rsid w:val="00462294"/>
    <w:rsid w:val="00462B1E"/>
    <w:rsid w:val="004641E0"/>
    <w:rsid w:val="004663F5"/>
    <w:rsid w:val="00466CC9"/>
    <w:rsid w:val="00470592"/>
    <w:rsid w:val="00471B87"/>
    <w:rsid w:val="004762AA"/>
    <w:rsid w:val="004770F4"/>
    <w:rsid w:val="004819AD"/>
    <w:rsid w:val="00481E5D"/>
    <w:rsid w:val="00482DDC"/>
    <w:rsid w:val="0048320F"/>
    <w:rsid w:val="00492A8A"/>
    <w:rsid w:val="00492BC9"/>
    <w:rsid w:val="00493EBF"/>
    <w:rsid w:val="00496A7B"/>
    <w:rsid w:val="00496FFF"/>
    <w:rsid w:val="004A02A4"/>
    <w:rsid w:val="004A2623"/>
    <w:rsid w:val="004A6F87"/>
    <w:rsid w:val="004A7FCF"/>
    <w:rsid w:val="004B2163"/>
    <w:rsid w:val="004B28DF"/>
    <w:rsid w:val="004B4927"/>
    <w:rsid w:val="004B7E6B"/>
    <w:rsid w:val="004C2B1A"/>
    <w:rsid w:val="004C5DDA"/>
    <w:rsid w:val="004C6675"/>
    <w:rsid w:val="004C7718"/>
    <w:rsid w:val="004D4503"/>
    <w:rsid w:val="004D4D36"/>
    <w:rsid w:val="004E6287"/>
    <w:rsid w:val="004E675E"/>
    <w:rsid w:val="004E71AB"/>
    <w:rsid w:val="004E7CBB"/>
    <w:rsid w:val="004E7CCE"/>
    <w:rsid w:val="004F2D4C"/>
    <w:rsid w:val="004F719A"/>
    <w:rsid w:val="004F7A0A"/>
    <w:rsid w:val="004F7A30"/>
    <w:rsid w:val="004F7A9D"/>
    <w:rsid w:val="00501A7A"/>
    <w:rsid w:val="0050249A"/>
    <w:rsid w:val="00504348"/>
    <w:rsid w:val="00506365"/>
    <w:rsid w:val="00514821"/>
    <w:rsid w:val="005156CB"/>
    <w:rsid w:val="005177FF"/>
    <w:rsid w:val="005229DE"/>
    <w:rsid w:val="00523957"/>
    <w:rsid w:val="0053007D"/>
    <w:rsid w:val="00533060"/>
    <w:rsid w:val="00536C4B"/>
    <w:rsid w:val="00540195"/>
    <w:rsid w:val="005413A6"/>
    <w:rsid w:val="005447DC"/>
    <w:rsid w:val="00550664"/>
    <w:rsid w:val="00550EA4"/>
    <w:rsid w:val="005518B5"/>
    <w:rsid w:val="00556944"/>
    <w:rsid w:val="0056148C"/>
    <w:rsid w:val="00561B0E"/>
    <w:rsid w:val="00564E2D"/>
    <w:rsid w:val="00567060"/>
    <w:rsid w:val="00567097"/>
    <w:rsid w:val="005728E4"/>
    <w:rsid w:val="00573550"/>
    <w:rsid w:val="005752ED"/>
    <w:rsid w:val="00575DCA"/>
    <w:rsid w:val="00580833"/>
    <w:rsid w:val="00585072"/>
    <w:rsid w:val="00591116"/>
    <w:rsid w:val="00593986"/>
    <w:rsid w:val="00595278"/>
    <w:rsid w:val="005A5A70"/>
    <w:rsid w:val="005B613E"/>
    <w:rsid w:val="005C13BD"/>
    <w:rsid w:val="005C493E"/>
    <w:rsid w:val="005D6EDD"/>
    <w:rsid w:val="005E28A9"/>
    <w:rsid w:val="005E3C9E"/>
    <w:rsid w:val="005E48BA"/>
    <w:rsid w:val="005E52C5"/>
    <w:rsid w:val="005E5888"/>
    <w:rsid w:val="005E6B86"/>
    <w:rsid w:val="005E7584"/>
    <w:rsid w:val="005F0B77"/>
    <w:rsid w:val="005F798C"/>
    <w:rsid w:val="006124BF"/>
    <w:rsid w:val="00616A29"/>
    <w:rsid w:val="00617500"/>
    <w:rsid w:val="006200FD"/>
    <w:rsid w:val="00620E83"/>
    <w:rsid w:val="006229BB"/>
    <w:rsid w:val="00622D6F"/>
    <w:rsid w:val="0062432D"/>
    <w:rsid w:val="00626CCD"/>
    <w:rsid w:val="0063357A"/>
    <w:rsid w:val="00636ABF"/>
    <w:rsid w:val="0064263D"/>
    <w:rsid w:val="0064400D"/>
    <w:rsid w:val="00644B85"/>
    <w:rsid w:val="00646A1F"/>
    <w:rsid w:val="0065332A"/>
    <w:rsid w:val="00654659"/>
    <w:rsid w:val="0066021F"/>
    <w:rsid w:val="00665699"/>
    <w:rsid w:val="00674980"/>
    <w:rsid w:val="00675508"/>
    <w:rsid w:val="00675589"/>
    <w:rsid w:val="006756A3"/>
    <w:rsid w:val="006772A5"/>
    <w:rsid w:val="0068108D"/>
    <w:rsid w:val="00687895"/>
    <w:rsid w:val="00687F42"/>
    <w:rsid w:val="00692090"/>
    <w:rsid w:val="00695A69"/>
    <w:rsid w:val="00696538"/>
    <w:rsid w:val="00696BAB"/>
    <w:rsid w:val="006A12C2"/>
    <w:rsid w:val="006A25E0"/>
    <w:rsid w:val="006A3B67"/>
    <w:rsid w:val="006A6338"/>
    <w:rsid w:val="006A67AC"/>
    <w:rsid w:val="006A789D"/>
    <w:rsid w:val="006B1068"/>
    <w:rsid w:val="006B389E"/>
    <w:rsid w:val="006B6A0A"/>
    <w:rsid w:val="006B76CE"/>
    <w:rsid w:val="006C1714"/>
    <w:rsid w:val="006C20B3"/>
    <w:rsid w:val="006C2614"/>
    <w:rsid w:val="006C322F"/>
    <w:rsid w:val="006C488F"/>
    <w:rsid w:val="006C6A32"/>
    <w:rsid w:val="006C6C65"/>
    <w:rsid w:val="006D2C26"/>
    <w:rsid w:val="006D319B"/>
    <w:rsid w:val="006D433E"/>
    <w:rsid w:val="006D4EB3"/>
    <w:rsid w:val="006D69A2"/>
    <w:rsid w:val="006D7409"/>
    <w:rsid w:val="006E3035"/>
    <w:rsid w:val="006E34FD"/>
    <w:rsid w:val="006E39F9"/>
    <w:rsid w:val="006E3C31"/>
    <w:rsid w:val="006E4655"/>
    <w:rsid w:val="006E6627"/>
    <w:rsid w:val="00701A28"/>
    <w:rsid w:val="00701DC9"/>
    <w:rsid w:val="00711516"/>
    <w:rsid w:val="00716E9D"/>
    <w:rsid w:val="00717F82"/>
    <w:rsid w:val="0072012D"/>
    <w:rsid w:val="007202A9"/>
    <w:rsid w:val="0072339B"/>
    <w:rsid w:val="00724776"/>
    <w:rsid w:val="007259E5"/>
    <w:rsid w:val="007261B7"/>
    <w:rsid w:val="00731A36"/>
    <w:rsid w:val="00732580"/>
    <w:rsid w:val="007350D4"/>
    <w:rsid w:val="0074085C"/>
    <w:rsid w:val="007422C7"/>
    <w:rsid w:val="00742B7C"/>
    <w:rsid w:val="00743031"/>
    <w:rsid w:val="007452CD"/>
    <w:rsid w:val="00745C6B"/>
    <w:rsid w:val="00746558"/>
    <w:rsid w:val="007506F2"/>
    <w:rsid w:val="007509E9"/>
    <w:rsid w:val="00751893"/>
    <w:rsid w:val="00752051"/>
    <w:rsid w:val="007565CA"/>
    <w:rsid w:val="00757E34"/>
    <w:rsid w:val="00757E92"/>
    <w:rsid w:val="00760F47"/>
    <w:rsid w:val="00762FC0"/>
    <w:rsid w:val="00763049"/>
    <w:rsid w:val="00763DB5"/>
    <w:rsid w:val="00764840"/>
    <w:rsid w:val="0076562B"/>
    <w:rsid w:val="0077347C"/>
    <w:rsid w:val="00783C38"/>
    <w:rsid w:val="00783ED5"/>
    <w:rsid w:val="00795306"/>
    <w:rsid w:val="007A1EB8"/>
    <w:rsid w:val="007A35DF"/>
    <w:rsid w:val="007A44CC"/>
    <w:rsid w:val="007A4D89"/>
    <w:rsid w:val="007A5A37"/>
    <w:rsid w:val="007B1F62"/>
    <w:rsid w:val="007B4CB3"/>
    <w:rsid w:val="007B73D3"/>
    <w:rsid w:val="007C02B9"/>
    <w:rsid w:val="007C3311"/>
    <w:rsid w:val="007C3A16"/>
    <w:rsid w:val="007D3F54"/>
    <w:rsid w:val="007D7FAB"/>
    <w:rsid w:val="007E2E1D"/>
    <w:rsid w:val="007E333E"/>
    <w:rsid w:val="007E4672"/>
    <w:rsid w:val="007E50AB"/>
    <w:rsid w:val="007E75F1"/>
    <w:rsid w:val="007F1823"/>
    <w:rsid w:val="007F287B"/>
    <w:rsid w:val="007F742D"/>
    <w:rsid w:val="008002B1"/>
    <w:rsid w:val="00801135"/>
    <w:rsid w:val="00804BD9"/>
    <w:rsid w:val="00813CBC"/>
    <w:rsid w:val="00814364"/>
    <w:rsid w:val="008145A8"/>
    <w:rsid w:val="00814CF8"/>
    <w:rsid w:val="008159C2"/>
    <w:rsid w:val="00816152"/>
    <w:rsid w:val="00816504"/>
    <w:rsid w:val="00816824"/>
    <w:rsid w:val="00820C2B"/>
    <w:rsid w:val="00831229"/>
    <w:rsid w:val="00836747"/>
    <w:rsid w:val="00836960"/>
    <w:rsid w:val="00840AE2"/>
    <w:rsid w:val="00841FAC"/>
    <w:rsid w:val="0084259F"/>
    <w:rsid w:val="00844A9C"/>
    <w:rsid w:val="0084531C"/>
    <w:rsid w:val="00846A65"/>
    <w:rsid w:val="008472F8"/>
    <w:rsid w:val="00850432"/>
    <w:rsid w:val="0085055E"/>
    <w:rsid w:val="00852DFF"/>
    <w:rsid w:val="0086020F"/>
    <w:rsid w:val="0086380E"/>
    <w:rsid w:val="00864A04"/>
    <w:rsid w:val="0086640D"/>
    <w:rsid w:val="00877121"/>
    <w:rsid w:val="008815DD"/>
    <w:rsid w:val="008847B3"/>
    <w:rsid w:val="0088524F"/>
    <w:rsid w:val="00885F50"/>
    <w:rsid w:val="00890FAD"/>
    <w:rsid w:val="00893125"/>
    <w:rsid w:val="0089417B"/>
    <w:rsid w:val="00895462"/>
    <w:rsid w:val="00897645"/>
    <w:rsid w:val="008A4F89"/>
    <w:rsid w:val="008A67B1"/>
    <w:rsid w:val="008B5A13"/>
    <w:rsid w:val="008B62C8"/>
    <w:rsid w:val="008C4DB8"/>
    <w:rsid w:val="008C55EE"/>
    <w:rsid w:val="008C7659"/>
    <w:rsid w:val="008C7B02"/>
    <w:rsid w:val="008D4E20"/>
    <w:rsid w:val="008E35C5"/>
    <w:rsid w:val="008F021F"/>
    <w:rsid w:val="008F7EC9"/>
    <w:rsid w:val="008F7F0C"/>
    <w:rsid w:val="0090022B"/>
    <w:rsid w:val="009019C2"/>
    <w:rsid w:val="00901AC4"/>
    <w:rsid w:val="009075BF"/>
    <w:rsid w:val="009215A6"/>
    <w:rsid w:val="00925A3E"/>
    <w:rsid w:val="009264E9"/>
    <w:rsid w:val="009265C8"/>
    <w:rsid w:val="00935E81"/>
    <w:rsid w:val="00936FBB"/>
    <w:rsid w:val="0094081F"/>
    <w:rsid w:val="0094343B"/>
    <w:rsid w:val="00945884"/>
    <w:rsid w:val="0094620D"/>
    <w:rsid w:val="00951BC2"/>
    <w:rsid w:val="0095266E"/>
    <w:rsid w:val="00954FDA"/>
    <w:rsid w:val="00957E57"/>
    <w:rsid w:val="009603C7"/>
    <w:rsid w:val="009603FF"/>
    <w:rsid w:val="0096112C"/>
    <w:rsid w:val="009638F5"/>
    <w:rsid w:val="00972870"/>
    <w:rsid w:val="0097305B"/>
    <w:rsid w:val="00981380"/>
    <w:rsid w:val="0098260A"/>
    <w:rsid w:val="00984658"/>
    <w:rsid w:val="009852AB"/>
    <w:rsid w:val="009864A8"/>
    <w:rsid w:val="00986778"/>
    <w:rsid w:val="0098729C"/>
    <w:rsid w:val="00990928"/>
    <w:rsid w:val="00991727"/>
    <w:rsid w:val="0099300E"/>
    <w:rsid w:val="009942C3"/>
    <w:rsid w:val="00994442"/>
    <w:rsid w:val="009A7D21"/>
    <w:rsid w:val="009B0E24"/>
    <w:rsid w:val="009B3867"/>
    <w:rsid w:val="009B67FA"/>
    <w:rsid w:val="009C3A5B"/>
    <w:rsid w:val="009C3EA1"/>
    <w:rsid w:val="009C4E7E"/>
    <w:rsid w:val="009C663A"/>
    <w:rsid w:val="009C7119"/>
    <w:rsid w:val="009E74DC"/>
    <w:rsid w:val="009F11E3"/>
    <w:rsid w:val="009F152A"/>
    <w:rsid w:val="009F543C"/>
    <w:rsid w:val="009F78BB"/>
    <w:rsid w:val="00A0025C"/>
    <w:rsid w:val="00A02F35"/>
    <w:rsid w:val="00A042C6"/>
    <w:rsid w:val="00A1219E"/>
    <w:rsid w:val="00A15E49"/>
    <w:rsid w:val="00A17807"/>
    <w:rsid w:val="00A20502"/>
    <w:rsid w:val="00A23AFD"/>
    <w:rsid w:val="00A241AE"/>
    <w:rsid w:val="00A242A9"/>
    <w:rsid w:val="00A2560C"/>
    <w:rsid w:val="00A2667F"/>
    <w:rsid w:val="00A304D9"/>
    <w:rsid w:val="00A307DE"/>
    <w:rsid w:val="00A31664"/>
    <w:rsid w:val="00A35303"/>
    <w:rsid w:val="00A35CB7"/>
    <w:rsid w:val="00A36F9F"/>
    <w:rsid w:val="00A40253"/>
    <w:rsid w:val="00A47158"/>
    <w:rsid w:val="00A513F2"/>
    <w:rsid w:val="00A5169E"/>
    <w:rsid w:val="00A54395"/>
    <w:rsid w:val="00A54A89"/>
    <w:rsid w:val="00A56527"/>
    <w:rsid w:val="00A6469D"/>
    <w:rsid w:val="00A667E8"/>
    <w:rsid w:val="00A72150"/>
    <w:rsid w:val="00A72D06"/>
    <w:rsid w:val="00A73530"/>
    <w:rsid w:val="00A76D93"/>
    <w:rsid w:val="00A8025C"/>
    <w:rsid w:val="00A80EDA"/>
    <w:rsid w:val="00A8282B"/>
    <w:rsid w:val="00A83390"/>
    <w:rsid w:val="00A856CA"/>
    <w:rsid w:val="00A863D2"/>
    <w:rsid w:val="00A9295B"/>
    <w:rsid w:val="00A942F4"/>
    <w:rsid w:val="00A94936"/>
    <w:rsid w:val="00A977C2"/>
    <w:rsid w:val="00AA03FD"/>
    <w:rsid w:val="00AA09C2"/>
    <w:rsid w:val="00AA0CFA"/>
    <w:rsid w:val="00AA2E64"/>
    <w:rsid w:val="00AB1AC8"/>
    <w:rsid w:val="00AB2504"/>
    <w:rsid w:val="00AB4694"/>
    <w:rsid w:val="00AB7531"/>
    <w:rsid w:val="00AC0D04"/>
    <w:rsid w:val="00AC1AB5"/>
    <w:rsid w:val="00AC1E40"/>
    <w:rsid w:val="00AC372B"/>
    <w:rsid w:val="00AD006B"/>
    <w:rsid w:val="00AD25BE"/>
    <w:rsid w:val="00AD5352"/>
    <w:rsid w:val="00AD564A"/>
    <w:rsid w:val="00AD6B14"/>
    <w:rsid w:val="00AD7FC6"/>
    <w:rsid w:val="00AE2AE5"/>
    <w:rsid w:val="00AF03D8"/>
    <w:rsid w:val="00AF11BF"/>
    <w:rsid w:val="00AF2C88"/>
    <w:rsid w:val="00AF6DF8"/>
    <w:rsid w:val="00B03993"/>
    <w:rsid w:val="00B07D39"/>
    <w:rsid w:val="00B12B09"/>
    <w:rsid w:val="00B1481E"/>
    <w:rsid w:val="00B15463"/>
    <w:rsid w:val="00B20E46"/>
    <w:rsid w:val="00B2271A"/>
    <w:rsid w:val="00B232F0"/>
    <w:rsid w:val="00B27F1C"/>
    <w:rsid w:val="00B32764"/>
    <w:rsid w:val="00B35700"/>
    <w:rsid w:val="00B37BC0"/>
    <w:rsid w:val="00B407EA"/>
    <w:rsid w:val="00B4169D"/>
    <w:rsid w:val="00B41787"/>
    <w:rsid w:val="00B43302"/>
    <w:rsid w:val="00B43748"/>
    <w:rsid w:val="00B440DC"/>
    <w:rsid w:val="00B47EFC"/>
    <w:rsid w:val="00B54347"/>
    <w:rsid w:val="00B55608"/>
    <w:rsid w:val="00B5626E"/>
    <w:rsid w:val="00B57993"/>
    <w:rsid w:val="00B62654"/>
    <w:rsid w:val="00B63FB0"/>
    <w:rsid w:val="00B7018D"/>
    <w:rsid w:val="00B70476"/>
    <w:rsid w:val="00B73754"/>
    <w:rsid w:val="00B74BAB"/>
    <w:rsid w:val="00B74E61"/>
    <w:rsid w:val="00B80E03"/>
    <w:rsid w:val="00B90018"/>
    <w:rsid w:val="00BA5C4F"/>
    <w:rsid w:val="00BA5C90"/>
    <w:rsid w:val="00BA6972"/>
    <w:rsid w:val="00BB0C23"/>
    <w:rsid w:val="00BB1CB6"/>
    <w:rsid w:val="00BB1E24"/>
    <w:rsid w:val="00BB222C"/>
    <w:rsid w:val="00BB36F3"/>
    <w:rsid w:val="00BC0D84"/>
    <w:rsid w:val="00BC3730"/>
    <w:rsid w:val="00BC7B78"/>
    <w:rsid w:val="00BD156E"/>
    <w:rsid w:val="00BD3EEA"/>
    <w:rsid w:val="00BE044C"/>
    <w:rsid w:val="00BE4484"/>
    <w:rsid w:val="00BE476E"/>
    <w:rsid w:val="00BE4BC5"/>
    <w:rsid w:val="00BE6AEB"/>
    <w:rsid w:val="00BF0236"/>
    <w:rsid w:val="00BF0251"/>
    <w:rsid w:val="00BF30E5"/>
    <w:rsid w:val="00C012A0"/>
    <w:rsid w:val="00C01C1E"/>
    <w:rsid w:val="00C04C84"/>
    <w:rsid w:val="00C05893"/>
    <w:rsid w:val="00C073D3"/>
    <w:rsid w:val="00C21805"/>
    <w:rsid w:val="00C23A76"/>
    <w:rsid w:val="00C304DC"/>
    <w:rsid w:val="00C30B8C"/>
    <w:rsid w:val="00C316C0"/>
    <w:rsid w:val="00C31F9F"/>
    <w:rsid w:val="00C32358"/>
    <w:rsid w:val="00C324A3"/>
    <w:rsid w:val="00C34007"/>
    <w:rsid w:val="00C43FB9"/>
    <w:rsid w:val="00C47C10"/>
    <w:rsid w:val="00C519BC"/>
    <w:rsid w:val="00C65F98"/>
    <w:rsid w:val="00C67245"/>
    <w:rsid w:val="00C71319"/>
    <w:rsid w:val="00C73808"/>
    <w:rsid w:val="00C75CC0"/>
    <w:rsid w:val="00C77BDC"/>
    <w:rsid w:val="00C90091"/>
    <w:rsid w:val="00C90260"/>
    <w:rsid w:val="00C914F1"/>
    <w:rsid w:val="00C92AA2"/>
    <w:rsid w:val="00CA3B0B"/>
    <w:rsid w:val="00CB0AEA"/>
    <w:rsid w:val="00CB3201"/>
    <w:rsid w:val="00CB3928"/>
    <w:rsid w:val="00CC1871"/>
    <w:rsid w:val="00CC2287"/>
    <w:rsid w:val="00CC2B18"/>
    <w:rsid w:val="00CC2C7E"/>
    <w:rsid w:val="00CC475A"/>
    <w:rsid w:val="00CC616E"/>
    <w:rsid w:val="00CC64BF"/>
    <w:rsid w:val="00CC70D7"/>
    <w:rsid w:val="00CD3C8E"/>
    <w:rsid w:val="00CD6561"/>
    <w:rsid w:val="00CD6B9F"/>
    <w:rsid w:val="00CD6F20"/>
    <w:rsid w:val="00CD70BD"/>
    <w:rsid w:val="00CE00CD"/>
    <w:rsid w:val="00CE4835"/>
    <w:rsid w:val="00CE67C3"/>
    <w:rsid w:val="00CE6AE4"/>
    <w:rsid w:val="00CE6C1E"/>
    <w:rsid w:val="00CF007C"/>
    <w:rsid w:val="00CF03FB"/>
    <w:rsid w:val="00CF3ADD"/>
    <w:rsid w:val="00CF79DD"/>
    <w:rsid w:val="00D03267"/>
    <w:rsid w:val="00D03D42"/>
    <w:rsid w:val="00D07290"/>
    <w:rsid w:val="00D07A6B"/>
    <w:rsid w:val="00D12A80"/>
    <w:rsid w:val="00D14AED"/>
    <w:rsid w:val="00D211F2"/>
    <w:rsid w:val="00D21D67"/>
    <w:rsid w:val="00D2223F"/>
    <w:rsid w:val="00D277A1"/>
    <w:rsid w:val="00D32618"/>
    <w:rsid w:val="00D326A7"/>
    <w:rsid w:val="00D326F4"/>
    <w:rsid w:val="00D37B72"/>
    <w:rsid w:val="00D4168C"/>
    <w:rsid w:val="00D4487F"/>
    <w:rsid w:val="00D4627C"/>
    <w:rsid w:val="00D4734F"/>
    <w:rsid w:val="00D51572"/>
    <w:rsid w:val="00D51F84"/>
    <w:rsid w:val="00D5278E"/>
    <w:rsid w:val="00D52C80"/>
    <w:rsid w:val="00D540EF"/>
    <w:rsid w:val="00D55CC3"/>
    <w:rsid w:val="00D55CFD"/>
    <w:rsid w:val="00D61F61"/>
    <w:rsid w:val="00D638CA"/>
    <w:rsid w:val="00D662A0"/>
    <w:rsid w:val="00D74D34"/>
    <w:rsid w:val="00D827B5"/>
    <w:rsid w:val="00D86AF5"/>
    <w:rsid w:val="00D95FC0"/>
    <w:rsid w:val="00D96DA4"/>
    <w:rsid w:val="00DA257A"/>
    <w:rsid w:val="00DA515A"/>
    <w:rsid w:val="00DA6C49"/>
    <w:rsid w:val="00DB3B6D"/>
    <w:rsid w:val="00DB6F3F"/>
    <w:rsid w:val="00DD0C6D"/>
    <w:rsid w:val="00DD0D38"/>
    <w:rsid w:val="00DD1DD9"/>
    <w:rsid w:val="00DD2CF5"/>
    <w:rsid w:val="00DD4D32"/>
    <w:rsid w:val="00DD7E8A"/>
    <w:rsid w:val="00DE2D47"/>
    <w:rsid w:val="00DE6D17"/>
    <w:rsid w:val="00DF6EFB"/>
    <w:rsid w:val="00E00160"/>
    <w:rsid w:val="00E02CE3"/>
    <w:rsid w:val="00E10A4F"/>
    <w:rsid w:val="00E114C9"/>
    <w:rsid w:val="00E1243E"/>
    <w:rsid w:val="00E138B8"/>
    <w:rsid w:val="00E166FC"/>
    <w:rsid w:val="00E20F51"/>
    <w:rsid w:val="00E2383E"/>
    <w:rsid w:val="00E275E5"/>
    <w:rsid w:val="00E27D2B"/>
    <w:rsid w:val="00E30640"/>
    <w:rsid w:val="00E345A4"/>
    <w:rsid w:val="00E3642B"/>
    <w:rsid w:val="00E4123C"/>
    <w:rsid w:val="00E42F63"/>
    <w:rsid w:val="00E4372F"/>
    <w:rsid w:val="00E45C36"/>
    <w:rsid w:val="00E515A4"/>
    <w:rsid w:val="00E53AD7"/>
    <w:rsid w:val="00E54ADA"/>
    <w:rsid w:val="00E55C59"/>
    <w:rsid w:val="00E572FD"/>
    <w:rsid w:val="00E5789F"/>
    <w:rsid w:val="00E57E93"/>
    <w:rsid w:val="00E63CC6"/>
    <w:rsid w:val="00E656FD"/>
    <w:rsid w:val="00E66570"/>
    <w:rsid w:val="00E7483A"/>
    <w:rsid w:val="00E74B1B"/>
    <w:rsid w:val="00E77758"/>
    <w:rsid w:val="00E8538D"/>
    <w:rsid w:val="00E92A83"/>
    <w:rsid w:val="00E93208"/>
    <w:rsid w:val="00E94BB4"/>
    <w:rsid w:val="00E970C2"/>
    <w:rsid w:val="00EA0827"/>
    <w:rsid w:val="00EA23C8"/>
    <w:rsid w:val="00EA38B2"/>
    <w:rsid w:val="00EA5EA3"/>
    <w:rsid w:val="00EA63A4"/>
    <w:rsid w:val="00EB0BEA"/>
    <w:rsid w:val="00EB305D"/>
    <w:rsid w:val="00EB51B8"/>
    <w:rsid w:val="00EC125D"/>
    <w:rsid w:val="00ED0E0C"/>
    <w:rsid w:val="00ED317D"/>
    <w:rsid w:val="00ED349C"/>
    <w:rsid w:val="00ED6757"/>
    <w:rsid w:val="00ED7C18"/>
    <w:rsid w:val="00EE7906"/>
    <w:rsid w:val="00EF3193"/>
    <w:rsid w:val="00EF661A"/>
    <w:rsid w:val="00F012F0"/>
    <w:rsid w:val="00F01310"/>
    <w:rsid w:val="00F0231B"/>
    <w:rsid w:val="00F03D97"/>
    <w:rsid w:val="00F147F6"/>
    <w:rsid w:val="00F22EE2"/>
    <w:rsid w:val="00F233DD"/>
    <w:rsid w:val="00F23DB0"/>
    <w:rsid w:val="00F24AFC"/>
    <w:rsid w:val="00F273C3"/>
    <w:rsid w:val="00F27F75"/>
    <w:rsid w:val="00F31A8E"/>
    <w:rsid w:val="00F35FB3"/>
    <w:rsid w:val="00F418AA"/>
    <w:rsid w:val="00F43F7E"/>
    <w:rsid w:val="00F50C18"/>
    <w:rsid w:val="00F55E35"/>
    <w:rsid w:val="00F57AE5"/>
    <w:rsid w:val="00F60259"/>
    <w:rsid w:val="00F61D73"/>
    <w:rsid w:val="00F61EF7"/>
    <w:rsid w:val="00F62866"/>
    <w:rsid w:val="00F63C82"/>
    <w:rsid w:val="00F64303"/>
    <w:rsid w:val="00F67040"/>
    <w:rsid w:val="00F677A4"/>
    <w:rsid w:val="00F729D0"/>
    <w:rsid w:val="00F80D0A"/>
    <w:rsid w:val="00F90D66"/>
    <w:rsid w:val="00F92437"/>
    <w:rsid w:val="00F96542"/>
    <w:rsid w:val="00FA017A"/>
    <w:rsid w:val="00FA1926"/>
    <w:rsid w:val="00FA279F"/>
    <w:rsid w:val="00FA2B46"/>
    <w:rsid w:val="00FA2DA5"/>
    <w:rsid w:val="00FA6F8A"/>
    <w:rsid w:val="00FB15E9"/>
    <w:rsid w:val="00FB1F77"/>
    <w:rsid w:val="00FB3C2F"/>
    <w:rsid w:val="00FB6867"/>
    <w:rsid w:val="00FC060A"/>
    <w:rsid w:val="00FC1AE0"/>
    <w:rsid w:val="00FC34CF"/>
    <w:rsid w:val="00FC4BB1"/>
    <w:rsid w:val="00FD3AC4"/>
    <w:rsid w:val="00FD4253"/>
    <w:rsid w:val="00FD4E50"/>
    <w:rsid w:val="00FD557C"/>
    <w:rsid w:val="00FD5ABF"/>
    <w:rsid w:val="00FD692A"/>
    <w:rsid w:val="00FD695E"/>
    <w:rsid w:val="00FE2252"/>
    <w:rsid w:val="00FE3E84"/>
    <w:rsid w:val="00FF00D1"/>
    <w:rsid w:val="00FF1AA3"/>
    <w:rsid w:val="00FF1FEF"/>
    <w:rsid w:val="00FF3B92"/>
    <w:rsid w:val="00FF7EC7"/>
    <w:rsid w:val="0CAE9D65"/>
    <w:rsid w:val="5DDEC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49466"/>
  <w15:docId w15:val="{E353775D-55DE-43AB-ADC5-A9059091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D7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65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025C"/>
    <w:rPr>
      <w:sz w:val="16"/>
      <w:szCs w:val="16"/>
    </w:rPr>
  </w:style>
  <w:style w:type="paragraph" w:styleId="CommentText">
    <w:name w:val="annotation text"/>
    <w:basedOn w:val="Normal"/>
    <w:link w:val="CommentTextChar"/>
    <w:uiPriority w:val="99"/>
    <w:unhideWhenUsed/>
    <w:rsid w:val="00A8025C"/>
    <w:rPr>
      <w:sz w:val="20"/>
      <w:szCs w:val="20"/>
    </w:rPr>
  </w:style>
  <w:style w:type="character" w:customStyle="1" w:styleId="CommentTextChar">
    <w:name w:val="Comment Text Char"/>
    <w:basedOn w:val="DefaultParagraphFont"/>
    <w:link w:val="CommentText"/>
    <w:uiPriority w:val="99"/>
    <w:rsid w:val="00A8025C"/>
    <w:rPr>
      <w:sz w:val="20"/>
      <w:szCs w:val="20"/>
    </w:rPr>
  </w:style>
  <w:style w:type="paragraph" w:styleId="CommentSubject">
    <w:name w:val="annotation subject"/>
    <w:basedOn w:val="CommentText"/>
    <w:next w:val="CommentText"/>
    <w:link w:val="CommentSubjectChar"/>
    <w:uiPriority w:val="99"/>
    <w:semiHidden/>
    <w:unhideWhenUsed/>
    <w:rsid w:val="00A8025C"/>
    <w:rPr>
      <w:b/>
      <w:bCs/>
    </w:rPr>
  </w:style>
  <w:style w:type="character" w:customStyle="1" w:styleId="CommentSubjectChar">
    <w:name w:val="Comment Subject Char"/>
    <w:basedOn w:val="CommentTextChar"/>
    <w:link w:val="CommentSubject"/>
    <w:uiPriority w:val="99"/>
    <w:semiHidden/>
    <w:rsid w:val="00A8025C"/>
    <w:rPr>
      <w:b/>
      <w:bCs/>
      <w:sz w:val="20"/>
      <w:szCs w:val="20"/>
    </w:rPr>
  </w:style>
  <w:style w:type="paragraph" w:customStyle="1" w:styleId="C1">
    <w:name w:val="C1"/>
    <w:basedOn w:val="Normal"/>
    <w:uiPriority w:val="99"/>
    <w:qFormat/>
    <w:rsid w:val="00816152"/>
    <w:pPr>
      <w:numPr>
        <w:numId w:val="4"/>
      </w:numPr>
      <w:suppressAutoHyphens/>
      <w:spacing w:before="240" w:after="240" w:line="200" w:lineRule="atLeast"/>
      <w:jc w:val="both"/>
    </w:pPr>
    <w:rPr>
      <w:rFonts w:ascii="Calibri" w:eastAsia="Calibri" w:hAnsi="Calibri" w:cs="Times New Roman"/>
      <w:b/>
      <w:bCs/>
      <w:caps/>
      <w:kern w:val="0"/>
      <w:sz w:val="20"/>
      <w:szCs w:val="20"/>
      <w:lang w:val="en-GB" w:eastAsia="ar-SA"/>
      <w14:ligatures w14:val="none"/>
    </w:rPr>
  </w:style>
  <w:style w:type="paragraph" w:customStyle="1" w:styleId="C2">
    <w:name w:val="C2"/>
    <w:basedOn w:val="C1"/>
    <w:link w:val="C2Char"/>
    <w:uiPriority w:val="99"/>
    <w:qFormat/>
    <w:rsid w:val="00816152"/>
    <w:pPr>
      <w:numPr>
        <w:ilvl w:val="1"/>
      </w:numPr>
    </w:pPr>
    <w:rPr>
      <w:b w:val="0"/>
      <w:caps w:val="0"/>
      <w:lang w:val="en-IE"/>
    </w:rPr>
  </w:style>
  <w:style w:type="paragraph" w:customStyle="1" w:styleId="C3">
    <w:name w:val="C3"/>
    <w:basedOn w:val="C2"/>
    <w:next w:val="C4"/>
    <w:uiPriority w:val="99"/>
    <w:qFormat/>
    <w:rsid w:val="00816152"/>
    <w:pPr>
      <w:numPr>
        <w:ilvl w:val="2"/>
      </w:numPr>
      <w:tabs>
        <w:tab w:val="num" w:pos="360"/>
      </w:tabs>
    </w:pPr>
  </w:style>
  <w:style w:type="character" w:customStyle="1" w:styleId="C2Char">
    <w:name w:val="C2 Char"/>
    <w:link w:val="C2"/>
    <w:uiPriority w:val="99"/>
    <w:rsid w:val="00816152"/>
    <w:rPr>
      <w:rFonts w:ascii="Calibri" w:eastAsia="Calibri" w:hAnsi="Calibri" w:cs="Times New Roman"/>
      <w:bCs/>
      <w:kern w:val="0"/>
      <w:sz w:val="20"/>
      <w:szCs w:val="20"/>
      <w:lang w:val="en-IE" w:eastAsia="ar-SA"/>
      <w14:ligatures w14:val="none"/>
    </w:rPr>
  </w:style>
  <w:style w:type="paragraph" w:customStyle="1" w:styleId="C4">
    <w:name w:val="C4"/>
    <w:basedOn w:val="C3"/>
    <w:uiPriority w:val="99"/>
    <w:qFormat/>
    <w:rsid w:val="00816152"/>
    <w:pPr>
      <w:numPr>
        <w:ilvl w:val="3"/>
      </w:numPr>
      <w:tabs>
        <w:tab w:val="num" w:pos="360"/>
      </w:tabs>
    </w:pPr>
  </w:style>
  <w:style w:type="paragraph" w:styleId="BalloonText">
    <w:name w:val="Balloon Text"/>
    <w:basedOn w:val="Normal"/>
    <w:link w:val="BalloonTextChar"/>
    <w:uiPriority w:val="99"/>
    <w:semiHidden/>
    <w:unhideWhenUsed/>
    <w:rsid w:val="00355C53"/>
    <w:rPr>
      <w:rFonts w:ascii="Tahoma" w:hAnsi="Tahoma" w:cs="Tahoma"/>
      <w:sz w:val="16"/>
      <w:szCs w:val="16"/>
    </w:rPr>
  </w:style>
  <w:style w:type="character" w:customStyle="1" w:styleId="BalloonTextChar">
    <w:name w:val="Balloon Text Char"/>
    <w:basedOn w:val="DefaultParagraphFont"/>
    <w:link w:val="BalloonText"/>
    <w:uiPriority w:val="99"/>
    <w:semiHidden/>
    <w:rsid w:val="00355C53"/>
    <w:rPr>
      <w:rFonts w:ascii="Tahoma" w:hAnsi="Tahoma" w:cs="Tahoma"/>
      <w:sz w:val="16"/>
      <w:szCs w:val="16"/>
    </w:rPr>
  </w:style>
  <w:style w:type="character" w:customStyle="1" w:styleId="cf01">
    <w:name w:val="cf01"/>
    <w:basedOn w:val="DefaultParagraphFont"/>
    <w:rsid w:val="000D6D45"/>
    <w:rPr>
      <w:rFonts w:ascii="Segoe UI" w:hAnsi="Segoe UI" w:cs="Segoe UI" w:hint="default"/>
      <w:sz w:val="18"/>
      <w:szCs w:val="18"/>
    </w:rPr>
  </w:style>
  <w:style w:type="character" w:customStyle="1" w:styleId="stepen">
    <w:name w:val="stepen"/>
    <w:basedOn w:val="DefaultParagraphFont"/>
    <w:rsid w:val="00AD5352"/>
  </w:style>
  <w:style w:type="table" w:customStyle="1" w:styleId="TableGridLight1">
    <w:name w:val="Table Grid Light1"/>
    <w:basedOn w:val="TableNormal"/>
    <w:uiPriority w:val="40"/>
    <w:rsid w:val="00EB305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1">
    <w:name w:val="Grid Table 1 Light1"/>
    <w:basedOn w:val="TableNormal"/>
    <w:uiPriority w:val="46"/>
    <w:rsid w:val="00FD557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F6704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580833"/>
    <w:pPr>
      <w:spacing w:after="0" w:line="240" w:lineRule="auto"/>
    </w:pPr>
  </w:style>
  <w:style w:type="character" w:styleId="Hyperlink">
    <w:name w:val="Hyperlink"/>
    <w:basedOn w:val="DefaultParagraphFont"/>
    <w:uiPriority w:val="99"/>
    <w:unhideWhenUsed/>
    <w:rsid w:val="006B1068"/>
    <w:rPr>
      <w:color w:val="0563C1" w:themeColor="hyperlink"/>
      <w:u w:val="single"/>
    </w:rPr>
  </w:style>
  <w:style w:type="paragraph" w:styleId="Header">
    <w:name w:val="header"/>
    <w:basedOn w:val="Normal"/>
    <w:link w:val="HeaderChar"/>
    <w:uiPriority w:val="99"/>
    <w:unhideWhenUsed/>
    <w:rsid w:val="00B62654"/>
    <w:pPr>
      <w:tabs>
        <w:tab w:val="center" w:pos="4680"/>
        <w:tab w:val="right" w:pos="9360"/>
      </w:tabs>
    </w:pPr>
  </w:style>
  <w:style w:type="character" w:customStyle="1" w:styleId="HeaderChar">
    <w:name w:val="Header Char"/>
    <w:basedOn w:val="DefaultParagraphFont"/>
    <w:link w:val="Header"/>
    <w:uiPriority w:val="99"/>
    <w:rsid w:val="00B62654"/>
  </w:style>
  <w:style w:type="paragraph" w:styleId="Footer">
    <w:name w:val="footer"/>
    <w:basedOn w:val="Normal"/>
    <w:link w:val="FooterChar"/>
    <w:uiPriority w:val="99"/>
    <w:unhideWhenUsed/>
    <w:rsid w:val="00B62654"/>
    <w:pPr>
      <w:tabs>
        <w:tab w:val="center" w:pos="4680"/>
        <w:tab w:val="right" w:pos="9360"/>
      </w:tabs>
    </w:pPr>
  </w:style>
  <w:style w:type="character" w:customStyle="1" w:styleId="FooterChar">
    <w:name w:val="Footer Char"/>
    <w:basedOn w:val="DefaultParagraphFont"/>
    <w:link w:val="Footer"/>
    <w:uiPriority w:val="99"/>
    <w:rsid w:val="00B62654"/>
  </w:style>
  <w:style w:type="table" w:customStyle="1" w:styleId="TableGrid1">
    <w:name w:val="Table Grid1"/>
    <w:basedOn w:val="TableNormal"/>
    <w:next w:val="TableGrid"/>
    <w:uiPriority w:val="59"/>
    <w:rsid w:val="00D5278E"/>
    <w:pPr>
      <w:spacing w:after="0" w:line="240" w:lineRule="auto"/>
    </w:pPr>
    <w:rPr>
      <w:rFonts w:ascii="Calibri" w:eastAsia="Calibri" w:hAnsi="Calibri" w:cs="Times New Roman"/>
      <w:lang w:val="en-GB" w:eastAsia="en-GB"/>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92344">
      <w:bodyDiv w:val="1"/>
      <w:marLeft w:val="0"/>
      <w:marRight w:val="0"/>
      <w:marTop w:val="0"/>
      <w:marBottom w:val="0"/>
      <w:divBdr>
        <w:top w:val="none" w:sz="0" w:space="0" w:color="auto"/>
        <w:left w:val="none" w:sz="0" w:space="0" w:color="auto"/>
        <w:bottom w:val="none" w:sz="0" w:space="0" w:color="auto"/>
        <w:right w:val="none" w:sz="0" w:space="0" w:color="auto"/>
      </w:divBdr>
    </w:div>
    <w:div w:id="151140617">
      <w:bodyDiv w:val="1"/>
      <w:marLeft w:val="0"/>
      <w:marRight w:val="0"/>
      <w:marTop w:val="0"/>
      <w:marBottom w:val="0"/>
      <w:divBdr>
        <w:top w:val="none" w:sz="0" w:space="0" w:color="auto"/>
        <w:left w:val="none" w:sz="0" w:space="0" w:color="auto"/>
        <w:bottom w:val="none" w:sz="0" w:space="0" w:color="auto"/>
        <w:right w:val="none" w:sz="0" w:space="0" w:color="auto"/>
      </w:divBdr>
    </w:div>
    <w:div w:id="223107272">
      <w:bodyDiv w:val="1"/>
      <w:marLeft w:val="0"/>
      <w:marRight w:val="0"/>
      <w:marTop w:val="0"/>
      <w:marBottom w:val="0"/>
      <w:divBdr>
        <w:top w:val="none" w:sz="0" w:space="0" w:color="auto"/>
        <w:left w:val="none" w:sz="0" w:space="0" w:color="auto"/>
        <w:bottom w:val="none" w:sz="0" w:space="0" w:color="auto"/>
        <w:right w:val="none" w:sz="0" w:space="0" w:color="auto"/>
      </w:divBdr>
    </w:div>
    <w:div w:id="268271112">
      <w:bodyDiv w:val="1"/>
      <w:marLeft w:val="0"/>
      <w:marRight w:val="0"/>
      <w:marTop w:val="0"/>
      <w:marBottom w:val="0"/>
      <w:divBdr>
        <w:top w:val="none" w:sz="0" w:space="0" w:color="auto"/>
        <w:left w:val="none" w:sz="0" w:space="0" w:color="auto"/>
        <w:bottom w:val="none" w:sz="0" w:space="0" w:color="auto"/>
        <w:right w:val="none" w:sz="0" w:space="0" w:color="auto"/>
      </w:divBdr>
    </w:div>
    <w:div w:id="550729022">
      <w:bodyDiv w:val="1"/>
      <w:marLeft w:val="0"/>
      <w:marRight w:val="0"/>
      <w:marTop w:val="0"/>
      <w:marBottom w:val="0"/>
      <w:divBdr>
        <w:top w:val="none" w:sz="0" w:space="0" w:color="auto"/>
        <w:left w:val="none" w:sz="0" w:space="0" w:color="auto"/>
        <w:bottom w:val="none" w:sz="0" w:space="0" w:color="auto"/>
        <w:right w:val="none" w:sz="0" w:space="0" w:color="auto"/>
      </w:divBdr>
    </w:div>
    <w:div w:id="604963928">
      <w:bodyDiv w:val="1"/>
      <w:marLeft w:val="0"/>
      <w:marRight w:val="0"/>
      <w:marTop w:val="0"/>
      <w:marBottom w:val="0"/>
      <w:divBdr>
        <w:top w:val="none" w:sz="0" w:space="0" w:color="auto"/>
        <w:left w:val="none" w:sz="0" w:space="0" w:color="auto"/>
        <w:bottom w:val="none" w:sz="0" w:space="0" w:color="auto"/>
        <w:right w:val="none" w:sz="0" w:space="0" w:color="auto"/>
      </w:divBdr>
    </w:div>
    <w:div w:id="656346313">
      <w:bodyDiv w:val="1"/>
      <w:marLeft w:val="0"/>
      <w:marRight w:val="0"/>
      <w:marTop w:val="0"/>
      <w:marBottom w:val="0"/>
      <w:divBdr>
        <w:top w:val="none" w:sz="0" w:space="0" w:color="auto"/>
        <w:left w:val="none" w:sz="0" w:space="0" w:color="auto"/>
        <w:bottom w:val="none" w:sz="0" w:space="0" w:color="auto"/>
        <w:right w:val="none" w:sz="0" w:space="0" w:color="auto"/>
      </w:divBdr>
    </w:div>
    <w:div w:id="658776719">
      <w:bodyDiv w:val="1"/>
      <w:marLeft w:val="0"/>
      <w:marRight w:val="0"/>
      <w:marTop w:val="0"/>
      <w:marBottom w:val="0"/>
      <w:divBdr>
        <w:top w:val="none" w:sz="0" w:space="0" w:color="auto"/>
        <w:left w:val="none" w:sz="0" w:space="0" w:color="auto"/>
        <w:bottom w:val="none" w:sz="0" w:space="0" w:color="auto"/>
        <w:right w:val="none" w:sz="0" w:space="0" w:color="auto"/>
      </w:divBdr>
    </w:div>
    <w:div w:id="706874232">
      <w:bodyDiv w:val="1"/>
      <w:marLeft w:val="0"/>
      <w:marRight w:val="0"/>
      <w:marTop w:val="0"/>
      <w:marBottom w:val="0"/>
      <w:divBdr>
        <w:top w:val="none" w:sz="0" w:space="0" w:color="auto"/>
        <w:left w:val="none" w:sz="0" w:space="0" w:color="auto"/>
        <w:bottom w:val="none" w:sz="0" w:space="0" w:color="auto"/>
        <w:right w:val="none" w:sz="0" w:space="0" w:color="auto"/>
      </w:divBdr>
    </w:div>
    <w:div w:id="889803453">
      <w:bodyDiv w:val="1"/>
      <w:marLeft w:val="0"/>
      <w:marRight w:val="0"/>
      <w:marTop w:val="0"/>
      <w:marBottom w:val="0"/>
      <w:divBdr>
        <w:top w:val="none" w:sz="0" w:space="0" w:color="auto"/>
        <w:left w:val="none" w:sz="0" w:space="0" w:color="auto"/>
        <w:bottom w:val="none" w:sz="0" w:space="0" w:color="auto"/>
        <w:right w:val="none" w:sz="0" w:space="0" w:color="auto"/>
      </w:divBdr>
    </w:div>
    <w:div w:id="956326931">
      <w:bodyDiv w:val="1"/>
      <w:marLeft w:val="0"/>
      <w:marRight w:val="0"/>
      <w:marTop w:val="0"/>
      <w:marBottom w:val="0"/>
      <w:divBdr>
        <w:top w:val="none" w:sz="0" w:space="0" w:color="auto"/>
        <w:left w:val="none" w:sz="0" w:space="0" w:color="auto"/>
        <w:bottom w:val="none" w:sz="0" w:space="0" w:color="auto"/>
        <w:right w:val="none" w:sz="0" w:space="0" w:color="auto"/>
      </w:divBdr>
    </w:div>
    <w:div w:id="1034887193">
      <w:bodyDiv w:val="1"/>
      <w:marLeft w:val="0"/>
      <w:marRight w:val="0"/>
      <w:marTop w:val="0"/>
      <w:marBottom w:val="0"/>
      <w:divBdr>
        <w:top w:val="none" w:sz="0" w:space="0" w:color="auto"/>
        <w:left w:val="none" w:sz="0" w:space="0" w:color="auto"/>
        <w:bottom w:val="none" w:sz="0" w:space="0" w:color="auto"/>
        <w:right w:val="none" w:sz="0" w:space="0" w:color="auto"/>
      </w:divBdr>
    </w:div>
    <w:div w:id="1091588498">
      <w:bodyDiv w:val="1"/>
      <w:marLeft w:val="0"/>
      <w:marRight w:val="0"/>
      <w:marTop w:val="0"/>
      <w:marBottom w:val="0"/>
      <w:divBdr>
        <w:top w:val="none" w:sz="0" w:space="0" w:color="auto"/>
        <w:left w:val="none" w:sz="0" w:space="0" w:color="auto"/>
        <w:bottom w:val="none" w:sz="0" w:space="0" w:color="auto"/>
        <w:right w:val="none" w:sz="0" w:space="0" w:color="auto"/>
      </w:divBdr>
    </w:div>
    <w:div w:id="1243761791">
      <w:bodyDiv w:val="1"/>
      <w:marLeft w:val="0"/>
      <w:marRight w:val="0"/>
      <w:marTop w:val="0"/>
      <w:marBottom w:val="0"/>
      <w:divBdr>
        <w:top w:val="none" w:sz="0" w:space="0" w:color="auto"/>
        <w:left w:val="none" w:sz="0" w:space="0" w:color="auto"/>
        <w:bottom w:val="none" w:sz="0" w:space="0" w:color="auto"/>
        <w:right w:val="none" w:sz="0" w:space="0" w:color="auto"/>
      </w:divBdr>
    </w:div>
    <w:div w:id="1354578208">
      <w:bodyDiv w:val="1"/>
      <w:marLeft w:val="0"/>
      <w:marRight w:val="0"/>
      <w:marTop w:val="0"/>
      <w:marBottom w:val="0"/>
      <w:divBdr>
        <w:top w:val="none" w:sz="0" w:space="0" w:color="auto"/>
        <w:left w:val="none" w:sz="0" w:space="0" w:color="auto"/>
        <w:bottom w:val="none" w:sz="0" w:space="0" w:color="auto"/>
        <w:right w:val="none" w:sz="0" w:space="0" w:color="auto"/>
      </w:divBdr>
    </w:div>
    <w:div w:id="1386491002">
      <w:bodyDiv w:val="1"/>
      <w:marLeft w:val="0"/>
      <w:marRight w:val="0"/>
      <w:marTop w:val="0"/>
      <w:marBottom w:val="0"/>
      <w:divBdr>
        <w:top w:val="none" w:sz="0" w:space="0" w:color="auto"/>
        <w:left w:val="none" w:sz="0" w:space="0" w:color="auto"/>
        <w:bottom w:val="none" w:sz="0" w:space="0" w:color="auto"/>
        <w:right w:val="none" w:sz="0" w:space="0" w:color="auto"/>
      </w:divBdr>
    </w:div>
    <w:div w:id="1416900010">
      <w:bodyDiv w:val="1"/>
      <w:marLeft w:val="0"/>
      <w:marRight w:val="0"/>
      <w:marTop w:val="0"/>
      <w:marBottom w:val="0"/>
      <w:divBdr>
        <w:top w:val="none" w:sz="0" w:space="0" w:color="auto"/>
        <w:left w:val="none" w:sz="0" w:space="0" w:color="auto"/>
        <w:bottom w:val="none" w:sz="0" w:space="0" w:color="auto"/>
        <w:right w:val="none" w:sz="0" w:space="0" w:color="auto"/>
      </w:divBdr>
    </w:div>
    <w:div w:id="1613366232">
      <w:bodyDiv w:val="1"/>
      <w:marLeft w:val="0"/>
      <w:marRight w:val="0"/>
      <w:marTop w:val="0"/>
      <w:marBottom w:val="0"/>
      <w:divBdr>
        <w:top w:val="none" w:sz="0" w:space="0" w:color="auto"/>
        <w:left w:val="none" w:sz="0" w:space="0" w:color="auto"/>
        <w:bottom w:val="none" w:sz="0" w:space="0" w:color="auto"/>
        <w:right w:val="none" w:sz="0" w:space="0" w:color="auto"/>
      </w:divBdr>
    </w:div>
    <w:div w:id="1719625221">
      <w:bodyDiv w:val="1"/>
      <w:marLeft w:val="0"/>
      <w:marRight w:val="0"/>
      <w:marTop w:val="0"/>
      <w:marBottom w:val="0"/>
      <w:divBdr>
        <w:top w:val="none" w:sz="0" w:space="0" w:color="auto"/>
        <w:left w:val="none" w:sz="0" w:space="0" w:color="auto"/>
        <w:bottom w:val="none" w:sz="0" w:space="0" w:color="auto"/>
        <w:right w:val="none" w:sz="0" w:space="0" w:color="auto"/>
      </w:divBdr>
    </w:div>
    <w:div w:id="1853645478">
      <w:bodyDiv w:val="1"/>
      <w:marLeft w:val="0"/>
      <w:marRight w:val="0"/>
      <w:marTop w:val="0"/>
      <w:marBottom w:val="0"/>
      <w:divBdr>
        <w:top w:val="none" w:sz="0" w:space="0" w:color="auto"/>
        <w:left w:val="none" w:sz="0" w:space="0" w:color="auto"/>
        <w:bottom w:val="none" w:sz="0" w:space="0" w:color="auto"/>
        <w:right w:val="none" w:sz="0" w:space="0" w:color="auto"/>
      </w:divBdr>
    </w:div>
    <w:div w:id="1934118641">
      <w:bodyDiv w:val="1"/>
      <w:marLeft w:val="0"/>
      <w:marRight w:val="0"/>
      <w:marTop w:val="0"/>
      <w:marBottom w:val="0"/>
      <w:divBdr>
        <w:top w:val="none" w:sz="0" w:space="0" w:color="auto"/>
        <w:left w:val="none" w:sz="0" w:space="0" w:color="auto"/>
        <w:bottom w:val="none" w:sz="0" w:space="0" w:color="auto"/>
        <w:right w:val="none" w:sz="0" w:space="0" w:color="auto"/>
      </w:divBdr>
    </w:div>
    <w:div w:id="1998337692">
      <w:bodyDiv w:val="1"/>
      <w:marLeft w:val="0"/>
      <w:marRight w:val="0"/>
      <w:marTop w:val="0"/>
      <w:marBottom w:val="0"/>
      <w:divBdr>
        <w:top w:val="none" w:sz="0" w:space="0" w:color="auto"/>
        <w:left w:val="none" w:sz="0" w:space="0" w:color="auto"/>
        <w:bottom w:val="none" w:sz="0" w:space="0" w:color="auto"/>
        <w:right w:val="none" w:sz="0" w:space="0" w:color="auto"/>
      </w:divBdr>
    </w:div>
    <w:div w:id="206112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A9508-AC3D-44E4-BE10-8C147C302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5243</Words>
  <Characters>29886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Snezana Lekic Rasovic</dc:creator>
  <cp:lastModifiedBy>Nebojsa Damjanovic</cp:lastModifiedBy>
  <cp:revision>3</cp:revision>
  <dcterms:created xsi:type="dcterms:W3CDTF">2024-01-03T13:58:00Z</dcterms:created>
  <dcterms:modified xsi:type="dcterms:W3CDTF">2024-01-09T16:12:00Z</dcterms:modified>
</cp:coreProperties>
</file>